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黑体" w:eastAsia="黑体" w:hAnsi="黑体" w:hint="eastAsia"/>
          <w:sz w:val="52"/>
          <w:szCs w:val="52"/>
        </w:rPr>
        <w:id w:val="517731793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hint="default"/>
          <w:sz w:val="21"/>
          <w:szCs w:val="22"/>
        </w:rPr>
      </w:sdtEndPr>
      <w:sdtContent>
        <w:p w:rsidR="00EB15A0" w:rsidRDefault="00311824" w:rsidP="00FE3956">
          <w:pPr>
            <w:jc w:val="center"/>
            <w:rPr>
              <w:rFonts w:ascii="黑体" w:eastAsia="黑体" w:hAnsi="黑体"/>
              <w:sz w:val="52"/>
              <w:szCs w:val="52"/>
            </w:rPr>
          </w:pPr>
          <w:r>
            <w:rPr>
              <w:rFonts w:ascii="黑体" w:eastAsia="黑体" w:hAnsi="黑体" w:hint="eastAsia"/>
              <w:sz w:val="52"/>
              <w:szCs w:val="52"/>
            </w:rPr>
            <w:t>XXXX</w:t>
          </w:r>
          <w:r w:rsidR="00EB15A0" w:rsidRPr="00550BF3">
            <w:rPr>
              <w:rFonts w:ascii="黑体" w:eastAsia="黑体" w:hAnsi="黑体" w:hint="eastAsia"/>
              <w:sz w:val="52"/>
              <w:szCs w:val="52"/>
            </w:rPr>
            <w:t>大学</w:t>
          </w:r>
        </w:p>
        <w:p w:rsidR="00FB3779" w:rsidRDefault="00FB3779" w:rsidP="00FB3779">
          <w:pPr>
            <w:jc w:val="center"/>
            <w:rPr>
              <w:rFonts w:ascii="黑体" w:eastAsia="黑体" w:hAnsi="黑体"/>
              <w:sz w:val="44"/>
              <w:szCs w:val="44"/>
            </w:rPr>
          </w:pPr>
          <w:r>
            <w:rPr>
              <w:rFonts w:ascii="黑体" w:eastAsia="黑体" w:hAnsi="黑体"/>
              <w:sz w:val="44"/>
              <w:szCs w:val="44"/>
            </w:rPr>
            <w:t>数字电路与逻辑设计实验报告</w:t>
          </w:r>
        </w:p>
        <w:p w:rsidR="00FB3779" w:rsidRDefault="00FB3779" w:rsidP="00FB3779">
          <w:pPr>
            <w:rPr>
              <w:rFonts w:ascii="黑体" w:eastAsia="黑体" w:hAnsi="黑体"/>
              <w:sz w:val="44"/>
              <w:szCs w:val="44"/>
            </w:rPr>
          </w:pPr>
        </w:p>
        <w:p w:rsidR="00FB3779" w:rsidRPr="00FB3779" w:rsidRDefault="00FB3779" w:rsidP="00FB3779">
          <w:pPr>
            <w:jc w:val="center"/>
            <w:rPr>
              <w:rFonts w:ascii="黑体" w:eastAsia="黑体" w:hAnsi="黑体"/>
              <w:b/>
              <w:sz w:val="52"/>
              <w:szCs w:val="44"/>
            </w:rPr>
          </w:pPr>
          <w:r w:rsidRPr="00FB3779">
            <w:rPr>
              <w:rFonts w:ascii="黑体" w:eastAsia="黑体" w:hAnsi="黑体"/>
              <w:b/>
              <w:sz w:val="52"/>
              <w:szCs w:val="44"/>
            </w:rPr>
            <w:t>砸彩蛋游戏机的设计与实现</w:t>
          </w:r>
        </w:p>
        <w:p w:rsidR="00FB3779" w:rsidRPr="00FB3779" w:rsidRDefault="00FB3779" w:rsidP="00FE3956">
          <w:pPr>
            <w:jc w:val="center"/>
            <w:rPr>
              <w:rFonts w:ascii="黑体" w:eastAsia="黑体" w:hAnsi="黑体"/>
              <w:b/>
              <w:sz w:val="48"/>
              <w:szCs w:val="44"/>
            </w:rPr>
          </w:pPr>
        </w:p>
        <w:p w:rsidR="00EB15A0" w:rsidRDefault="00EB15A0" w:rsidP="001A462F">
          <w:pPr>
            <w:spacing w:line="360" w:lineRule="auto"/>
            <w:jc w:val="center"/>
            <w:rPr>
              <w:rFonts w:ascii="黑体" w:eastAsia="黑体" w:hAnsi="黑体"/>
              <w:sz w:val="44"/>
              <w:szCs w:val="44"/>
            </w:rPr>
          </w:pPr>
        </w:p>
        <w:p w:rsidR="00311824" w:rsidRDefault="00311824" w:rsidP="001A462F">
          <w:pPr>
            <w:spacing w:line="360" w:lineRule="auto"/>
            <w:jc w:val="center"/>
            <w:rPr>
              <w:rFonts w:ascii="黑体" w:eastAsia="黑体" w:hAnsi="黑体"/>
              <w:sz w:val="44"/>
              <w:szCs w:val="44"/>
            </w:rPr>
          </w:pPr>
        </w:p>
        <w:p w:rsidR="00311824" w:rsidRDefault="00311824" w:rsidP="001A462F">
          <w:pPr>
            <w:spacing w:line="360" w:lineRule="auto"/>
            <w:jc w:val="center"/>
            <w:rPr>
              <w:rFonts w:ascii="黑体" w:eastAsia="黑体" w:hAnsi="黑体"/>
              <w:sz w:val="44"/>
              <w:szCs w:val="44"/>
            </w:rPr>
          </w:pPr>
        </w:p>
        <w:p w:rsidR="00311824" w:rsidRPr="00311824" w:rsidRDefault="00311824" w:rsidP="001A462F">
          <w:pPr>
            <w:spacing w:line="360" w:lineRule="auto"/>
            <w:jc w:val="center"/>
            <w:rPr>
              <w:rFonts w:ascii="黑体" w:eastAsia="黑体" w:hAnsi="黑体" w:hint="eastAsia"/>
              <w:sz w:val="44"/>
              <w:szCs w:val="44"/>
            </w:rPr>
          </w:pPr>
        </w:p>
        <w:p w:rsidR="00FB3779" w:rsidRDefault="00FB3779" w:rsidP="001A462F">
          <w:pPr>
            <w:spacing w:line="360" w:lineRule="auto"/>
            <w:jc w:val="center"/>
            <w:rPr>
              <w:rFonts w:ascii="黑体" w:eastAsia="黑体" w:hAnsi="黑体"/>
              <w:sz w:val="44"/>
              <w:szCs w:val="44"/>
            </w:rPr>
          </w:pPr>
        </w:p>
        <w:p w:rsidR="00FB3779" w:rsidRDefault="00FB3779" w:rsidP="001A462F">
          <w:pPr>
            <w:spacing w:line="360" w:lineRule="auto"/>
            <w:jc w:val="center"/>
            <w:rPr>
              <w:rFonts w:ascii="黑体" w:eastAsia="黑体" w:hAnsi="黑体"/>
              <w:sz w:val="44"/>
              <w:szCs w:val="44"/>
            </w:rPr>
          </w:pPr>
        </w:p>
        <w:p w:rsidR="00EB15A0" w:rsidRDefault="00EB15A0" w:rsidP="00FE3956">
          <w:pPr>
            <w:ind w:firstLineChars="600" w:firstLine="1920"/>
            <w:jc w:val="left"/>
            <w:rPr>
              <w:rFonts w:ascii="黑体" w:eastAsia="黑体" w:hAnsi="黑体"/>
              <w:sz w:val="32"/>
              <w:szCs w:val="32"/>
            </w:rPr>
          </w:pPr>
          <w:r>
            <w:rPr>
              <w:rFonts w:ascii="黑体" w:eastAsia="黑体" w:hAnsi="黑体" w:hint="eastAsia"/>
              <w:sz w:val="32"/>
              <w:szCs w:val="32"/>
            </w:rPr>
            <w:t>院系：</w:t>
          </w:r>
          <w:r w:rsidRPr="00C02FFA">
            <w:rPr>
              <w:rFonts w:ascii="黑体" w:eastAsia="黑体" w:hAnsi="黑体"/>
              <w:sz w:val="32"/>
              <w:szCs w:val="32"/>
              <w:u w:val="single"/>
            </w:rPr>
            <w:t xml:space="preserve"> </w:t>
          </w:r>
          <w:r>
            <w:rPr>
              <w:rFonts w:ascii="黑体" w:eastAsia="黑体" w:hAnsi="黑体"/>
              <w:sz w:val="32"/>
              <w:szCs w:val="32"/>
              <w:u w:val="single"/>
            </w:rPr>
            <w:t xml:space="preserve"> </w:t>
          </w:r>
          <w:r w:rsidR="00311824">
            <w:rPr>
              <w:rFonts w:ascii="宋体" w:hAnsi="宋体" w:hint="eastAsia"/>
              <w:sz w:val="32"/>
              <w:szCs w:val="32"/>
              <w:u w:val="single"/>
            </w:rPr>
            <w:t xml:space="preserve"> </w:t>
          </w:r>
          <w:r w:rsidR="00311824">
            <w:rPr>
              <w:rFonts w:ascii="宋体" w:hAnsi="宋体"/>
              <w:sz w:val="32"/>
              <w:szCs w:val="32"/>
              <w:u w:val="single"/>
            </w:rPr>
            <w:t xml:space="preserve">                 </w:t>
          </w:r>
          <w:r>
            <w:rPr>
              <w:rFonts w:ascii="黑体" w:eastAsia="黑体" w:hAnsi="黑体" w:hint="eastAsia"/>
              <w:sz w:val="32"/>
              <w:szCs w:val="32"/>
              <w:u w:val="single"/>
            </w:rPr>
            <w:t xml:space="preserve"> </w:t>
          </w:r>
        </w:p>
        <w:p w:rsidR="00EB15A0" w:rsidRDefault="00EB15A0" w:rsidP="00FE3956">
          <w:pPr>
            <w:ind w:firstLineChars="600" w:firstLine="1920"/>
            <w:jc w:val="left"/>
            <w:rPr>
              <w:rFonts w:ascii="黑体" w:eastAsia="黑体" w:hAnsi="黑体"/>
              <w:sz w:val="32"/>
              <w:szCs w:val="32"/>
            </w:rPr>
          </w:pPr>
          <w:r>
            <w:rPr>
              <w:rFonts w:ascii="黑体" w:eastAsia="黑体" w:hAnsi="黑体"/>
              <w:sz w:val="32"/>
              <w:szCs w:val="32"/>
            </w:rPr>
            <w:t>班</w:t>
          </w:r>
          <w:r>
            <w:rPr>
              <w:rFonts w:ascii="黑体" w:eastAsia="黑体" w:hAnsi="黑体" w:hint="eastAsia"/>
              <w:sz w:val="32"/>
              <w:szCs w:val="32"/>
            </w:rPr>
            <w:t>级：</w:t>
          </w:r>
          <w:r w:rsidRPr="00C02FFA">
            <w:rPr>
              <w:rFonts w:ascii="黑体" w:eastAsia="黑体" w:hAnsi="黑体" w:hint="eastAsia"/>
              <w:sz w:val="32"/>
              <w:szCs w:val="32"/>
              <w:u w:val="single"/>
            </w:rPr>
            <w:t xml:space="preserve"> </w:t>
          </w:r>
          <w:r>
            <w:rPr>
              <w:rFonts w:ascii="黑体" w:eastAsia="黑体" w:hAnsi="黑体"/>
              <w:sz w:val="32"/>
              <w:szCs w:val="32"/>
              <w:u w:val="single"/>
            </w:rPr>
            <w:t xml:space="preserve">    </w:t>
          </w:r>
          <w:r w:rsidR="00311824">
            <w:rPr>
              <w:rFonts w:ascii="宋体" w:hAnsi="宋体"/>
              <w:sz w:val="32"/>
              <w:szCs w:val="32"/>
              <w:u w:val="single"/>
            </w:rPr>
            <w:t xml:space="preserve">          </w:t>
          </w:r>
          <w:r>
            <w:rPr>
              <w:rFonts w:ascii="黑体" w:eastAsia="黑体" w:hAnsi="黑体"/>
              <w:sz w:val="32"/>
              <w:szCs w:val="32"/>
              <w:u w:val="single"/>
            </w:rPr>
            <w:t xml:space="preserve">      </w:t>
          </w:r>
        </w:p>
        <w:p w:rsidR="00EB15A0" w:rsidRPr="00C02FFA" w:rsidRDefault="00EB15A0" w:rsidP="00FE3956">
          <w:pPr>
            <w:ind w:firstLineChars="600" w:firstLine="1920"/>
            <w:jc w:val="left"/>
            <w:rPr>
              <w:rFonts w:ascii="黑体" w:eastAsia="黑体" w:hAnsi="黑体"/>
              <w:sz w:val="32"/>
              <w:szCs w:val="32"/>
            </w:rPr>
          </w:pPr>
          <w:r>
            <w:rPr>
              <w:rFonts w:ascii="黑体" w:eastAsia="黑体" w:hAnsi="黑体" w:hint="eastAsia"/>
              <w:sz w:val="32"/>
              <w:szCs w:val="32"/>
            </w:rPr>
            <w:t>姓名：</w:t>
          </w:r>
          <w:r w:rsidRPr="00C02FFA">
            <w:rPr>
              <w:rFonts w:ascii="黑体" w:eastAsia="黑体" w:hAnsi="黑体"/>
              <w:sz w:val="32"/>
              <w:szCs w:val="32"/>
              <w:u w:val="single"/>
            </w:rPr>
            <w:t xml:space="preserve"> </w:t>
          </w:r>
          <w:r>
            <w:rPr>
              <w:rFonts w:ascii="黑体" w:eastAsia="黑体" w:hAnsi="黑体"/>
              <w:sz w:val="32"/>
              <w:szCs w:val="32"/>
              <w:u w:val="single"/>
            </w:rPr>
            <w:t xml:space="preserve">      </w:t>
          </w:r>
          <w:r w:rsidR="00311824">
            <w:rPr>
              <w:rFonts w:ascii="黑体" w:eastAsia="黑体" w:hAnsi="黑体" w:hint="eastAsia"/>
              <w:sz w:val="32"/>
              <w:szCs w:val="32"/>
              <w:u w:val="single"/>
            </w:rPr>
            <w:t xml:space="preserve"> </w:t>
          </w:r>
          <w:r w:rsidR="00311824">
            <w:rPr>
              <w:rFonts w:ascii="黑体" w:eastAsia="黑体" w:hAnsi="黑体"/>
              <w:sz w:val="32"/>
              <w:szCs w:val="32"/>
              <w:u w:val="single"/>
            </w:rPr>
            <w:t xml:space="preserve">      </w:t>
          </w:r>
          <w:r>
            <w:rPr>
              <w:rFonts w:ascii="黑体" w:eastAsia="黑体" w:hAnsi="黑体"/>
              <w:sz w:val="32"/>
              <w:szCs w:val="32"/>
              <w:u w:val="single"/>
            </w:rPr>
            <w:t xml:space="preserve">       </w:t>
          </w:r>
        </w:p>
        <w:p w:rsidR="00D64459" w:rsidRPr="00C02FFA" w:rsidRDefault="00EB15A0" w:rsidP="00D64459">
          <w:pPr>
            <w:ind w:firstLineChars="600" w:firstLine="1920"/>
            <w:jc w:val="left"/>
            <w:rPr>
              <w:rFonts w:ascii="黑体" w:eastAsia="黑体" w:hAnsi="黑体"/>
              <w:sz w:val="32"/>
              <w:szCs w:val="32"/>
            </w:rPr>
          </w:pPr>
          <w:r>
            <w:rPr>
              <w:rFonts w:ascii="黑体" w:eastAsia="黑体" w:hAnsi="黑体" w:hint="eastAsia"/>
              <w:sz w:val="32"/>
              <w:szCs w:val="32"/>
            </w:rPr>
            <w:t>学号：</w:t>
          </w:r>
          <w:r w:rsidRPr="00C02FFA">
            <w:rPr>
              <w:rFonts w:ascii="黑体" w:eastAsia="黑体" w:hAnsi="黑体"/>
              <w:sz w:val="32"/>
              <w:szCs w:val="32"/>
              <w:u w:val="single"/>
            </w:rPr>
            <w:t xml:space="preserve"> </w:t>
          </w:r>
          <w:r>
            <w:rPr>
              <w:rFonts w:ascii="黑体" w:eastAsia="黑体" w:hAnsi="黑体"/>
              <w:sz w:val="32"/>
              <w:szCs w:val="32"/>
              <w:u w:val="single"/>
            </w:rPr>
            <w:t xml:space="preserve">    </w:t>
          </w:r>
          <w:r w:rsidR="00311824">
            <w:rPr>
              <w:rFonts w:ascii="宋体" w:hAnsi="宋体"/>
              <w:sz w:val="32"/>
              <w:szCs w:val="32"/>
              <w:u w:val="single"/>
            </w:rPr>
            <w:t xml:space="preserve">          </w:t>
          </w:r>
          <w:r>
            <w:rPr>
              <w:rFonts w:ascii="黑体" w:eastAsia="黑体" w:hAnsi="黑体"/>
              <w:sz w:val="32"/>
              <w:szCs w:val="32"/>
              <w:u w:val="single"/>
            </w:rPr>
            <w:t xml:space="preserve">      </w:t>
          </w:r>
        </w:p>
        <w:p w:rsidR="00EB15A0" w:rsidRDefault="00D64459" w:rsidP="00D64459">
          <w:pPr>
            <w:ind w:firstLineChars="600" w:firstLine="1920"/>
            <w:jc w:val="left"/>
            <w:rPr>
              <w:rFonts w:ascii="黑体" w:eastAsia="黑体" w:hAnsi="黑体"/>
              <w:sz w:val="32"/>
              <w:szCs w:val="32"/>
              <w:u w:val="single"/>
            </w:rPr>
          </w:pPr>
          <w:r>
            <w:rPr>
              <w:rFonts w:ascii="黑体" w:eastAsia="黑体" w:hAnsi="黑体" w:hint="eastAsia"/>
              <w:sz w:val="32"/>
              <w:szCs w:val="32"/>
            </w:rPr>
            <w:t>指导老师：</w:t>
          </w:r>
          <w:r w:rsidRPr="00C02FFA">
            <w:rPr>
              <w:rFonts w:ascii="黑体" w:eastAsia="黑体" w:hAnsi="黑体"/>
              <w:sz w:val="32"/>
              <w:szCs w:val="32"/>
              <w:u w:val="single"/>
            </w:rPr>
            <w:t xml:space="preserve"> </w:t>
          </w:r>
          <w:r>
            <w:rPr>
              <w:rFonts w:ascii="黑体" w:eastAsia="黑体" w:hAnsi="黑体"/>
              <w:sz w:val="32"/>
              <w:szCs w:val="32"/>
              <w:u w:val="single"/>
            </w:rPr>
            <w:t xml:space="preserve">    </w:t>
          </w:r>
          <w:r w:rsidR="00311824">
            <w:rPr>
              <w:rFonts w:ascii="宋体" w:hAnsi="宋体" w:hint="eastAsia"/>
              <w:sz w:val="32"/>
              <w:szCs w:val="32"/>
              <w:u w:val="single"/>
            </w:rPr>
            <w:t xml:space="preserve"> </w:t>
          </w:r>
          <w:r w:rsidR="00311824">
            <w:rPr>
              <w:rFonts w:ascii="宋体" w:hAnsi="宋体"/>
              <w:sz w:val="32"/>
              <w:szCs w:val="32"/>
              <w:u w:val="single"/>
            </w:rPr>
            <w:t xml:space="preserve">      </w:t>
          </w:r>
          <w:r>
            <w:rPr>
              <w:rFonts w:ascii="黑体" w:eastAsia="黑体" w:hAnsi="黑体"/>
              <w:sz w:val="32"/>
              <w:szCs w:val="32"/>
              <w:u w:val="single"/>
            </w:rPr>
            <w:t xml:space="preserve">     </w:t>
          </w:r>
        </w:p>
        <w:p w:rsidR="00EB15A0" w:rsidRDefault="00EB15A0" w:rsidP="00FE3956">
          <w:pPr>
            <w:ind w:firstLineChars="600" w:firstLine="1920"/>
            <w:jc w:val="left"/>
            <w:rPr>
              <w:rFonts w:ascii="黑体" w:eastAsia="黑体" w:hAnsi="黑体"/>
              <w:sz w:val="32"/>
              <w:szCs w:val="32"/>
              <w:u w:val="single"/>
            </w:rPr>
          </w:pPr>
        </w:p>
        <w:p w:rsidR="00EB15A0" w:rsidRDefault="00EB15A0" w:rsidP="00FE3956">
          <w:pPr>
            <w:jc w:val="center"/>
            <w:rPr>
              <w:rFonts w:ascii="黑体" w:eastAsia="黑体" w:hAnsi="黑体"/>
              <w:sz w:val="32"/>
              <w:szCs w:val="32"/>
            </w:rPr>
          </w:pPr>
          <w:r w:rsidRPr="00C02FFA">
            <w:rPr>
              <w:rFonts w:ascii="宋体" w:hAnsi="宋体" w:hint="eastAsia"/>
              <w:sz w:val="32"/>
              <w:szCs w:val="32"/>
            </w:rPr>
            <w:t>2020</w:t>
          </w:r>
          <w:r>
            <w:rPr>
              <w:rFonts w:ascii="黑体" w:eastAsia="黑体" w:hAnsi="黑体" w:hint="eastAsia"/>
              <w:sz w:val="32"/>
              <w:szCs w:val="32"/>
            </w:rPr>
            <w:t>年</w:t>
          </w:r>
          <w:r w:rsidRPr="00C02FFA">
            <w:rPr>
              <w:rFonts w:ascii="宋体" w:hAnsi="宋体" w:hint="eastAsia"/>
              <w:sz w:val="32"/>
              <w:szCs w:val="32"/>
            </w:rPr>
            <w:t>11</w:t>
          </w:r>
          <w:r>
            <w:rPr>
              <w:rFonts w:ascii="黑体" w:eastAsia="黑体" w:hAnsi="黑体" w:hint="eastAsia"/>
              <w:sz w:val="32"/>
              <w:szCs w:val="32"/>
            </w:rPr>
            <w:t>月</w:t>
          </w:r>
        </w:p>
        <w:p w:rsidR="005E6D8F" w:rsidRDefault="00EB15A0" w:rsidP="005E6D8F">
          <w:pPr>
            <w:widowControl/>
            <w:jc w:val="center"/>
            <w:rPr>
              <w:rStyle w:val="10"/>
            </w:rPr>
          </w:pPr>
          <w:r>
            <w:rPr>
              <w:sz w:val="30"/>
              <w:szCs w:val="30"/>
            </w:rPr>
            <w:br w:type="page"/>
          </w:r>
          <w:bookmarkStart w:id="0" w:name="_Toc59055806"/>
          <w:r w:rsidR="005E6D8F" w:rsidRPr="005E6D8F">
            <w:rPr>
              <w:rStyle w:val="10"/>
            </w:rPr>
            <w:lastRenderedPageBreak/>
            <w:t>摘要</w:t>
          </w:r>
          <w:bookmarkEnd w:id="0"/>
        </w:p>
        <w:p w:rsidR="005E6D8F" w:rsidRDefault="005E6D8F" w:rsidP="005E6D8F">
          <w:pPr>
            <w:spacing w:after="473" w:line="252" w:lineRule="auto"/>
            <w:ind w:left="-15" w:firstLine="470"/>
            <w:rPr>
              <w:rFonts w:ascii="宋体" w:eastAsia="宋体" w:hAnsi="宋体" w:cs="宋体"/>
              <w:sz w:val="24"/>
            </w:rPr>
          </w:pPr>
          <w:r w:rsidRPr="00564DB5">
            <w:rPr>
              <w:sz w:val="24"/>
            </w:rPr>
            <w:t>本次实验课</w:t>
          </w:r>
          <w:r w:rsidRPr="00564DB5">
            <w:rPr>
              <w:rFonts w:ascii="宋体" w:eastAsia="宋体" w:hAnsi="宋体" w:cs="宋体" w:hint="eastAsia"/>
              <w:sz w:val="24"/>
            </w:rPr>
            <w:t>本次实验课题是用硬件描述语言 Verilog来设计实现砸彩蛋游戏机，其基本功能</w:t>
          </w:r>
          <w:r w:rsidR="00BB0907" w:rsidRPr="00564DB5">
            <w:rPr>
              <w:rFonts w:ascii="宋体" w:eastAsia="宋体" w:hAnsi="宋体" w:cs="宋体" w:hint="eastAsia"/>
              <w:sz w:val="24"/>
            </w:rPr>
            <w:t>为砸彩蛋游戏</w:t>
          </w:r>
          <w:r w:rsidRPr="00564DB5">
            <w:rPr>
              <w:rFonts w:ascii="宋体" w:eastAsia="宋体" w:hAnsi="宋体" w:cs="宋体" w:hint="eastAsia"/>
              <w:sz w:val="24"/>
            </w:rPr>
            <w:t>。</w:t>
          </w:r>
          <w:r w:rsidR="00BB0907" w:rsidRPr="00564DB5">
            <w:rPr>
              <w:rFonts w:ascii="宋体" w:eastAsia="宋体" w:hAnsi="宋体" w:cs="宋体" w:hint="eastAsia"/>
              <w:sz w:val="24"/>
            </w:rPr>
            <w:t>在砸彩蛋前有设备自检功能。游戏过程通过点阵显示</w:t>
          </w:r>
          <w:r w:rsidR="00564DB5" w:rsidRPr="00564DB5">
            <w:rPr>
              <w:rFonts w:ascii="宋体" w:eastAsia="宋体" w:hAnsi="宋体" w:cs="宋体" w:hint="eastAsia"/>
              <w:sz w:val="24"/>
            </w:rPr>
            <w:t>彩蛋，使用键盘按键模拟砸蛋，通过数码管显示倒计时和得分。自检，游戏等待，游戏结束及游戏中砸中彩蛋均有音乐提示。另可通过按键，切换彩蛋显示时间，调整游戏难度。</w:t>
          </w:r>
          <w:r w:rsidRPr="00564DB5">
            <w:rPr>
              <w:rFonts w:ascii="宋体" w:eastAsia="宋体" w:hAnsi="宋体" w:cs="宋体" w:hint="eastAsia"/>
              <w:sz w:val="24"/>
            </w:rPr>
            <w:t>本次模块划分方法，</w:t>
          </w:r>
          <w:r w:rsidR="00564DB5" w:rsidRPr="00564DB5">
            <w:rPr>
              <w:rFonts w:ascii="宋体" w:eastAsia="宋体" w:hAnsi="宋体" w:cs="宋体" w:hint="eastAsia"/>
              <w:sz w:val="24"/>
            </w:rPr>
            <w:t>根据类型，分为工具模块，功能模块，控制器模块三个大类，设计过程考虑了工具模块和功能模块的可复用性，通过控制器模块实现不同的功能。</w:t>
          </w:r>
          <w:r w:rsidRPr="00564DB5">
            <w:rPr>
              <w:rFonts w:ascii="宋体" w:eastAsia="宋体" w:hAnsi="宋体" w:cs="宋体" w:hint="eastAsia"/>
              <w:sz w:val="24"/>
            </w:rPr>
            <w:t>最后通过对程序的调试、相应部分功能的仿真以及在电路板的烧写，验证了整个系统的原理和本设计方案的正确性。</w:t>
          </w:r>
        </w:p>
        <w:p w:rsidR="00564DB5" w:rsidRDefault="00564DB5" w:rsidP="00564DB5">
          <w:pPr>
            <w:ind w:left="-3"/>
          </w:pPr>
          <w:r w:rsidRPr="00564DB5">
            <w:rPr>
              <w:rFonts w:ascii="黑体" w:eastAsia="黑体" w:hAnsi="黑体" w:cs="黑体" w:hint="eastAsia"/>
              <w:b/>
            </w:rPr>
            <w:t>关键词:</w:t>
          </w:r>
          <w:r>
            <w:rPr>
              <w:rFonts w:ascii="黑体" w:eastAsia="黑体" w:hAnsi="黑体" w:cs="黑体" w:hint="eastAsia"/>
            </w:rPr>
            <w:t xml:space="preserve"> </w:t>
          </w:r>
          <w:r w:rsidRPr="00564DB5">
            <w:rPr>
              <w:rFonts w:ascii="宋体" w:eastAsia="宋体" w:hAnsi="宋体" w:cs="宋体"/>
            </w:rPr>
            <w:t>砸彩蛋游戏机</w:t>
          </w:r>
          <w:r>
            <w:rPr>
              <w:rFonts w:ascii="宋体" w:eastAsia="宋体" w:hAnsi="宋体" w:cs="宋体" w:hint="eastAsia"/>
            </w:rPr>
            <w:t>、FPGA、Verilog、</w:t>
          </w:r>
          <w:r>
            <w:t>Quartus</w:t>
          </w:r>
        </w:p>
        <w:p w:rsidR="00564DB5" w:rsidRPr="00564DB5" w:rsidRDefault="00564DB5" w:rsidP="005E6D8F">
          <w:pPr>
            <w:spacing w:after="473" w:line="252" w:lineRule="auto"/>
            <w:ind w:left="-15" w:firstLine="470"/>
            <w:rPr>
              <w:sz w:val="24"/>
            </w:rPr>
          </w:pPr>
        </w:p>
        <w:p w:rsidR="00564DB5" w:rsidRDefault="005E6D8F" w:rsidP="005E6D8F">
          <w:pPr>
            <w:widowControl/>
            <w:jc w:val="left"/>
            <w:rPr>
              <w:sz w:val="30"/>
              <w:szCs w:val="30"/>
            </w:rPr>
          </w:pPr>
          <w:r>
            <w:rPr>
              <w:sz w:val="30"/>
              <w:szCs w:val="30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84791666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67086D" w:rsidRDefault="0067086D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:rsidR="00D64459" w:rsidRDefault="0067086D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9055806" w:history="1">
                <w:r w:rsidR="00D64459" w:rsidRPr="00DC4E69">
                  <w:rPr>
                    <w:rStyle w:val="ad"/>
                    <w:noProof/>
                  </w:rPr>
                  <w:t>摘要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_Toc59055806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07" w:history="1">
                <w:r w:rsidR="00D64459" w:rsidRPr="00DC4E69">
                  <w:rPr>
                    <w:rStyle w:val="ad"/>
                    <w:noProof/>
                  </w:rPr>
                  <w:t>课题设计的任务要求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_Toc59055807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3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08" w:history="1">
                <w:r w:rsidR="00D64459" w:rsidRPr="00DC4E69">
                  <w:rPr>
                    <w:rStyle w:val="ad"/>
                    <w:noProof/>
                  </w:rPr>
                  <w:t>基本要求：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_Toc59055808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3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09" w:history="1">
                <w:r w:rsidR="00D64459" w:rsidRPr="00DC4E69">
                  <w:rPr>
                    <w:rStyle w:val="ad"/>
                    <w:noProof/>
                  </w:rPr>
                  <w:t>提高要求：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_Toc59055809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3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10" w:history="1">
                <w:r w:rsidR="00D64459" w:rsidRPr="00DC4E69">
                  <w:rPr>
                    <w:rStyle w:val="ad"/>
                    <w:noProof/>
                  </w:rPr>
                  <w:t>系统设计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_Toc59055810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4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11" w:history="1">
                <w:r w:rsidR="00D64459" w:rsidRPr="00DC4E69">
                  <w:rPr>
                    <w:rStyle w:val="ad"/>
                    <w:noProof/>
                  </w:rPr>
                  <w:t>整体设计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_Toc59055811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4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12" w:history="1">
                <w:r w:rsidR="00D64459" w:rsidRPr="00DC4E69">
                  <w:rPr>
                    <w:rStyle w:val="ad"/>
                    <w:noProof/>
                  </w:rPr>
                  <w:t>分块设计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_Toc59055812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5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59055813" w:history="1">
                <w:r w:rsidR="00D64459" w:rsidRPr="00DC4E69">
                  <w:rPr>
                    <w:rStyle w:val="ad"/>
                    <w:noProof/>
                  </w:rPr>
                  <w:t>仿真波形及波形分析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_Toc59055813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10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14" w:history="1">
                <w:r w:rsidR="00D64459" w:rsidRPr="00DC4E69">
                  <w:rPr>
                    <w:rStyle w:val="ad"/>
                    <w:noProof/>
                  </w:rPr>
                  <w:t>功能模块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_Toc59055814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10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15" w:history="1">
                <w:r w:rsidR="00D64459" w:rsidRPr="00DC4E69">
                  <w:rPr>
                    <w:rStyle w:val="ad"/>
                    <w:noProof/>
                  </w:rPr>
                  <w:t>点阵显示模块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_Toc59055815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10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16" w:history="1">
                <w:r w:rsidR="00D64459" w:rsidRPr="00DC4E69">
                  <w:rPr>
                    <w:rStyle w:val="ad"/>
                    <w:noProof/>
                  </w:rPr>
                  <w:t>数码管显示模块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_Toc59055816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11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17" w:history="1">
                <w:r w:rsidR="00D64459" w:rsidRPr="00DC4E69">
                  <w:rPr>
                    <w:rStyle w:val="ad"/>
                    <w:noProof/>
                  </w:rPr>
                  <w:t>键盘输入模块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_Toc59055817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12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18" w:history="1">
                <w:r w:rsidR="00D64459" w:rsidRPr="00DC4E69">
                  <w:rPr>
                    <w:rStyle w:val="ad"/>
                    <w:noProof/>
                  </w:rPr>
                  <w:t>音乐发声模块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_Toc59055818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13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19" w:history="1">
                <w:r w:rsidR="00D64459" w:rsidRPr="00DC4E69">
                  <w:rPr>
                    <w:rStyle w:val="ad"/>
                    <w:noProof/>
                  </w:rPr>
                  <w:t>控制器模块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_Toc59055819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13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20" w:history="1">
                <w:r w:rsidR="00D64459" w:rsidRPr="00DC4E69">
                  <w:rPr>
                    <w:rStyle w:val="ad"/>
                    <w:noProof/>
                  </w:rPr>
                  <w:t>自检模块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_Toc59055820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13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59055821" w:history="1">
                <w:r w:rsidR="00D64459" w:rsidRPr="00DC4E69">
                  <w:rPr>
                    <w:rStyle w:val="ad"/>
                    <w:noProof/>
                  </w:rPr>
                  <w:t>主控制器模块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_Toc59055821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14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59055822" w:history="1">
                <w:r w:rsidR="00D64459" w:rsidRPr="00DC4E69">
                  <w:rPr>
                    <w:rStyle w:val="ad"/>
                    <w:noProof/>
                  </w:rPr>
                  <w:t>功能说明及资源利用情况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_Toc59055822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15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23" w:history="1">
                <w:r w:rsidR="00D64459" w:rsidRPr="00DC4E69">
                  <w:rPr>
                    <w:rStyle w:val="ad"/>
                    <w:noProof/>
                  </w:rPr>
                  <w:t>功能说明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_Toc59055823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15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24" w:history="1">
                <w:r w:rsidR="00D64459" w:rsidRPr="00DC4E69">
                  <w:rPr>
                    <w:rStyle w:val="ad"/>
                    <w:noProof/>
                  </w:rPr>
                  <w:t>资源利用情况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_Toc59055824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15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59055825" w:history="1">
                <w:r w:rsidR="00D64459" w:rsidRPr="00DC4E69">
                  <w:rPr>
                    <w:rStyle w:val="ad"/>
                    <w:noProof/>
                  </w:rPr>
                  <w:t>故障及问题分析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_Toc59055825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16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59055826" w:history="1">
                <w:r w:rsidR="00D64459" w:rsidRPr="00DC4E69">
                  <w:rPr>
                    <w:rStyle w:val="ad"/>
                    <w:noProof/>
                  </w:rPr>
                  <w:t>总结与结论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_Toc59055826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16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59055827" w:history="1">
                <w:r w:rsidR="00D64459" w:rsidRPr="00DC4E69">
                  <w:rPr>
                    <w:rStyle w:val="ad"/>
                    <w:noProof/>
                  </w:rPr>
                  <w:t>附 项目代码：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_Toc59055827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18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28" w:history="1">
                <w:r w:rsidR="00D64459" w:rsidRPr="00DC4E69">
                  <w:rPr>
                    <w:rStyle w:val="ad"/>
                    <w:noProof/>
                  </w:rPr>
                  <w:t>Root.v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_Toc59055828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18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29" w:history="1">
                <w:r w:rsidR="00D64459" w:rsidRPr="00DC4E69">
                  <w:rPr>
                    <w:rStyle w:val="ad"/>
                    <w:noProof/>
                  </w:rPr>
                  <w:t>C_Exam.v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_Toc59055829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19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30" w:history="1">
                <w:r w:rsidR="00D64459" w:rsidRPr="00DC4E69">
                  <w:rPr>
                    <w:rStyle w:val="ad"/>
                    <w:noProof/>
                  </w:rPr>
                  <w:t>C_GameMatrix.v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_Toc59055830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20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31" w:history="1">
                <w:r w:rsidR="00D64459" w:rsidRPr="00DC4E69">
                  <w:rPr>
                    <w:rStyle w:val="ad"/>
                    <w:noProof/>
                  </w:rPr>
                  <w:t>C_Main.v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_Toc59055831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22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32" w:history="1">
                <w:r w:rsidR="00D64459" w:rsidRPr="00DC4E69">
                  <w:rPr>
                    <w:rStyle w:val="ad"/>
                    <w:noProof/>
                  </w:rPr>
                  <w:t>Debounce.v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_Toc59055832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25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33" w:history="1">
                <w:r w:rsidR="00D64459" w:rsidRPr="00DC4E69">
                  <w:rPr>
                    <w:rStyle w:val="ad"/>
                    <w:noProof/>
                  </w:rPr>
                  <w:t>DivideClk.v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_Toc59055833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26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34" w:history="1">
                <w:r w:rsidR="00D64459" w:rsidRPr="00DC4E69">
                  <w:rPr>
                    <w:rStyle w:val="ad"/>
                    <w:noProof/>
                  </w:rPr>
                  <w:t>KeyBroad.v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_Toc59055834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27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35" w:history="1">
                <w:r w:rsidR="00D64459" w:rsidRPr="00DC4E69">
                  <w:rPr>
                    <w:rStyle w:val="ad"/>
                    <w:noProof/>
                  </w:rPr>
                  <w:t>Matrix.v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_Toc59055835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28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36" w:history="1">
                <w:r w:rsidR="00D64459" w:rsidRPr="00DC4E69">
                  <w:rPr>
                    <w:rStyle w:val="ad"/>
                    <w:noProof/>
                  </w:rPr>
                  <w:t>Music.v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_Toc59055836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29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37" w:history="1">
                <w:r w:rsidR="00D64459" w:rsidRPr="00DC4E69">
                  <w:rPr>
                    <w:rStyle w:val="ad"/>
                    <w:noProof/>
                  </w:rPr>
                  <w:t>Num.v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_Toc59055837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30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D64459" w:rsidRDefault="00ED09D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59055838" w:history="1">
                <w:r w:rsidR="00D64459" w:rsidRPr="00DC4E69">
                  <w:rPr>
                    <w:rStyle w:val="ad"/>
                    <w:noProof/>
                  </w:rPr>
                  <w:t>运行说明</w:t>
                </w:r>
                <w:r w:rsidR="00D64459">
                  <w:rPr>
                    <w:noProof/>
                    <w:webHidden/>
                  </w:rPr>
                  <w:tab/>
                </w:r>
                <w:r w:rsidR="00D64459">
                  <w:rPr>
                    <w:noProof/>
                    <w:webHidden/>
                  </w:rPr>
                  <w:fldChar w:fldCharType="begin"/>
                </w:r>
                <w:r w:rsidR="00D64459">
                  <w:rPr>
                    <w:noProof/>
                    <w:webHidden/>
                  </w:rPr>
                  <w:instrText xml:space="preserve"> PAGEREF _Toc59055838 \h </w:instrText>
                </w:r>
                <w:r w:rsidR="00D64459">
                  <w:rPr>
                    <w:noProof/>
                    <w:webHidden/>
                  </w:rPr>
                </w:r>
                <w:r w:rsidR="00D64459">
                  <w:rPr>
                    <w:noProof/>
                    <w:webHidden/>
                  </w:rPr>
                  <w:fldChar w:fldCharType="separate"/>
                </w:r>
                <w:r w:rsidR="00D64459">
                  <w:rPr>
                    <w:noProof/>
                    <w:webHidden/>
                  </w:rPr>
                  <w:t>31</w:t>
                </w:r>
                <w:r w:rsidR="00D64459">
                  <w:rPr>
                    <w:noProof/>
                    <w:webHidden/>
                  </w:rPr>
                  <w:fldChar w:fldCharType="end"/>
                </w:r>
              </w:hyperlink>
            </w:p>
            <w:p w:rsidR="0067086D" w:rsidRDefault="0067086D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67086D" w:rsidRDefault="0067086D">
          <w:pPr>
            <w:widowControl/>
            <w:jc w:val="left"/>
            <w:rPr>
              <w:sz w:val="30"/>
              <w:szCs w:val="30"/>
            </w:rPr>
          </w:pPr>
          <w:r>
            <w:rPr>
              <w:sz w:val="30"/>
              <w:szCs w:val="30"/>
            </w:rPr>
            <w:br w:type="page"/>
          </w:r>
        </w:p>
        <w:p w:rsidR="0067086D" w:rsidRDefault="0067086D" w:rsidP="005E6D8F">
          <w:pPr>
            <w:widowControl/>
            <w:jc w:val="left"/>
            <w:rPr>
              <w:sz w:val="30"/>
              <w:szCs w:val="30"/>
            </w:rPr>
          </w:pPr>
        </w:p>
        <w:p w:rsidR="00564DB5" w:rsidRPr="00564DB5" w:rsidRDefault="00564DB5" w:rsidP="0067086D">
          <w:pPr>
            <w:pStyle w:val="2"/>
          </w:pPr>
          <w:bookmarkStart w:id="1" w:name="_Toc59055807"/>
          <w:r>
            <w:rPr>
              <w:rFonts w:hint="eastAsia"/>
            </w:rPr>
            <w:t>课题设计的任务要求</w:t>
          </w:r>
          <w:bookmarkEnd w:id="1"/>
        </w:p>
        <w:p w:rsidR="00564DB5" w:rsidRDefault="00564DB5" w:rsidP="00564DB5">
          <w:pPr>
            <w:pStyle w:val="3"/>
          </w:pPr>
          <w:bookmarkStart w:id="2" w:name="_Toc59055808"/>
          <w:r>
            <w:t>基本要求：</w:t>
          </w:r>
          <w:bookmarkEnd w:id="2"/>
        </w:p>
        <w:p w:rsidR="00564DB5" w:rsidRDefault="00564DB5" w:rsidP="00564DB5">
          <w:pPr>
            <w:pStyle w:val="a9"/>
            <w:numPr>
              <w:ilvl w:val="0"/>
              <w:numId w:val="1"/>
            </w:numPr>
            <w:ind w:firstLineChars="0"/>
          </w:pPr>
          <w:r>
            <w:t>8*8 点阵中每 2*2 四个点为一组代表一个蛋的位置，共 4*4个位置，与 4*4 矩阵键</w:t>
          </w:r>
        </w:p>
        <w:p w:rsidR="00564DB5" w:rsidRDefault="00564DB5" w:rsidP="00564DB5">
          <w:r>
            <w:t>盘位置对应；</w:t>
          </w:r>
        </w:p>
        <w:p w:rsidR="00564DB5" w:rsidRDefault="00564DB5" w:rsidP="00564DB5">
          <w:pPr>
            <w:pStyle w:val="a9"/>
            <w:numPr>
              <w:ilvl w:val="0"/>
              <w:numId w:val="1"/>
            </w:numPr>
            <w:ind w:firstLineChars="0"/>
          </w:pPr>
          <w:r>
            <w:t>数码管 DISP1 和 DISP0 显示游戏者得分，DISP7 和 DISP6 显示游戏时间；</w:t>
          </w:r>
        </w:p>
        <w:p w:rsidR="00564DB5" w:rsidRDefault="00564DB5" w:rsidP="00564DB5">
          <w:pPr>
            <w:pStyle w:val="a9"/>
            <w:numPr>
              <w:ilvl w:val="0"/>
              <w:numId w:val="1"/>
            </w:numPr>
            <w:ind w:firstLineChars="0"/>
          </w:pPr>
          <w:r>
            <w:t>用 SW3 作为游戏机开关，打开开关 SW3 后游戏机自检：8*8 点阵分别以红黄绿全</w:t>
          </w:r>
        </w:p>
        <w:p w:rsidR="00564DB5" w:rsidRDefault="00564DB5" w:rsidP="00564DB5">
          <w:r>
            <w:t>亮，每种颜色亮 0.5S 熄灭 0.5S；数码管 DISP7~DISP0 全亮 0.5S 熄灭 0.5S 重复三次，</w:t>
          </w:r>
        </w:p>
        <w:p w:rsidR="00564DB5" w:rsidRDefault="00564DB5" w:rsidP="00564DB5">
          <w:r>
            <w:t>进入待机状态，此时 DISP1 和 DISP0 显示得分“00”，DISP7 和 DISP6 显示游戏时</w:t>
          </w:r>
        </w:p>
        <w:p w:rsidR="00564DB5" w:rsidRDefault="00564DB5" w:rsidP="00564DB5">
          <w:r>
            <w:t>间“59”；</w:t>
          </w:r>
        </w:p>
        <w:p w:rsidR="00564DB5" w:rsidRDefault="00564DB5" w:rsidP="00564DB5">
          <w:pPr>
            <w:pStyle w:val="a9"/>
            <w:numPr>
              <w:ilvl w:val="0"/>
              <w:numId w:val="1"/>
            </w:numPr>
            <w:ind w:firstLineChars="0"/>
          </w:pPr>
          <w:r>
            <w:t>使用按键 BTN3 进入游戏状态，时间从“59”开始每秒倒计时显示。点阵在随机位</w:t>
          </w:r>
        </w:p>
        <w:p w:rsidR="00564DB5" w:rsidRDefault="00564DB5" w:rsidP="00564DB5">
          <w:r>
            <w:t>置显示彩蛋，彩蛋颜色随机为红黄绿之一，每只彩蛋显示时间为 1 秒；</w:t>
          </w:r>
        </w:p>
        <w:p w:rsidR="00564DB5" w:rsidRDefault="00564DB5" w:rsidP="00564DB5">
          <w:pPr>
            <w:pStyle w:val="a9"/>
            <w:numPr>
              <w:ilvl w:val="0"/>
              <w:numId w:val="1"/>
            </w:numPr>
            <w:ind w:firstLineChars="0"/>
          </w:pPr>
          <w:r>
            <w:t>在彩蛋显示时间内，按动相应位置的按键表示击中彩蛋，游戏者得分；彩蛋被击中</w:t>
          </w:r>
        </w:p>
        <w:p w:rsidR="00564DB5" w:rsidRDefault="00564DB5" w:rsidP="00564DB5">
          <w:r>
            <w:t>后四个亮点向四周扩散一圈以呈现爆炸效果，爆炸效果变化下图，如果彩蛋在点阵</w:t>
          </w:r>
        </w:p>
        <w:p w:rsidR="000C3BAC" w:rsidRDefault="00564DB5" w:rsidP="00564DB5">
          <w:r>
            <w:t>边缘，爆炸扩散时只显示点阵范围内部分即可；</w:t>
          </w:r>
        </w:p>
        <w:p w:rsidR="00564DB5" w:rsidRPr="000C3BAC" w:rsidRDefault="000C3BAC" w:rsidP="00564DB5">
          <w:r>
            <w:rPr>
              <w:noProof/>
            </w:rPr>
            <w:drawing>
              <wp:inline distT="0" distB="0" distL="0" distR="0" wp14:anchorId="5F5C5623" wp14:editId="17F4BA6C">
                <wp:extent cx="5274310" cy="1134745"/>
                <wp:effectExtent l="0" t="0" r="2540" b="8255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1134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64DB5" w:rsidRDefault="00564DB5" w:rsidP="00564DB5">
          <w:pPr>
            <w:pStyle w:val="a9"/>
            <w:numPr>
              <w:ilvl w:val="0"/>
              <w:numId w:val="1"/>
            </w:numPr>
            <w:ind w:firstLineChars="0"/>
          </w:pPr>
          <w:r>
            <w:t>击中绿蛋加 1 分，红蛋加 2 分，黄蛋加 3 分，总得分同步显示在 DISP1 和 DISP0；</w:t>
          </w:r>
        </w:p>
        <w:p w:rsidR="00564DB5" w:rsidRDefault="00564DB5" w:rsidP="00564DB5">
          <w:pPr>
            <w:pStyle w:val="a9"/>
            <w:numPr>
              <w:ilvl w:val="0"/>
              <w:numId w:val="1"/>
            </w:numPr>
            <w:ind w:firstLineChars="0"/>
          </w:pPr>
          <w:r>
            <w:t>游戏时间未到“00”时得满 19 分则游戏结束，时间显示停止倒计时，而得分以 2Hz</w:t>
          </w:r>
        </w:p>
        <w:p w:rsidR="00564DB5" w:rsidRDefault="00564DB5" w:rsidP="00564DB5">
          <w:r>
            <w:t>闪烁显示；</w:t>
          </w:r>
        </w:p>
        <w:p w:rsidR="00564DB5" w:rsidRDefault="00564DB5" w:rsidP="00564DB5">
          <w:pPr>
            <w:pStyle w:val="a9"/>
            <w:numPr>
              <w:ilvl w:val="0"/>
              <w:numId w:val="1"/>
            </w:numPr>
            <w:ind w:firstLineChars="0"/>
          </w:pPr>
          <w:r>
            <w:t>得分未满 19 分而游戏时间已到“00”，则游戏结束，时间显示“00”以 2Hz 闪烁，</w:t>
          </w:r>
        </w:p>
        <w:p w:rsidR="00564DB5" w:rsidRDefault="00564DB5" w:rsidP="00564DB5">
          <w:r>
            <w:t>得分稳定显示。</w:t>
          </w:r>
        </w:p>
        <w:p w:rsidR="00564DB5" w:rsidRDefault="00564DB5" w:rsidP="00564DB5">
          <w:pPr>
            <w:pStyle w:val="a9"/>
            <w:numPr>
              <w:ilvl w:val="0"/>
              <w:numId w:val="1"/>
            </w:numPr>
            <w:ind w:firstLineChars="0"/>
          </w:pPr>
          <w:r>
            <w:t>使用按键 BTN3 可以重新进入新一轮游戏。</w:t>
          </w:r>
        </w:p>
        <w:p w:rsidR="00564DB5" w:rsidRDefault="00564DB5" w:rsidP="00564DB5">
          <w:pPr>
            <w:pStyle w:val="3"/>
          </w:pPr>
          <w:bookmarkStart w:id="3" w:name="_Toc59055809"/>
          <w:r>
            <w:t>提高要求：</w:t>
          </w:r>
          <w:bookmarkEnd w:id="3"/>
        </w:p>
        <w:p w:rsidR="00564DB5" w:rsidRDefault="00564DB5" w:rsidP="000C3BAC">
          <w:pPr>
            <w:pStyle w:val="a9"/>
            <w:numPr>
              <w:ilvl w:val="0"/>
              <w:numId w:val="4"/>
            </w:numPr>
            <w:ind w:firstLineChars="0"/>
          </w:pPr>
          <w:r>
            <w:t>自检过程、游戏进行时、游戏结束显示闪烁提醒时伴有适当的音乐，各个按键按下</w:t>
          </w:r>
        </w:p>
        <w:p w:rsidR="00564DB5" w:rsidRDefault="00564DB5" w:rsidP="00564DB5">
          <w:r>
            <w:t>时伴有按键音；</w:t>
          </w:r>
        </w:p>
        <w:p w:rsidR="00564DB5" w:rsidRDefault="00564DB5" w:rsidP="000C3BAC">
          <w:pPr>
            <w:pStyle w:val="a9"/>
            <w:numPr>
              <w:ilvl w:val="0"/>
              <w:numId w:val="4"/>
            </w:numPr>
            <w:ind w:firstLineChars="0"/>
          </w:pPr>
          <w:r>
            <w:t>游戏开始前，可以用 BTN0 选择彩蛋显示的时间为 2S、1S、0.5S、0.2S 之一，以改</w:t>
          </w:r>
        </w:p>
        <w:p w:rsidR="00564DB5" w:rsidRDefault="00564DB5" w:rsidP="00564DB5">
          <w:r>
            <w:t>变游戏难度；</w:t>
          </w:r>
        </w:p>
        <w:p w:rsidR="00564DB5" w:rsidRDefault="00564DB5" w:rsidP="000C3BAC">
          <w:pPr>
            <w:pStyle w:val="a9"/>
            <w:numPr>
              <w:ilvl w:val="0"/>
              <w:numId w:val="4"/>
            </w:numPr>
            <w:ind w:firstLineChars="0"/>
          </w:pPr>
          <w:r>
            <w:t>自拟其他功能。</w:t>
          </w:r>
        </w:p>
        <w:p w:rsidR="000C3BAC" w:rsidRDefault="000C3BAC" w:rsidP="000C3BAC">
          <w:pPr>
            <w:pStyle w:val="2"/>
          </w:pPr>
          <w:bookmarkStart w:id="4" w:name="_Toc59055810"/>
          <w:r>
            <w:rPr>
              <w:rFonts w:hint="eastAsia"/>
            </w:rPr>
            <w:lastRenderedPageBreak/>
            <w:t>系统设计</w:t>
          </w:r>
          <w:bookmarkEnd w:id="4"/>
        </w:p>
        <w:p w:rsidR="000C3BAC" w:rsidRPr="000C3BAC" w:rsidRDefault="000C3BAC" w:rsidP="000C3BAC">
          <w:pPr>
            <w:pStyle w:val="3"/>
          </w:pPr>
          <w:bookmarkStart w:id="5" w:name="_Toc59055811"/>
          <w:r>
            <w:rPr>
              <w:rFonts w:hint="eastAsia"/>
            </w:rPr>
            <w:t>整体设计</w:t>
          </w:r>
          <w:bookmarkEnd w:id="5"/>
        </w:p>
        <w:p w:rsidR="005E6D8F" w:rsidRDefault="00BB0907" w:rsidP="005E6D8F">
          <w:pPr>
            <w:widowControl/>
            <w:jc w:val="left"/>
            <w:rPr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19880BF0" wp14:editId="133EC803">
                <wp:extent cx="5274310" cy="4848225"/>
                <wp:effectExtent l="0" t="0" r="0" b="47625"/>
                <wp:docPr id="5" name="图示 5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9" r:lo="rId10" r:qs="rId11" r:cs="rId12"/>
                  </a:graphicData>
                </a:graphic>
              </wp:inline>
            </w:drawing>
          </w:r>
        </w:p>
        <w:p w:rsidR="00051B67" w:rsidRPr="00051B67" w:rsidRDefault="000C3BAC" w:rsidP="005E6D8F">
          <w:pPr>
            <w:widowControl/>
            <w:jc w:val="left"/>
            <w:rPr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t>设计整体按照可复用原则，将模块分成功能模块，工具模块，控制器模块三部分。功能模块为与设备相关的硬件功能抽象，包含点阵显示模块，数码管显示模块，键盘输入模块和音乐发声模块。工具模块由与硬件功能不直接相关的功能抽象而成，包含分频器模块，消抖模块和一些译码模块，这些模块在其他模块实现中使用。顶层模块为整个项目的入口，直接引用各功</w:t>
          </w:r>
          <w:r>
            <w:rPr>
              <w:rFonts w:hint="eastAsia"/>
              <w:sz w:val="30"/>
              <w:szCs w:val="30"/>
            </w:rPr>
            <w:lastRenderedPageBreak/>
            <w:t>能模块及控制器模块，同时负责控制器与功能模块的信号连接与分配。</w:t>
          </w:r>
        </w:p>
        <w:p w:rsidR="00E70177" w:rsidRDefault="000C3BAC" w:rsidP="00E70177">
          <w:pPr>
            <w:pStyle w:val="3"/>
          </w:pPr>
          <w:bookmarkStart w:id="6" w:name="_Toc59055812"/>
          <w:r>
            <w:rPr>
              <w:rFonts w:hint="eastAsia"/>
            </w:rPr>
            <w:t>分块设计</w:t>
          </w:r>
          <w:bookmarkEnd w:id="6"/>
        </w:p>
        <w:p w:rsidR="00E70177" w:rsidRDefault="00E70177" w:rsidP="00E70177">
          <w:pPr>
            <w:pStyle w:val="4"/>
          </w:pPr>
          <w:r>
            <w:rPr>
              <w:rFonts w:hint="eastAsia"/>
            </w:rPr>
            <w:t>功能模块设计</w:t>
          </w:r>
        </w:p>
        <w:p w:rsidR="00E70177" w:rsidRPr="00E70177" w:rsidRDefault="00E70177" w:rsidP="00E70177">
          <w:r>
            <w:rPr>
              <w:rFonts w:hint="eastAsia"/>
            </w:rPr>
            <w:t>功能模块是设备硬件与软件逻辑的桥梁，通过对硬件功能的抽象，给控制器逻辑更加简单易用的接口。</w:t>
          </w:r>
        </w:p>
        <w:p w:rsidR="00E70177" w:rsidRDefault="00E70177" w:rsidP="00E70177">
          <w:pPr>
            <w:pStyle w:val="5"/>
          </w:pPr>
          <w:r>
            <w:rPr>
              <w:rFonts w:hint="eastAsia"/>
            </w:rPr>
            <w:t>点阵显示模块</w:t>
          </w:r>
        </w:p>
        <w:p w:rsidR="00E70177" w:rsidRDefault="00E70177" w:rsidP="00E70177">
          <w:pPr>
            <w:ind w:firstLine="420"/>
          </w:pPr>
          <w:r>
            <w:rPr>
              <w:rFonts w:hint="eastAsia"/>
            </w:rPr>
            <w:t>采用128位大数据作为点阵输入，</w:t>
          </w:r>
          <w:r w:rsidRPr="001A462F">
            <w:t>数据输入 8行 每行中8列 均按大端序排列 每格用2位表示R和G两种颜色 高电平有效</w:t>
          </w:r>
          <w:r>
            <w:rPr>
              <w:rFonts w:hint="eastAsia"/>
            </w:rPr>
            <w:t>。外部可忽略点阵的显示细节，仅需要传入需要显示的图案即可。</w:t>
          </w:r>
        </w:p>
        <w:tbl>
          <w:tblPr>
            <w:tblStyle w:val="aa"/>
            <w:tblW w:w="0" w:type="auto"/>
            <w:tblLook w:val="04A0" w:firstRow="1" w:lastRow="0" w:firstColumn="1" w:lastColumn="0" w:noHBand="0" w:noVBand="1"/>
          </w:tblPr>
          <w:tblGrid>
            <w:gridCol w:w="4531"/>
            <w:gridCol w:w="3544"/>
          </w:tblGrid>
          <w:tr w:rsidR="00E70177" w:rsidTr="00FE3956">
            <w:tc>
              <w:tcPr>
                <w:tcW w:w="4531" w:type="dxa"/>
              </w:tcPr>
              <w:p w:rsid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A626A4"/>
                    <w:kern w:val="0"/>
                    <w:szCs w:val="21"/>
                  </w:rPr>
                </w:pPr>
                <w:r>
                  <w:rPr>
                    <w:rFonts w:hint="eastAsia"/>
                  </w:rPr>
                  <w:t>例如传入数组为</w:t>
                </w:r>
              </w:p>
              <w:p w:rsidR="00E70177" w:rsidRP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{</w:t>
                </w:r>
              </w:p>
              <w:p w:rsidR="00E70177" w:rsidRP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        </w:t>
                </w:r>
                <w:r w:rsidRPr="00E70177">
                  <w:rPr>
                    <w:rFonts w:ascii="Consolas" w:eastAsia="宋体" w:hAnsi="Consolas" w:cs="宋体"/>
                    <w:color w:val="986801"/>
                    <w:kern w:val="0"/>
                    <w:szCs w:val="21"/>
                  </w:rPr>
                  <w:t>16'b0000000000000010</w:t>
                </w: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,</w:t>
                </w:r>
              </w:p>
              <w:p w:rsidR="00E70177" w:rsidRP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        </w:t>
                </w:r>
                <w:r w:rsidRPr="00E70177">
                  <w:rPr>
                    <w:rFonts w:ascii="Consolas" w:eastAsia="宋体" w:hAnsi="Consolas" w:cs="宋体"/>
                    <w:color w:val="986801"/>
                    <w:kern w:val="0"/>
                    <w:szCs w:val="21"/>
                  </w:rPr>
                  <w:t>16'b0000000000000000</w:t>
                </w: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,</w:t>
                </w:r>
              </w:p>
              <w:p w:rsidR="00E70177" w:rsidRP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        </w:t>
                </w:r>
                <w:r w:rsidRPr="00E70177">
                  <w:rPr>
                    <w:rFonts w:ascii="Consolas" w:eastAsia="宋体" w:hAnsi="Consolas" w:cs="宋体"/>
                    <w:color w:val="986801"/>
                    <w:kern w:val="0"/>
                    <w:szCs w:val="21"/>
                  </w:rPr>
                  <w:t>16'b0000000000000000</w:t>
                </w: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,</w:t>
                </w:r>
              </w:p>
              <w:p w:rsidR="00E70177" w:rsidRP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        </w:t>
                </w:r>
                <w:r w:rsidRPr="00E70177">
                  <w:rPr>
                    <w:rFonts w:ascii="Consolas" w:eastAsia="宋体" w:hAnsi="Consolas" w:cs="宋体"/>
                    <w:color w:val="986801"/>
                    <w:kern w:val="0"/>
                    <w:szCs w:val="21"/>
                  </w:rPr>
                  <w:t>16'b0000000011000000</w:t>
                </w: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,</w:t>
                </w:r>
              </w:p>
              <w:p w:rsidR="00E70177" w:rsidRP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        </w:t>
                </w:r>
                <w:r w:rsidRPr="00E70177">
                  <w:rPr>
                    <w:rFonts w:ascii="Consolas" w:eastAsia="宋体" w:hAnsi="Consolas" w:cs="宋体"/>
                    <w:color w:val="986801"/>
                    <w:kern w:val="0"/>
                    <w:szCs w:val="21"/>
                  </w:rPr>
                  <w:t>16'b0000001100000000</w:t>
                </w: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,</w:t>
                </w:r>
              </w:p>
              <w:p w:rsidR="00E70177" w:rsidRP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        </w:t>
                </w:r>
                <w:r w:rsidRPr="00E70177">
                  <w:rPr>
                    <w:rFonts w:ascii="Consolas" w:eastAsia="宋体" w:hAnsi="Consolas" w:cs="宋体"/>
                    <w:color w:val="986801"/>
                    <w:kern w:val="0"/>
                    <w:szCs w:val="21"/>
                  </w:rPr>
                  <w:t>16'b0000000000000000</w:t>
                </w: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,</w:t>
                </w:r>
              </w:p>
              <w:p w:rsidR="00E70177" w:rsidRP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        </w:t>
                </w:r>
                <w:r w:rsidRPr="00E70177">
                  <w:rPr>
                    <w:rFonts w:ascii="Consolas" w:eastAsia="宋体" w:hAnsi="Consolas" w:cs="宋体"/>
                    <w:color w:val="986801"/>
                    <w:kern w:val="0"/>
                    <w:szCs w:val="21"/>
                  </w:rPr>
                  <w:t>16'b0000000000000000</w:t>
                </w: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,</w:t>
                </w:r>
              </w:p>
              <w:p w:rsidR="00E70177" w:rsidRPr="00E70177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        </w:t>
                </w:r>
                <w:r w:rsidRPr="00E70177">
                  <w:rPr>
                    <w:rFonts w:ascii="Consolas" w:eastAsia="宋体" w:hAnsi="Consolas" w:cs="宋体"/>
                    <w:color w:val="986801"/>
                    <w:kern w:val="0"/>
                    <w:szCs w:val="21"/>
                  </w:rPr>
                  <w:t>16'b0100000000000000</w:t>
                </w:r>
              </w:p>
              <w:p w:rsidR="00E70177" w:rsidRPr="001A462F" w:rsidRDefault="00E70177" w:rsidP="00FE3956">
                <w:pPr>
                  <w:widowControl/>
                  <w:shd w:val="clear" w:color="auto" w:fill="FAFAFA"/>
                  <w:spacing w:line="285" w:lineRule="atLeast"/>
                  <w:jc w:val="left"/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</w:pPr>
                <w:r w:rsidRPr="00E70177">
                  <w:rPr>
                    <w:rFonts w:ascii="Consolas" w:eastAsia="宋体" w:hAnsi="Consolas" w:cs="宋体"/>
                    <w:color w:val="383A42"/>
                    <w:kern w:val="0"/>
                    <w:szCs w:val="21"/>
                  </w:rPr>
                  <w:t>};</w:t>
                </w:r>
              </w:p>
            </w:tc>
            <w:tc>
              <w:tcPr>
                <w:tcW w:w="3544" w:type="dxa"/>
              </w:tcPr>
              <w:p w:rsidR="00E70177" w:rsidRDefault="00E70177" w:rsidP="00FE3956">
                <w:r>
                  <w:rPr>
                    <w:rFonts w:hint="eastAsia"/>
                  </w:rPr>
                  <w:t>点阵输出即（用于检验辨别方向）</w:t>
                </w:r>
              </w:p>
              <w:p w:rsidR="00E70177" w:rsidRPr="001A462F" w:rsidRDefault="00E70177" w:rsidP="00FE3956">
                <w:pPr>
                  <w:spacing w:line="400" w:lineRule="exact"/>
                  <w:rPr>
                    <w:rFonts w:asciiTheme="minorEastAsia" w:hAnsiTheme="minorEastAsia"/>
                    <w:sz w:val="40"/>
                  </w:rPr>
                </w:pPr>
                <w:r w:rsidRPr="001A462F">
                  <w:rPr>
                    <w:rFonts w:asciiTheme="minorEastAsia" w:hAnsiTheme="minorEastAsia" w:hint="eastAsia"/>
                    <w:sz w:val="40"/>
                  </w:rPr>
                  <w:t>○○○○○○○</w:t>
                </w:r>
                <w:r w:rsidRPr="001A462F">
                  <w:rPr>
                    <w:rFonts w:asciiTheme="minorEastAsia" w:hAnsiTheme="minorEastAsia" w:hint="eastAsia"/>
                    <w:color w:val="FF0000"/>
                    <w:sz w:val="40"/>
                  </w:rPr>
                  <w:t>○</w:t>
                </w:r>
              </w:p>
              <w:p w:rsidR="00E70177" w:rsidRPr="001A462F" w:rsidRDefault="00E70177" w:rsidP="00FE3956">
                <w:pPr>
                  <w:spacing w:line="400" w:lineRule="exact"/>
                  <w:rPr>
                    <w:rFonts w:asciiTheme="minorEastAsia" w:hAnsiTheme="minorEastAsia"/>
                    <w:sz w:val="40"/>
                  </w:rPr>
                </w:pPr>
                <w:r w:rsidRPr="001A462F">
                  <w:rPr>
                    <w:rFonts w:asciiTheme="minorEastAsia" w:hAnsiTheme="minorEastAsia" w:hint="eastAsia"/>
                    <w:sz w:val="40"/>
                  </w:rPr>
                  <w:t>○○○○○○○○</w:t>
                </w:r>
              </w:p>
              <w:p w:rsidR="00E70177" w:rsidRPr="001A462F" w:rsidRDefault="00E70177" w:rsidP="00FE3956">
                <w:pPr>
                  <w:spacing w:line="400" w:lineRule="exact"/>
                </w:pPr>
                <w:r w:rsidRPr="001A462F">
                  <w:rPr>
                    <w:rFonts w:asciiTheme="minorEastAsia" w:hAnsiTheme="minorEastAsia" w:hint="eastAsia"/>
                    <w:sz w:val="40"/>
                  </w:rPr>
                  <w:t>○○○○○○○○</w:t>
                </w:r>
              </w:p>
              <w:p w:rsidR="00E70177" w:rsidRPr="001A462F" w:rsidRDefault="00E70177" w:rsidP="00FE3956">
                <w:pPr>
                  <w:spacing w:line="400" w:lineRule="exact"/>
                  <w:rPr>
                    <w:rFonts w:asciiTheme="minorEastAsia" w:hAnsiTheme="minorEastAsia"/>
                    <w:sz w:val="40"/>
                  </w:rPr>
                </w:pPr>
                <w:r w:rsidRPr="001A462F">
                  <w:rPr>
                    <w:rFonts w:asciiTheme="minorEastAsia" w:hAnsiTheme="minorEastAsia" w:hint="eastAsia"/>
                    <w:sz w:val="40"/>
                  </w:rPr>
                  <w:t>○○○○</w:t>
                </w:r>
                <w:r w:rsidRPr="001A462F">
                  <w:rPr>
                    <w:rFonts w:asciiTheme="minorEastAsia" w:hAnsiTheme="minorEastAsia" w:hint="eastAsia"/>
                    <w:color w:val="ED7D31" w:themeColor="accent2"/>
                    <w:sz w:val="40"/>
                  </w:rPr>
                  <w:t>○</w:t>
                </w:r>
                <w:r w:rsidRPr="001A462F">
                  <w:rPr>
                    <w:rFonts w:asciiTheme="minorEastAsia" w:hAnsiTheme="minorEastAsia" w:hint="eastAsia"/>
                    <w:sz w:val="40"/>
                  </w:rPr>
                  <w:t>○○○</w:t>
                </w:r>
              </w:p>
              <w:p w:rsidR="00E70177" w:rsidRPr="001A462F" w:rsidRDefault="00E70177" w:rsidP="00FE3956">
                <w:pPr>
                  <w:spacing w:line="400" w:lineRule="exact"/>
                  <w:rPr>
                    <w:rFonts w:asciiTheme="minorEastAsia" w:hAnsiTheme="minorEastAsia"/>
                    <w:sz w:val="40"/>
                  </w:rPr>
                </w:pPr>
                <w:r w:rsidRPr="001A462F">
                  <w:rPr>
                    <w:rFonts w:asciiTheme="minorEastAsia" w:hAnsiTheme="minorEastAsia" w:hint="eastAsia"/>
                    <w:sz w:val="40"/>
                  </w:rPr>
                  <w:t>○○○</w:t>
                </w:r>
                <w:r w:rsidRPr="001A462F">
                  <w:rPr>
                    <w:rFonts w:asciiTheme="minorEastAsia" w:hAnsiTheme="minorEastAsia" w:hint="eastAsia"/>
                    <w:color w:val="ED7D31" w:themeColor="accent2"/>
                    <w:sz w:val="40"/>
                  </w:rPr>
                  <w:t>○</w:t>
                </w:r>
                <w:r w:rsidRPr="001A462F">
                  <w:rPr>
                    <w:rFonts w:asciiTheme="minorEastAsia" w:hAnsiTheme="minorEastAsia" w:hint="eastAsia"/>
                    <w:sz w:val="40"/>
                  </w:rPr>
                  <w:t>○○○○</w:t>
                </w:r>
              </w:p>
              <w:p w:rsidR="00E70177" w:rsidRPr="001A462F" w:rsidRDefault="00E70177" w:rsidP="00FE3956">
                <w:pPr>
                  <w:spacing w:line="400" w:lineRule="exact"/>
                  <w:rPr>
                    <w:rFonts w:asciiTheme="minorEastAsia" w:hAnsiTheme="minorEastAsia"/>
                    <w:sz w:val="40"/>
                  </w:rPr>
                </w:pPr>
                <w:r w:rsidRPr="001A462F">
                  <w:rPr>
                    <w:rFonts w:asciiTheme="minorEastAsia" w:hAnsiTheme="minorEastAsia" w:hint="eastAsia"/>
                    <w:sz w:val="40"/>
                  </w:rPr>
                  <w:t>○○○○○○○○</w:t>
                </w:r>
              </w:p>
              <w:p w:rsidR="00E70177" w:rsidRPr="001A462F" w:rsidRDefault="00E70177" w:rsidP="00FE3956">
                <w:pPr>
                  <w:spacing w:line="400" w:lineRule="exact"/>
                  <w:rPr>
                    <w:rFonts w:asciiTheme="minorEastAsia" w:hAnsiTheme="minorEastAsia"/>
                    <w:sz w:val="40"/>
                  </w:rPr>
                </w:pPr>
                <w:r w:rsidRPr="001A462F">
                  <w:rPr>
                    <w:rFonts w:asciiTheme="minorEastAsia" w:hAnsiTheme="minorEastAsia" w:hint="eastAsia"/>
                    <w:sz w:val="40"/>
                  </w:rPr>
                  <w:t>○○○○○○○○</w:t>
                </w:r>
              </w:p>
              <w:p w:rsidR="00E70177" w:rsidRDefault="00E70177" w:rsidP="00FE3956">
                <w:pPr>
                  <w:spacing w:line="400" w:lineRule="exact"/>
                </w:pPr>
                <w:r w:rsidRPr="001A462F">
                  <w:rPr>
                    <w:rFonts w:asciiTheme="minorEastAsia" w:hAnsiTheme="minorEastAsia" w:hint="eastAsia"/>
                    <w:color w:val="70AD47" w:themeColor="accent6"/>
                    <w:sz w:val="40"/>
                  </w:rPr>
                  <w:t>○</w:t>
                </w:r>
                <w:r w:rsidRPr="001A462F">
                  <w:rPr>
                    <w:rFonts w:asciiTheme="minorEastAsia" w:hAnsiTheme="minorEastAsia" w:hint="eastAsia"/>
                    <w:sz w:val="40"/>
                  </w:rPr>
                  <w:t>○○○○○○○</w:t>
                </w:r>
              </w:p>
            </w:tc>
          </w:tr>
        </w:tbl>
        <w:p w:rsidR="00E70177" w:rsidRDefault="00E70177" w:rsidP="00E70177">
          <w:pPr>
            <w:ind w:firstLine="420"/>
          </w:pPr>
          <w:r>
            <w:rPr>
              <w:rFonts w:hint="eastAsia"/>
            </w:rPr>
            <w:t>内部有一个3位</w:t>
          </w:r>
          <w:r w:rsidR="00082640">
            <w:rPr>
              <w:rFonts w:hint="eastAsia"/>
            </w:rPr>
            <w:t>计数器</w:t>
          </w:r>
          <w:r>
            <w:rPr>
              <w:rFonts w:hint="eastAsia"/>
            </w:rPr>
            <w:t>，控制点阵扫描。行选通信号直接使用3-8译码器输出</w:t>
          </w:r>
          <w:r w:rsidR="00E3714B">
            <w:rPr>
              <w:rFonts w:hint="eastAsia"/>
            </w:rPr>
            <w:t>计数器</w:t>
          </w:r>
          <w:r>
            <w:rPr>
              <w:rFonts w:hint="eastAsia"/>
            </w:rPr>
            <w:t xml:space="preserve">。列信号采用generate通过计算从输入data中得出结果。 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module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E3714B">
            <w:rPr>
              <w:rFonts w:ascii="Consolas" w:eastAsia="宋体" w:hAnsi="Consolas" w:cs="宋体"/>
              <w:color w:val="C18401"/>
              <w:kern w:val="0"/>
              <w:szCs w:val="21"/>
            </w:rPr>
            <w:t>Matrix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(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input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clk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,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时钟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,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建议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1kHz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input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127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 data,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数据输入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 8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行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 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每行中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8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列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 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均按大端序排列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 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每格用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2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位表示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R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和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G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两种颜色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 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高电平有效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output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7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rowO,colR,colG</w:t>
          </w:r>
          <w:proofErr w:type="spellEnd"/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输出接口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);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reg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2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 row=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当前显示行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always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@(</w:t>
          </w:r>
          <w:proofErr w:type="spellStart"/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posedge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clk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)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begin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行计数器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row = row+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3'd1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end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E45649"/>
              <w:kern w:val="0"/>
              <w:szCs w:val="21"/>
            </w:rPr>
            <w:t>D3to8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E3714B">
            <w:rPr>
              <w:rFonts w:ascii="Consolas" w:eastAsia="宋体" w:hAnsi="Consolas" w:cs="宋体"/>
              <w:color w:val="E45649"/>
              <w:kern w:val="0"/>
              <w:szCs w:val="21"/>
            </w:rPr>
            <w:t>u_D3to8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(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row,rowO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);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lastRenderedPageBreak/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generate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proofErr w:type="spellStart"/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genvar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i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for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(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i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=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;i&lt;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8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;i=i+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1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) </w:t>
          </w:r>
          <w:proofErr w:type="spellStart"/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begin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:col</w:t>
          </w:r>
          <w:proofErr w:type="spellEnd"/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assign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colR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[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i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 = data[(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7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-row)*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16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+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2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*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i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];             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assign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colG[i] = data[(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7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-row)*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16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+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2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*i+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1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];             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end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proofErr w:type="spellStart"/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endgenerate</w:t>
          </w:r>
          <w:proofErr w:type="spellEnd"/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proofErr w:type="spellStart"/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endmodule</w:t>
          </w:r>
          <w:proofErr w:type="spellEnd"/>
        </w:p>
        <w:p w:rsidR="00E70177" w:rsidRDefault="007634A9" w:rsidP="00E3714B">
          <w:pPr>
            <w:pStyle w:val="5"/>
          </w:pPr>
          <w:r>
            <w:rPr>
              <w:rFonts w:hint="eastAsia"/>
            </w:rPr>
            <w:t>数码管显示模块</w:t>
          </w:r>
        </w:p>
        <w:p w:rsidR="00E3714B" w:rsidRDefault="00082640" w:rsidP="00E3714B">
          <w:pPr>
            <w:rPr>
              <w:rFonts w:ascii="Consolas" w:eastAsia="宋体" w:hAnsi="Consolas" w:cs="宋体"/>
              <w:color w:val="E45649"/>
              <w:kern w:val="0"/>
              <w:szCs w:val="21"/>
            </w:rPr>
          </w:pPr>
          <w:r>
            <w:tab/>
          </w:r>
          <w:r>
            <w:rPr>
              <w:rFonts w:hint="eastAsia"/>
            </w:rPr>
            <w:t>采用8位8421BCD码作为输入。内部使用一个3位计数器一个数码管译码器实现</w:t>
          </w:r>
          <w:r w:rsidR="00E3714B">
            <w:rPr>
              <w:rFonts w:hint="eastAsia"/>
            </w:rPr>
            <w:t>。数码管选通信号直接使用3-8译码器输出计数器值，seg通过数码管译码器输出data中是BCD码。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module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E3714B">
            <w:rPr>
              <w:rFonts w:ascii="Consolas" w:eastAsia="宋体" w:hAnsi="Consolas" w:cs="宋体"/>
              <w:color w:val="C18401"/>
              <w:kern w:val="0"/>
              <w:szCs w:val="21"/>
            </w:rPr>
            <w:t>Numbers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(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input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clk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,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input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31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 data,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//8*4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二进制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,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高位优先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output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7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segO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,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数码管管段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,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高电平有效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output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7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 sig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数码管扫描控制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,</w:t>
          </w:r>
          <w:r w:rsidRPr="00E3714B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低电平有效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);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reg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2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i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= 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E45649"/>
              <w:kern w:val="0"/>
              <w:szCs w:val="21"/>
            </w:rPr>
            <w:t>D3to8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E3714B">
            <w:rPr>
              <w:rFonts w:ascii="Consolas" w:eastAsia="宋体" w:hAnsi="Consolas" w:cs="宋体"/>
              <w:color w:val="E45649"/>
              <w:kern w:val="0"/>
              <w:szCs w:val="21"/>
            </w:rPr>
            <w:t>u_D3to8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(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i,sig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);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E45649"/>
              <w:kern w:val="0"/>
              <w:szCs w:val="21"/>
            </w:rPr>
            <w:t>Num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E3714B">
            <w:rPr>
              <w:rFonts w:ascii="Consolas" w:eastAsia="宋体" w:hAnsi="Consolas" w:cs="宋体"/>
              <w:color w:val="E45649"/>
              <w:kern w:val="0"/>
              <w:szCs w:val="21"/>
            </w:rPr>
            <w:t>u_Num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({data[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4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*i+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3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-: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4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]},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segO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);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always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@(</w:t>
          </w:r>
          <w:proofErr w:type="spellStart"/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posedge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clk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)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begin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proofErr w:type="spellStart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i</w:t>
          </w:r>
          <w:proofErr w:type="spellEnd"/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&lt;= i+</w:t>
          </w:r>
          <w:r w:rsidRPr="00E3714B">
            <w:rPr>
              <w:rFonts w:ascii="Consolas" w:eastAsia="宋体" w:hAnsi="Consolas" w:cs="宋体"/>
              <w:color w:val="986801"/>
              <w:kern w:val="0"/>
              <w:szCs w:val="21"/>
            </w:rPr>
            <w:t>3'd1</w:t>
          </w: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E3714B" w:rsidRP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E3714B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end</w:t>
          </w:r>
        </w:p>
        <w:p w:rsidR="00E3714B" w:rsidRDefault="00E3714B" w:rsidP="00E3714B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A626A4"/>
              <w:kern w:val="0"/>
              <w:szCs w:val="21"/>
            </w:rPr>
          </w:pPr>
          <w:proofErr w:type="spellStart"/>
          <w:r w:rsidRPr="00E3714B">
            <w:rPr>
              <w:rFonts w:ascii="Consolas" w:eastAsia="宋体" w:hAnsi="Consolas" w:cs="宋体"/>
              <w:color w:val="A626A4"/>
              <w:kern w:val="0"/>
              <w:szCs w:val="21"/>
            </w:rPr>
            <w:t>endmodule</w:t>
          </w:r>
          <w:proofErr w:type="spellEnd"/>
        </w:p>
        <w:p w:rsidR="00E3714B" w:rsidRDefault="00E3714B" w:rsidP="00E3714B">
          <w:pPr>
            <w:pStyle w:val="5"/>
          </w:pPr>
          <w:r>
            <w:rPr>
              <w:rFonts w:hint="eastAsia"/>
            </w:rPr>
            <w:t>键盘输入模块</w:t>
          </w:r>
        </w:p>
        <w:p w:rsidR="00E3714B" w:rsidRDefault="00E3714B" w:rsidP="00E3714B">
          <w:pPr>
            <w:ind w:firstLine="420"/>
          </w:pPr>
          <w:r>
            <w:rPr>
              <w:rFonts w:hint="eastAsia"/>
            </w:rPr>
            <w:t>将键盘转换为普通的16位按键信号。内部使用一个2位计数器实现。键盘列选通信号直接使用2-4译码器输出计数器值，</w:t>
          </w:r>
          <w:r w:rsidR="001E496D">
            <w:rPr>
              <w:rFonts w:hint="eastAsia"/>
            </w:rPr>
            <w:t>并在每个时刻读入对应列键盘行信号，存入输出按键寄存器中。</w:t>
          </w:r>
        </w:p>
        <w:p w:rsidR="001E496D" w:rsidRDefault="001E496D" w:rsidP="00E3714B">
          <w:pPr>
            <w:ind w:firstLine="420"/>
          </w:pPr>
          <w:r>
            <w:rPr>
              <w:rFonts w:hint="eastAsia"/>
            </w:rPr>
            <w:t>如果需要消抖，可在模块外对输入按键再按照普通按键方式进行消抖。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module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C18401"/>
              <w:kern w:val="0"/>
              <w:szCs w:val="21"/>
            </w:rPr>
            <w:t>KeyBroad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(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input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clk,rst_n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时钟与重置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input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KB_Row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键盘行列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output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KB_Col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 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output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reg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15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 key 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转换后的正常按键状态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,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高电平有效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reg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 col=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键盘行计数器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always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@(</w:t>
          </w:r>
          <w:proofErr w:type="spellStart"/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posedge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clk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 col = col+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2'b01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时钟上升沿更新行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lastRenderedPageBreak/>
            <w:t>    </w:t>
          </w:r>
          <w:r w:rsidRPr="001E496D">
            <w:rPr>
              <w:rFonts w:ascii="Consolas" w:eastAsia="宋体" w:hAnsi="Consolas" w:cs="宋体"/>
              <w:color w:val="E45649"/>
              <w:kern w:val="0"/>
              <w:szCs w:val="21"/>
            </w:rPr>
            <w:t>D2to4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1E496D">
            <w:rPr>
              <w:rFonts w:ascii="Consolas" w:eastAsia="宋体" w:hAnsi="Consolas" w:cs="宋体"/>
              <w:color w:val="E45649"/>
              <w:kern w:val="0"/>
              <w:szCs w:val="21"/>
            </w:rPr>
            <w:t>u_D2to4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(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col,KB_Col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always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@(</w:t>
          </w:r>
          <w:proofErr w:type="spellStart"/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negedge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clk,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negedge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rst_n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begin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时钟下降沿读取输入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if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(!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rst_n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 key = {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16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{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1'b0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}};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else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begin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    key[col] = ~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KB_Row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    key[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4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+col] = ~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KB_Row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2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    key[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8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+col] = ~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KB_Row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    key[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12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+col] = ~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KB_Row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end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end</w:t>
          </w:r>
        </w:p>
        <w:p w:rsid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A626A4"/>
              <w:kern w:val="0"/>
              <w:szCs w:val="21"/>
            </w:rPr>
          </w:pPr>
          <w:proofErr w:type="spellStart"/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endmodule</w:t>
          </w:r>
          <w:proofErr w:type="spellEnd"/>
        </w:p>
        <w:p w:rsidR="001E496D" w:rsidRDefault="001E496D" w:rsidP="001E496D">
          <w:pPr>
            <w:pStyle w:val="5"/>
          </w:pPr>
          <w:r>
            <w:rPr>
              <w:rFonts w:hint="eastAsia"/>
            </w:rPr>
            <w:t>音乐发声模块</w:t>
          </w:r>
        </w:p>
        <w:p w:rsidR="001E496D" w:rsidRDefault="001E496D" w:rsidP="001E496D">
          <w:pPr>
            <w:ind w:firstLine="420"/>
          </w:pPr>
          <w:r>
            <w:rPr>
              <w:rFonts w:hint="eastAsia"/>
            </w:rPr>
            <w:t>音乐发声模块使用了一个可变频分频器实现，另加一个普通分频延时器，通过音符播放完成信号。</w:t>
          </w:r>
        </w:p>
        <w:p w:rsidR="001E496D" w:rsidRDefault="001E496D" w:rsidP="001E496D">
          <w:pPr>
            <w:ind w:firstLine="420"/>
          </w:pPr>
          <w:r>
            <w:rPr>
              <w:rFonts w:hint="eastAsia"/>
            </w:rPr>
            <w:t>实现了3*7个音符，外部</w:t>
          </w:r>
          <w:r w:rsidR="00396F4E">
            <w:rPr>
              <w:rFonts w:hint="eastAsia"/>
            </w:rPr>
            <w:t>只需要设置好音符时长，在finish触发时，切换下一音符</w:t>
          </w:r>
          <w:r>
            <w:rPr>
              <w:rFonts w:hint="eastAsia"/>
            </w:rPr>
            <w:t>，即可演奏8分，4分等任意音符数量的音乐。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module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1E496D">
            <w:rPr>
              <w:rFonts w:ascii="Consolas" w:eastAsia="宋体" w:hAnsi="Consolas" w:cs="宋体"/>
              <w:color w:val="C18401"/>
              <w:kern w:val="0"/>
              <w:szCs w:val="21"/>
            </w:rPr>
            <w:t>Music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(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input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clk,en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input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4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 scale,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音阶数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 1-21,0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为空音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input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playTime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持续</w:t>
          </w:r>
          <w:proofErr w:type="spellStart"/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ms</w:t>
          </w:r>
          <w:proofErr w:type="spellEnd"/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数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&lt;2048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output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finish,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E45649"/>
              <w:kern w:val="0"/>
              <w:szCs w:val="21"/>
            </w:rPr>
            <w:t>output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1E496D">
            <w:rPr>
              <w:rFonts w:ascii="Consolas" w:eastAsia="宋体" w:hAnsi="Consolas" w:cs="宋体"/>
              <w:color w:val="E45649"/>
              <w:kern w:val="0"/>
              <w:szCs w:val="21"/>
            </w:rPr>
            <w:t>beep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parameter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BaseFreq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= 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1_000_000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 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各音阶周期，最大为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3831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parameter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32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*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7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*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-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ClkM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= {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261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294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330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349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392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440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494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低音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523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587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659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698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784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880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988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中音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1047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1175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1319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1397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1568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1760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1096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//</w:t>
          </w:r>
          <w:r w:rsidRPr="001E496D">
            <w:rPr>
              <w:rFonts w:ascii="Consolas" w:eastAsia="宋体" w:hAnsi="Consolas" w:cs="宋体"/>
              <w:i/>
              <w:iCs/>
              <w:color w:val="A0A1A7"/>
              <w:kern w:val="0"/>
              <w:szCs w:val="21"/>
            </w:rPr>
            <w:t>高音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};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wire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11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 M=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ClkM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[(scale-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)*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32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+: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32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wire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clkO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proofErr w:type="spellStart"/>
          <w:r w:rsidRPr="001E496D">
            <w:rPr>
              <w:rFonts w:ascii="Consolas" w:eastAsia="宋体" w:hAnsi="Consolas" w:cs="宋体"/>
              <w:color w:val="E45649"/>
              <w:kern w:val="0"/>
              <w:szCs w:val="21"/>
            </w:rPr>
            <w:t>DivideClkMN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#(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12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 </w:t>
          </w:r>
          <w:proofErr w:type="spellStart"/>
          <w:r w:rsidRPr="001E496D">
            <w:rPr>
              <w:rFonts w:ascii="Consolas" w:eastAsia="宋体" w:hAnsi="Consolas" w:cs="宋体"/>
              <w:color w:val="E45649"/>
              <w:kern w:val="0"/>
              <w:szCs w:val="21"/>
            </w:rPr>
            <w:t>u_DivideClkMN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(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clk,en,M,M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&gt;&gt;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,clkO);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assign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beep = |scale?(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en&amp;clkO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1'b0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proofErr w:type="spellStart"/>
          <w:r w:rsidRPr="001E496D">
            <w:rPr>
              <w:rFonts w:ascii="Consolas" w:eastAsia="宋体" w:hAnsi="Consolas" w:cs="宋体"/>
              <w:color w:val="E45649"/>
              <w:kern w:val="0"/>
              <w:szCs w:val="21"/>
            </w:rPr>
            <w:t>DivideClk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#(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BaseFreq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1000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,BaseFreq/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1000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 </w:t>
          </w:r>
          <w:r w:rsidRPr="001E496D">
            <w:rPr>
              <w:rFonts w:ascii="Consolas" w:eastAsia="宋体" w:hAnsi="Consolas" w:cs="宋体"/>
              <w:color w:val="E45649"/>
              <w:kern w:val="0"/>
              <w:szCs w:val="21"/>
            </w:rPr>
            <w:t>u0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(clk,en,clk1K);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reg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[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: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]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cntT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=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lastRenderedPageBreak/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always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@(</w:t>
          </w:r>
          <w:proofErr w:type="spellStart"/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posedge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clk1K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or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negedge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en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begin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if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(!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en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)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cntT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&lt;=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else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if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(finish)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cntT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&lt;=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0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else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cntT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&lt;= cntT+</w:t>
          </w:r>
          <w:r w:rsidRPr="001E496D">
            <w:rPr>
              <w:rFonts w:ascii="Consolas" w:eastAsia="宋体" w:hAnsi="Consolas" w:cs="宋体"/>
              <w:color w:val="986801"/>
              <w:kern w:val="0"/>
              <w:szCs w:val="21"/>
            </w:rPr>
            <w:t>1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end</w:t>
          </w:r>
        </w:p>
        <w:p w:rsidR="001E496D" w:rsidRPr="001E496D" w:rsidRDefault="001E496D" w:rsidP="001E496D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   </w:t>
          </w:r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assign</w:t>
          </w:r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 finish = 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cntT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&gt;=</w:t>
          </w:r>
          <w:proofErr w:type="spellStart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playTime</w:t>
          </w:r>
          <w:proofErr w:type="spellEnd"/>
          <w:r w:rsidRPr="001E496D">
            <w:rPr>
              <w:rFonts w:ascii="Consolas" w:eastAsia="宋体" w:hAnsi="Consolas" w:cs="宋体"/>
              <w:color w:val="383A42"/>
              <w:kern w:val="0"/>
              <w:szCs w:val="21"/>
            </w:rPr>
            <w:t>;</w:t>
          </w:r>
        </w:p>
        <w:p w:rsidR="001E496D" w:rsidRPr="00E92AC3" w:rsidRDefault="001E496D" w:rsidP="00E92AC3">
          <w:pPr>
            <w:widowControl/>
            <w:shd w:val="clear" w:color="auto" w:fill="FAFAFA"/>
            <w:spacing w:line="285" w:lineRule="atLeast"/>
            <w:jc w:val="left"/>
            <w:rPr>
              <w:rFonts w:ascii="Consolas" w:eastAsia="宋体" w:hAnsi="Consolas" w:cs="宋体"/>
              <w:color w:val="383A42"/>
              <w:kern w:val="0"/>
              <w:szCs w:val="21"/>
            </w:rPr>
          </w:pPr>
          <w:proofErr w:type="spellStart"/>
          <w:r w:rsidRPr="001E496D">
            <w:rPr>
              <w:rFonts w:ascii="Consolas" w:eastAsia="宋体" w:hAnsi="Consolas" w:cs="宋体"/>
              <w:color w:val="A626A4"/>
              <w:kern w:val="0"/>
              <w:szCs w:val="21"/>
            </w:rPr>
            <w:t>endmodule</w:t>
          </w:r>
          <w:proofErr w:type="spellEnd"/>
        </w:p>
        <w:p w:rsidR="00051B67" w:rsidRDefault="00051B67" w:rsidP="00742EF4">
          <w:pPr>
            <w:pStyle w:val="4"/>
          </w:pPr>
          <w:r>
            <w:rPr>
              <w:rFonts w:hint="eastAsia"/>
            </w:rPr>
            <w:t>自检模块</w:t>
          </w:r>
        </w:p>
        <w:p w:rsidR="001E496D" w:rsidRPr="001E496D" w:rsidRDefault="001E496D" w:rsidP="001E496D">
          <w:r>
            <w:rPr>
              <w:rFonts w:hint="eastAsia"/>
              <w:noProof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536575</wp:posOffset>
                </wp:positionV>
                <wp:extent cx="5029200" cy="2682240"/>
                <wp:effectExtent l="0" t="304800" r="0" b="22860"/>
                <wp:wrapTopAndBottom/>
                <wp:docPr id="6" name="图示 6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4" r:lo="rId15" r:qs="rId16" r:cs="rId17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051B67" w:rsidRDefault="002C3EFA" w:rsidP="00742EF4">
          <w:pPr>
            <w:pStyle w:val="4"/>
          </w:pPr>
          <w:r>
            <w:rPr>
              <w:rFonts w:hint="eastAsia"/>
            </w:rPr>
            <w:lastRenderedPageBreak/>
            <w:t>游戏控制模块</w:t>
          </w:r>
        </w:p>
        <w:p w:rsidR="00023F5E" w:rsidRDefault="001E496D" w:rsidP="00B3413C">
          <w:pPr>
            <w:ind w:firstLine="420"/>
          </w:pPr>
          <w:r>
            <w:rPr>
              <w:rFonts w:hint="eastAsia"/>
              <w:noProof/>
              <w:lang w:val="zh-CN"/>
            </w:rPr>
            <mc:AlternateContent>
              <mc:Choice Requires="wpc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537845</wp:posOffset>
                    </wp:positionV>
                    <wp:extent cx="5309870" cy="3457575"/>
                    <wp:effectExtent l="0" t="0" r="24130" b="28575"/>
                    <wp:wrapTopAndBottom/>
                    <wp:docPr id="8" name="画布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Canvas">
                        <wpc:wpc>
                          <wpc:bg/>
                          <wpc:whole>
                            <a:ln>
                              <a:solidFill>
                                <a:schemeClr val="accent1"/>
                              </a:solidFill>
                            </a:ln>
                          </wpc:whole>
                          <wps:wsp>
                            <wps:cNvPr id="9" name="椭圆 9"/>
                            <wps:cNvSpPr/>
                            <wps:spPr>
                              <a:xfrm>
                                <a:off x="335280" y="112421"/>
                                <a:ext cx="1104900" cy="7543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2390" w:rsidRDefault="00D22390" w:rsidP="00023F5E">
                                  <w:pPr>
                                    <w:jc w:val="center"/>
                                  </w:pPr>
                                  <w:r>
                                    <w:t>Prepare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椭圆 10"/>
                            <wps:cNvSpPr/>
                            <wps:spPr>
                              <a:xfrm>
                                <a:off x="2275500" y="132401"/>
                                <a:ext cx="1104900" cy="7543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2390" w:rsidRDefault="00D22390" w:rsidP="00023F5E">
                                  <w:pPr>
                                    <w:pStyle w:val="a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等线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Gaming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椭圆 11"/>
                            <wps:cNvSpPr/>
                            <wps:spPr>
                              <a:xfrm>
                                <a:off x="3532800" y="1557341"/>
                                <a:ext cx="1104900" cy="7543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2390" w:rsidRDefault="00D22390" w:rsidP="00023F5E">
                                  <w:pPr>
                                    <w:pStyle w:val="a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等线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 xml:space="preserve">End win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椭圆 13"/>
                            <wps:cNvSpPr/>
                            <wps:spPr>
                              <a:xfrm>
                                <a:off x="4204970" y="417221"/>
                                <a:ext cx="1104900" cy="7543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2390" w:rsidRDefault="00D22390" w:rsidP="00023F5E">
                                  <w:pPr>
                                    <w:pStyle w:val="a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等线" w:cs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End timeout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箭头: 右 14"/>
                            <wps:cNvSpPr/>
                            <wps:spPr>
                              <a:xfrm>
                                <a:off x="1399200" y="36023"/>
                                <a:ext cx="894420" cy="952632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22390" w:rsidRDefault="00D22390" w:rsidP="00023F5E">
                                  <w:r>
                                    <w:rPr>
                                      <w:rFonts w:hint="eastAsia"/>
                                    </w:rPr>
                                    <w:t>按下 主按键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箭头: 右 15"/>
                            <wps:cNvSpPr/>
                            <wps:spPr>
                              <a:xfrm>
                                <a:off x="3331800" y="132409"/>
                                <a:ext cx="1023960" cy="696408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22390" w:rsidRDefault="00D22390" w:rsidP="00B3413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计时到0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箭头: 右 16"/>
                            <wps:cNvSpPr/>
                            <wps:spPr>
                              <a:xfrm rot="3014959">
                                <a:off x="2631004" y="1023073"/>
                                <a:ext cx="1240438" cy="7273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22390" w:rsidRDefault="00D22390" w:rsidP="00B3413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得分超过1</w:t>
                                  </w:r>
                                  <w:r>
                                    <w:t>9</w:t>
                                  </w:r>
                                </w:p>
                                <w:p w:rsidR="00D22390" w:rsidRDefault="00D22390" w:rsidP="00B3413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箭头: 右弧形 17"/>
                            <wps:cNvSpPr/>
                            <wps:spPr>
                              <a:xfrm rot="6369784">
                                <a:off x="2047813" y="-134601"/>
                                <a:ext cx="1434708" cy="4542823"/>
                              </a:xfrm>
                              <a:prstGeom prst="curvedLeftArrow">
                                <a:avLst>
                                  <a:gd name="adj1" fmla="val 25000"/>
                                  <a:gd name="adj2" fmla="val 29416"/>
                                  <a:gd name="adj3" fmla="val 37909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22390" w:rsidRDefault="00D22390" w:rsidP="00B3413C">
                                  <w:r>
                                    <w:rPr>
                                      <w:rFonts w:hint="eastAsia"/>
                                    </w:rPr>
                                    <w:t>主按键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文本框 18"/>
                            <wps:cNvSpPr txBox="1"/>
                            <wps:spPr>
                              <a:xfrm>
                                <a:off x="2418035" y="2514600"/>
                                <a:ext cx="850265" cy="3117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22390" w:rsidRDefault="00D22390">
                                  <w:r>
                                    <w:rPr>
                                      <w:rFonts w:hint="eastAsia"/>
                                    </w:rPr>
                                    <w:t>主按键有效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文本框 18"/>
                            <wps:cNvSpPr txBox="1"/>
                            <wps:spPr>
                              <a:xfrm>
                                <a:off x="0" y="3123225"/>
                                <a:ext cx="1650365" cy="311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22390" w:rsidRDefault="00D22390" w:rsidP="00742EF4">
                                  <w:pPr>
                                    <w:pStyle w:val="ab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等线" w:eastAsia="等线" w:hAnsi="等线" w:cs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其他情况均保持状态不变</w:t>
                                  </w:r>
                                </w:p>
                              </w:txbxContent>
                            </wps:txbx>
                            <wps:bodyPr rot="0" spcFirstLastPara="0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c:wpc>
                      </a:graphicData>
                    </a:graphic>
                  </wp:anchor>
                </w:drawing>
              </mc:Choice>
              <mc:Fallback>
                <w:pict>
                  <v:group id="画布 8" o:spid="_x0000_s1026" editas="canvas" style="position:absolute;left:0;text-align:left;margin-left:0;margin-top:42.35pt;width:418.1pt;height:272.25pt;z-index:251658240;mso-position-horizontal:left;mso-position-horizontal-relative:margin" coordsize="53098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s1027" type="#_x0000_t75" style="position:absolute;width:53098;height:34575;visibility:visible;mso-wrap-style:square" stroked="t" strokecolor="#4472c4 [3204]">
                      <v:fill o:detectmouseclick="t"/>
                      <v:path o:connecttype="none"/>
                    </v:shape>
                    <v:oval id="椭圆 9" o:spid="_x0000_s1028" style="position:absolute;left:3352;top:1124;width:11049;height:7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" fillcolor="#4472c4 [3204]" strokecolor="#1f3763 [1604]" strokeweight="1pt">
                      <v:stroke joinstyle="miter"/>
                      <v:textbox>
                        <w:txbxContent>
                          <w:p w:rsidR="00D22390" w:rsidRDefault="00D22390" w:rsidP="00023F5E">
                            <w:pPr>
                              <w:jc w:val="center"/>
                            </w:pPr>
                            <w:r>
                              <w:t>Prepare</w:t>
                            </w:r>
                          </w:p>
                        </w:txbxContent>
                      </v:textbox>
                    </v:oval>
                    <v:oval id="椭圆 10" o:spid="_x0000_s1029" style="position:absolute;left:22755;top:1324;width:11049;height:7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/Wq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9/CID6NUdAAD//wMAUEsBAi0AFAAGAAgAAAAhANvh9svuAAAAhQEAABMAAAAAAAAAAAAA&#10;AAAAAAAAAFtDb250ZW50X1R5cGVzXS54bWxQSwECLQAUAAYACAAAACEAWvQsW78AAAAVAQAACwAA&#10;AAAAAAAAAAAAAAAfAQAAX3JlbHMvLnJlbHNQSwECLQAUAAYACAAAACEAx0v1qs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:rsidR="00D22390" w:rsidRDefault="00D22390" w:rsidP="00023F5E">
                            <w:pPr>
                              <w:pStyle w:val="a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等线" w:cs="Times New Roman"/>
                                <w:kern w:val="2"/>
                                <w:sz w:val="21"/>
                                <w:szCs w:val="21"/>
                              </w:rPr>
                              <w:t>Gaming</w:t>
                            </w:r>
                          </w:p>
                        </w:txbxContent>
                      </v:textbox>
                    </v:oval>
                    <v:oval id="椭圆 11" o:spid="_x0000_s1030" style="position:absolute;left:35328;top:15573;width:11049;height:7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:rsidR="00D22390" w:rsidRDefault="00D22390" w:rsidP="00023F5E">
                            <w:pPr>
                              <w:pStyle w:val="a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等线" w:cs="Times New Roman"/>
                                <w:kern w:val="2"/>
                                <w:sz w:val="21"/>
                                <w:szCs w:val="21"/>
                              </w:rPr>
                              <w:t xml:space="preserve">End win </w:t>
                            </w:r>
                          </w:p>
                        </w:txbxContent>
                      </v:textbox>
                    </v:oval>
                    <v:oval id="椭圆 13" o:spid="_x0000_s1031" style="position:absolute;left:42049;top:4172;width:11049;height:7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" fillcolor="#4472c4 [3204]" strokecolor="#1f3763 [1604]" strokeweight="1pt">
                      <v:stroke joinstyle="miter"/>
                      <v:textbox>
                        <w:txbxContent>
                          <w:p w:rsidR="00D22390" w:rsidRDefault="00D22390" w:rsidP="00023F5E">
                            <w:pPr>
                              <w:pStyle w:val="a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等线" w:cs="Times New Roman"/>
                                <w:kern w:val="2"/>
                                <w:sz w:val="21"/>
                                <w:szCs w:val="21"/>
                              </w:rPr>
                              <w:t>End timeout</w:t>
                            </w:r>
                          </w:p>
                        </w:txbxContent>
                      </v:textbox>
                    </v:oval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箭头: 右 14" o:spid="_x0000_s1032" type="#_x0000_t13" style="position:absolute;left:13992;top:360;width:8944;height:9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" adj="10800" fillcolor="white [3201]" strokecolor="#70ad47 [3209]" strokeweight="1pt">
                      <v:textbox>
                        <w:txbxContent>
                          <w:p w:rsidR="00D22390" w:rsidRDefault="00D22390" w:rsidP="00023F5E">
                            <w:r>
                              <w:rPr>
                                <w:rFonts w:hint="eastAsia"/>
                              </w:rPr>
                              <w:t>按下 主按键</w:t>
                            </w:r>
                          </w:p>
                        </w:txbxContent>
                      </v:textbox>
                    </v:shape>
                    <v:shape id="箭头: 右 15" o:spid="_x0000_s1033" type="#_x0000_t13" style="position:absolute;left:33318;top:1324;width:10239;height:6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" adj="14255" fillcolor="white [3201]" strokecolor="#70ad47 [3209]" strokeweight="1pt">
                      <v:textbox>
                        <w:txbxContent>
                          <w:p w:rsidR="00D22390" w:rsidRDefault="00D22390" w:rsidP="00B341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计时到0</w:t>
                            </w:r>
                          </w:p>
                        </w:txbxContent>
                      </v:textbox>
                    </v:shape>
                    <v:shape id="箭头: 右 16" o:spid="_x0000_s1034" type="#_x0000_t13" style="position:absolute;left:26310;top:10230;width:12404;height:7274;rotation:329313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" adj="15267" fillcolor="white [3201]" strokecolor="#70ad47 [3209]" strokeweight="1pt">
                      <v:textbox>
                        <w:txbxContent>
                          <w:p w:rsidR="00D22390" w:rsidRDefault="00D22390" w:rsidP="00B3413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得分超过1</w:t>
                            </w:r>
                            <w:r>
                              <w:t>9</w:t>
                            </w:r>
                          </w:p>
                          <w:p w:rsidR="00D22390" w:rsidRDefault="00D22390" w:rsidP="00B3413C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箭头: 右弧形 17" o:spid="_x0000_s1035" type="#_x0000_t103" style="position:absolute;left:20477;top:-1346;width:14347;height:45428;rotation:695750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" adj="19593,21449,8188" fillcolor="#4472c4 [3204]" strokecolor="#1f3763 [1604]" strokeweight="1pt">
                      <v:textbox>
                        <w:txbxContent>
                          <w:p w:rsidR="00D22390" w:rsidRDefault="00D22390" w:rsidP="00B3413C">
                            <w:r>
                              <w:rPr>
                                <w:rFonts w:hint="eastAsia"/>
                              </w:rPr>
                              <w:t>主按键</w:t>
                            </w:r>
                          </w:p>
                        </w:txbxContent>
                      </v:textbox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8" o:spid="_x0000_s1036" type="#_x0000_t202" style="position:absolute;left:24180;top:25146;width:8503;height:31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" filled="f" stroked="f">
                      <v:textbox>
                        <w:txbxContent>
                          <w:p w:rsidR="00D22390" w:rsidRDefault="00D22390">
                            <w:r>
                              <w:rPr>
                                <w:rFonts w:hint="eastAsia"/>
                              </w:rPr>
                              <w:t>主按键有效</w:t>
                            </w:r>
                          </w:p>
                        </w:txbxContent>
                      </v:textbox>
                    </v:shape>
                    <v:shape id="文本框 18" o:spid="_x0000_s1037" type="#_x0000_t202" style="position:absolute;top:31232;width:16503;height:31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" filled="f" stroked="f">
                      <v:textbox>
                        <w:txbxContent>
                          <w:p w:rsidR="00D22390" w:rsidRDefault="00D22390" w:rsidP="00742EF4">
                            <w:pPr>
                              <w:pStyle w:val="a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kern w:val="2"/>
                                <w:sz w:val="21"/>
                                <w:szCs w:val="21"/>
                              </w:rPr>
                              <w:t>其他情况均保持状态不变</w:t>
                            </w:r>
                          </w:p>
                        </w:txbxContent>
                      </v:textbox>
                    </v:shape>
                    <w10:wrap type="topAndBottom" anchorx="margin"/>
                  </v:group>
                </w:pict>
              </mc:Fallback>
            </mc:AlternateContent>
          </w:r>
          <w:r w:rsidR="002C3EFA">
            <w:rPr>
              <w:rFonts w:hint="eastAsia"/>
            </w:rPr>
            <w:t>有一个游戏主状态机，分为4个状态：</w:t>
          </w:r>
          <w:r w:rsidR="002C3EFA">
            <w:t xml:space="preserve">prepare </w:t>
          </w:r>
          <w:r w:rsidR="002C3EFA">
            <w:rPr>
              <w:rFonts w:hint="eastAsia"/>
            </w:rPr>
            <w:t>（准备，等待游戏开始）gaming（游戏进行中）</w:t>
          </w:r>
          <w:proofErr w:type="spellStart"/>
          <w:r w:rsidR="002C3EFA">
            <w:rPr>
              <w:rFonts w:hint="eastAsia"/>
            </w:rPr>
            <w:t>endTimeout</w:t>
          </w:r>
          <w:proofErr w:type="spellEnd"/>
          <w:r w:rsidR="002C3EFA">
            <w:rPr>
              <w:rFonts w:hint="eastAsia"/>
            </w:rPr>
            <w:t>（超时结束）</w:t>
          </w:r>
          <w:proofErr w:type="spellStart"/>
          <w:r w:rsidR="002C3EFA">
            <w:rPr>
              <w:rFonts w:hint="eastAsia"/>
            </w:rPr>
            <w:t>endWin</w:t>
          </w:r>
          <w:proofErr w:type="spellEnd"/>
          <w:r w:rsidR="002C3EFA">
            <w:rPr>
              <w:rFonts w:hint="eastAsia"/>
            </w:rPr>
            <w:t>（得分获胜）</w:t>
          </w:r>
        </w:p>
        <w:p w:rsidR="002C3EFA" w:rsidRDefault="002C3EFA" w:rsidP="00B3413C">
          <w:r>
            <w:tab/>
          </w:r>
          <w:r>
            <w:rPr>
              <w:rFonts w:hint="eastAsia"/>
            </w:rPr>
            <w:t>根据该状态机，控制其他</w:t>
          </w:r>
          <w:r w:rsidR="00531F73">
            <w:rPr>
              <w:rFonts w:hint="eastAsia"/>
            </w:rPr>
            <w:t>功能运行</w:t>
          </w:r>
        </w:p>
        <w:tbl>
          <w:tblPr>
            <w:tblStyle w:val="aa"/>
            <w:tblW w:w="0" w:type="auto"/>
            <w:tblLook w:val="04A0" w:firstRow="1" w:lastRow="0" w:firstColumn="1" w:lastColumn="0" w:noHBand="0" w:noVBand="1"/>
          </w:tblPr>
          <w:tblGrid>
            <w:gridCol w:w="1413"/>
            <w:gridCol w:w="1905"/>
            <w:gridCol w:w="1659"/>
            <w:gridCol w:w="1659"/>
            <w:gridCol w:w="1660"/>
          </w:tblGrid>
          <w:tr w:rsidR="00531F73" w:rsidTr="00531F73">
            <w:tc>
              <w:tcPr>
                <w:tcW w:w="1413" w:type="dxa"/>
              </w:tcPr>
              <w:p w:rsidR="00531F73" w:rsidRDefault="00531F73" w:rsidP="00B3413C"/>
            </w:tc>
            <w:tc>
              <w:tcPr>
                <w:tcW w:w="1905" w:type="dxa"/>
              </w:tcPr>
              <w:p w:rsidR="00531F73" w:rsidRDefault="00531F73" w:rsidP="00B3413C">
                <w:r>
                  <w:t>P</w:t>
                </w:r>
                <w:r>
                  <w:rPr>
                    <w:rFonts w:hint="eastAsia"/>
                  </w:rPr>
                  <w:t>repare</w:t>
                </w:r>
              </w:p>
            </w:tc>
            <w:tc>
              <w:tcPr>
                <w:tcW w:w="1659" w:type="dxa"/>
              </w:tcPr>
              <w:p w:rsidR="00531F73" w:rsidRDefault="00531F73" w:rsidP="00B3413C">
                <w:r>
                  <w:t>G</w:t>
                </w:r>
                <w:r>
                  <w:rPr>
                    <w:rFonts w:hint="eastAsia"/>
                  </w:rPr>
                  <w:t>aming</w:t>
                </w:r>
              </w:p>
            </w:tc>
            <w:tc>
              <w:tcPr>
                <w:tcW w:w="1659" w:type="dxa"/>
              </w:tcPr>
              <w:p w:rsidR="00531F73" w:rsidRDefault="00531F73" w:rsidP="00B3413C">
                <w:r>
                  <w:t>E</w:t>
                </w:r>
                <w:r>
                  <w:rPr>
                    <w:rFonts w:hint="eastAsia"/>
                  </w:rPr>
                  <w:t>nd</w:t>
                </w:r>
                <w:r>
                  <w:t xml:space="preserve"> </w:t>
                </w:r>
                <w:r>
                  <w:rPr>
                    <w:rFonts w:hint="eastAsia"/>
                  </w:rPr>
                  <w:t>timeout</w:t>
                </w:r>
              </w:p>
            </w:tc>
            <w:tc>
              <w:tcPr>
                <w:tcW w:w="1660" w:type="dxa"/>
              </w:tcPr>
              <w:p w:rsidR="00531F73" w:rsidRDefault="00531F73" w:rsidP="00B3413C">
                <w:r>
                  <w:t>E</w:t>
                </w:r>
                <w:r>
                  <w:rPr>
                    <w:rFonts w:hint="eastAsia"/>
                  </w:rPr>
                  <w:t>nd</w:t>
                </w:r>
                <w:r>
                  <w:t xml:space="preserve"> </w:t>
                </w:r>
                <w:r>
                  <w:rPr>
                    <w:rFonts w:hint="eastAsia"/>
                  </w:rPr>
                  <w:t>win</w:t>
                </w:r>
              </w:p>
            </w:tc>
          </w:tr>
          <w:tr w:rsidR="00531F73" w:rsidTr="00531F73">
            <w:trPr>
              <w:trHeight w:val="574"/>
            </w:trPr>
            <w:tc>
              <w:tcPr>
                <w:tcW w:w="1413" w:type="dxa"/>
              </w:tcPr>
              <w:p w:rsidR="00531F73" w:rsidRDefault="00531F73" w:rsidP="00B3413C">
                <w:r>
                  <w:rPr>
                    <w:rFonts w:hint="eastAsia"/>
                  </w:rPr>
                  <w:t>时间计数器</w:t>
                </w:r>
              </w:p>
            </w:tc>
            <w:tc>
              <w:tcPr>
                <w:tcW w:w="1905" w:type="dxa"/>
              </w:tcPr>
              <w:p w:rsidR="00531F73" w:rsidRDefault="00531F73" w:rsidP="00B3413C">
                <w:r>
                  <w:rPr>
                    <w:rFonts w:hint="eastAsia"/>
                  </w:rPr>
                  <w:t>保持59</w:t>
                </w:r>
              </w:p>
            </w:tc>
            <w:tc>
              <w:tcPr>
                <w:tcW w:w="1659" w:type="dxa"/>
              </w:tcPr>
              <w:p w:rsidR="00531F73" w:rsidRDefault="00531F73" w:rsidP="00B3413C">
                <w:r>
                  <w:rPr>
                    <w:rFonts w:hint="eastAsia"/>
                  </w:rPr>
                  <w:t>每秒递减</w:t>
                </w:r>
              </w:p>
            </w:tc>
            <w:tc>
              <w:tcPr>
                <w:tcW w:w="1659" w:type="dxa"/>
              </w:tcPr>
              <w:p w:rsidR="00531F73" w:rsidRDefault="00531F73" w:rsidP="00B3413C">
                <w:r>
                  <w:rPr>
                    <w:rFonts w:hint="eastAsia"/>
                  </w:rPr>
                  <w:t>00并闪烁</w:t>
                </w:r>
              </w:p>
            </w:tc>
            <w:tc>
              <w:tcPr>
                <w:tcW w:w="1660" w:type="dxa"/>
              </w:tcPr>
              <w:p w:rsidR="00531F73" w:rsidRDefault="00531F73" w:rsidP="00B3413C">
                <w:r>
                  <w:rPr>
                    <w:rFonts w:hint="eastAsia"/>
                  </w:rPr>
                  <w:t>保持时间</w:t>
                </w:r>
              </w:p>
            </w:tc>
          </w:tr>
          <w:tr w:rsidR="00531F73" w:rsidTr="00531F73">
            <w:tc>
              <w:tcPr>
                <w:tcW w:w="1413" w:type="dxa"/>
              </w:tcPr>
              <w:p w:rsidR="00531F73" w:rsidRDefault="00531F73" w:rsidP="00B3413C">
                <w:r>
                  <w:rPr>
                    <w:rFonts w:hint="eastAsia"/>
                  </w:rPr>
                  <w:t>得分计数器</w:t>
                </w:r>
              </w:p>
            </w:tc>
            <w:tc>
              <w:tcPr>
                <w:tcW w:w="1905" w:type="dxa"/>
              </w:tcPr>
              <w:p w:rsidR="00531F73" w:rsidRDefault="00531F73" w:rsidP="00B3413C">
                <w:r>
                  <w:rPr>
                    <w:rFonts w:hint="eastAsia"/>
                  </w:rPr>
                  <w:t>保持00</w:t>
                </w:r>
              </w:p>
            </w:tc>
            <w:tc>
              <w:tcPr>
                <w:tcW w:w="1659" w:type="dxa"/>
              </w:tcPr>
              <w:p w:rsidR="00531F73" w:rsidRDefault="00531F73" w:rsidP="00B3413C">
                <w:r>
                  <w:rPr>
                    <w:rFonts w:hint="eastAsia"/>
                  </w:rPr>
                  <w:t>点中后加上对应得分</w:t>
                </w:r>
              </w:p>
            </w:tc>
            <w:tc>
              <w:tcPr>
                <w:tcW w:w="1659" w:type="dxa"/>
              </w:tcPr>
              <w:p w:rsidR="00531F73" w:rsidRDefault="00531F73" w:rsidP="00B3413C">
                <w:r>
                  <w:rPr>
                    <w:rFonts w:hint="eastAsia"/>
                  </w:rPr>
                  <w:t>保持分数</w:t>
                </w:r>
              </w:p>
            </w:tc>
            <w:tc>
              <w:tcPr>
                <w:tcW w:w="1660" w:type="dxa"/>
              </w:tcPr>
              <w:p w:rsidR="00531F73" w:rsidRDefault="00531F73" w:rsidP="00B3413C">
                <w:r>
                  <w:rPr>
                    <w:rFonts w:hint="eastAsia"/>
                  </w:rPr>
                  <w:t>保持并闪烁</w:t>
                </w:r>
              </w:p>
            </w:tc>
          </w:tr>
          <w:tr w:rsidR="00531F73" w:rsidTr="00531F73">
            <w:tc>
              <w:tcPr>
                <w:tcW w:w="1413" w:type="dxa"/>
              </w:tcPr>
              <w:p w:rsidR="00531F73" w:rsidRDefault="00531F73" w:rsidP="00B3413C">
                <w:r>
                  <w:rPr>
                    <w:rFonts w:hint="eastAsia"/>
                  </w:rPr>
                  <w:t>音乐播放</w:t>
                </w:r>
              </w:p>
            </w:tc>
            <w:tc>
              <w:tcPr>
                <w:tcW w:w="1905" w:type="dxa"/>
              </w:tcPr>
              <w:p w:rsidR="00531F73" w:rsidRDefault="00531F73" w:rsidP="00B3413C">
                <w:r>
                  <w:rPr>
                    <w:rFonts w:hint="eastAsia"/>
                  </w:rPr>
                  <w:t>播放片段1</w:t>
                </w:r>
              </w:p>
            </w:tc>
            <w:tc>
              <w:tcPr>
                <w:tcW w:w="1659" w:type="dxa"/>
              </w:tcPr>
              <w:p w:rsidR="00531F73" w:rsidRDefault="00531F73" w:rsidP="00B3413C">
                <w:r>
                  <w:rPr>
                    <w:rFonts w:hint="eastAsia"/>
                  </w:rPr>
                  <w:t>打中后播放对应分数片段</w:t>
                </w:r>
              </w:p>
            </w:tc>
            <w:tc>
              <w:tcPr>
                <w:tcW w:w="1659" w:type="dxa"/>
              </w:tcPr>
              <w:p w:rsidR="00531F73" w:rsidRDefault="00531F73" w:rsidP="00B3413C">
                <w:r>
                  <w:rPr>
                    <w:rFonts w:hint="eastAsia"/>
                  </w:rPr>
                  <w:t>播放音乐2</w:t>
                </w:r>
              </w:p>
            </w:tc>
            <w:tc>
              <w:tcPr>
                <w:tcW w:w="1660" w:type="dxa"/>
              </w:tcPr>
              <w:p w:rsidR="00531F73" w:rsidRDefault="00531F73" w:rsidP="00B3413C">
                <w:r>
                  <w:rPr>
                    <w:rFonts w:hint="eastAsia"/>
                  </w:rPr>
                  <w:t>播放音乐3</w:t>
                </w:r>
              </w:p>
            </w:tc>
          </w:tr>
        </w:tbl>
        <w:p w:rsidR="00B3413C" w:rsidRDefault="00B3413C" w:rsidP="00742EF4">
          <w:pPr>
            <w:pStyle w:val="5"/>
          </w:pPr>
          <w:r>
            <w:rPr>
              <w:rFonts w:hint="eastAsia"/>
            </w:rPr>
            <w:t>在Gaming状态下的具体设计</w:t>
          </w:r>
        </w:p>
        <w:p w:rsidR="00742EF4" w:rsidRDefault="00B3413C" w:rsidP="00B3413C">
          <w:r>
            <w:tab/>
            <w:t>G</w:t>
          </w:r>
          <w:r>
            <w:rPr>
              <w:rFonts w:hint="eastAsia"/>
            </w:rPr>
            <w:t>aming状态下，时间计数器在1hz分频时钟下正常工作</w:t>
          </w:r>
          <w:r w:rsidR="00742EF4">
            <w:rPr>
              <w:rFonts w:hint="eastAsia"/>
            </w:rPr>
            <w:t>。</w:t>
          </w:r>
        </w:p>
        <w:p w:rsidR="00742EF4" w:rsidRDefault="00742EF4" w:rsidP="00B3413C">
          <w:r>
            <w:tab/>
          </w:r>
          <w:r>
            <w:rPr>
              <w:rFonts w:hint="eastAsia"/>
            </w:rPr>
            <w:t>在时钟作用下，检测键盘的按键状态是否与彩蛋位置期望位置一致，一致则增加得分，同时触发彩蛋爆炸效果（</w:t>
          </w:r>
          <w:proofErr w:type="spellStart"/>
          <w:r>
            <w:rPr>
              <w:rFonts w:hint="eastAsia"/>
            </w:rPr>
            <w:t>waitBoom</w:t>
          </w:r>
          <w:proofErr w:type="spellEnd"/>
          <w:r>
            <w:rPr>
              <w:rFonts w:hint="eastAsia"/>
            </w:rPr>
            <w:t>信号），同时播放音乐。</w:t>
          </w:r>
        </w:p>
        <w:p w:rsidR="00B3413C" w:rsidRDefault="00B3413C" w:rsidP="00742EF4">
          <w:pPr>
            <w:ind w:firstLine="420"/>
          </w:pPr>
          <w:r>
            <w:rPr>
              <w:rFonts w:hint="eastAsia"/>
            </w:rPr>
            <w:t>另有一个可变延时时钟，</w:t>
          </w:r>
          <w:r w:rsidR="00742EF4">
            <w:rPr>
              <w:rFonts w:hint="eastAsia"/>
            </w:rPr>
            <w:t>作为彩蛋显示的超时信号。在超时信号或爆炸效果完成（</w:t>
          </w:r>
          <w:proofErr w:type="spellStart"/>
          <w:r w:rsidR="00742EF4">
            <w:rPr>
              <w:rFonts w:hint="eastAsia"/>
            </w:rPr>
            <w:t>finishBoom</w:t>
          </w:r>
          <w:proofErr w:type="spellEnd"/>
          <w:r w:rsidR="00742EF4">
            <w:rPr>
              <w:rFonts w:hint="eastAsia"/>
            </w:rPr>
            <w:t>信号）后，从随机数发生器中取出下一个位置坐标及颜色。其中随机数发生器采用8位M信号发生器，为整个模块提供随机数。</w:t>
          </w:r>
        </w:p>
        <w:p w:rsidR="00E70177" w:rsidRDefault="00742EF4" w:rsidP="00E70177">
          <w:pPr>
            <w:ind w:firstLine="420"/>
          </w:pPr>
          <w:r>
            <w:rPr>
              <w:rFonts w:hint="eastAsia"/>
            </w:rPr>
            <w:t>多个片段声音采用从M序列发生器中特定时间取出的音符构成，因为M序列随机数为伪随机数，具有周期性，配合取音时间较快，音乐欢快富有节奏，实测效果意外好，故选择。</w:t>
          </w:r>
        </w:p>
      </w:sdtContent>
    </w:sdt>
    <w:p w:rsidR="00E70177" w:rsidRDefault="00E70177" w:rsidP="00E70177">
      <w:pPr>
        <w:pStyle w:val="5"/>
      </w:pPr>
      <w:r>
        <w:rPr>
          <w:rFonts w:hint="eastAsia"/>
        </w:rPr>
        <w:lastRenderedPageBreak/>
        <w:t>游戏矩阵控制器</w:t>
      </w:r>
    </w:p>
    <w:p w:rsidR="00FE3956" w:rsidRDefault="00E70177" w:rsidP="00E70177">
      <w:r>
        <w:tab/>
      </w:r>
      <w:r>
        <w:rPr>
          <w:rFonts w:hint="eastAsia"/>
        </w:rPr>
        <w:t>因为彩蛋游戏的点阵显示图案较为复杂，故单独抽出出游戏点阵控制器模块，</w:t>
      </w:r>
      <w:r w:rsidR="00FE3956">
        <w:rPr>
          <w:rFonts w:hint="eastAsia"/>
        </w:rPr>
        <w:t>接受控制器中彩蛋位置，颜色，是否爆炸的信息，输出爆炸完成的信号及点阵图案数据。</w:t>
      </w:r>
    </w:p>
    <w:p w:rsidR="00E70177" w:rsidRDefault="00FE3956" w:rsidP="00FE3956">
      <w:pPr>
        <w:ind w:firstLine="420"/>
      </w:pPr>
      <w:r>
        <w:rPr>
          <w:rFonts w:hint="eastAsia"/>
        </w:rPr>
        <w:t>因为点阵图案需要根据参数动态计算，故将点阵</w:t>
      </w:r>
      <w:r w:rsidR="00E70177">
        <w:rPr>
          <w:rFonts w:hint="eastAsia"/>
        </w:rPr>
        <w:t>data设置为reg类型，在参数变更时，data置零，再标记上需要绘制的各点颜色。</w:t>
      </w:r>
    </w:p>
    <w:p w:rsidR="00E70177" w:rsidRDefault="00E70177" w:rsidP="00FE3956">
      <w:pPr>
        <w:ind w:firstLine="420"/>
      </w:pPr>
      <w:r>
        <w:rPr>
          <w:rFonts w:hint="eastAsia"/>
        </w:rPr>
        <w:t>为了显示砸蛋爆炸动画，在游戏点阵控制器中，增加了一个简单摩尔型状态机，</w:t>
      </w:r>
      <w:r w:rsidR="00FE3956">
        <w:rPr>
          <w:rFonts w:hint="eastAsia"/>
        </w:rPr>
        <w:t>当需要显示爆炸动画时，</w:t>
      </w:r>
      <w:r>
        <w:rPr>
          <w:rFonts w:hint="eastAsia"/>
        </w:rPr>
        <w:t>由2Hz时钟控制，根据状态机在data上绘制颜色。在动画</w:t>
      </w:r>
      <w:r w:rsidR="00FE3956">
        <w:rPr>
          <w:rFonts w:hint="eastAsia"/>
        </w:rPr>
        <w:t>播放</w:t>
      </w:r>
      <w:r>
        <w:rPr>
          <w:rFonts w:hint="eastAsia"/>
        </w:rPr>
        <w:t>完成时，</w:t>
      </w:r>
      <w:r w:rsidR="00FE3956">
        <w:rPr>
          <w:rFonts w:hint="eastAsia"/>
        </w:rPr>
        <w:t>输出爆炸完成的信号。</w:t>
      </w:r>
    </w:p>
    <w:p w:rsidR="00FE3956" w:rsidRDefault="00FE3956" w:rsidP="00FE3956">
      <w:pPr>
        <w:ind w:firstLine="420"/>
      </w:pPr>
      <w:r>
        <w:rPr>
          <w:rFonts w:hint="eastAsia"/>
        </w:rPr>
        <w:t>该控制器简化了游戏控制器中关于点阵显示的逻辑，使游戏的主体逻辑更加突出集中，便于开发维护。</w:t>
      </w:r>
    </w:p>
    <w:p w:rsidR="00551CCC" w:rsidRDefault="00551CCC" w:rsidP="00551CCC">
      <w:pPr>
        <w:pStyle w:val="1"/>
      </w:pPr>
      <w:bookmarkStart w:id="7" w:name="_Toc59055813"/>
      <w:r>
        <w:rPr>
          <w:rFonts w:hint="eastAsia"/>
        </w:rPr>
        <w:t>仿真波形及波形分析</w:t>
      </w:r>
      <w:bookmarkEnd w:id="7"/>
    </w:p>
    <w:p w:rsidR="009905DA" w:rsidRPr="009905DA" w:rsidRDefault="009905DA" w:rsidP="009905DA">
      <w:r>
        <w:rPr>
          <w:rFonts w:hint="eastAsia"/>
        </w:rPr>
        <w:t>时钟以T=1us即1Mhz为基准</w:t>
      </w:r>
    </w:p>
    <w:p w:rsidR="00551CCC" w:rsidRDefault="00551CCC" w:rsidP="00551CCC">
      <w:pPr>
        <w:pStyle w:val="2"/>
      </w:pPr>
      <w:bookmarkStart w:id="8" w:name="_Toc59055814"/>
      <w:r>
        <w:rPr>
          <w:rFonts w:hint="eastAsia"/>
        </w:rPr>
        <w:t>功能模块</w:t>
      </w:r>
      <w:bookmarkEnd w:id="8"/>
    </w:p>
    <w:p w:rsidR="00551CCC" w:rsidRDefault="00551CCC" w:rsidP="00551CCC">
      <w:pPr>
        <w:pStyle w:val="3"/>
      </w:pPr>
      <w:bookmarkStart w:id="9" w:name="_Toc59055815"/>
      <w:r>
        <w:rPr>
          <w:rFonts w:hint="eastAsia"/>
        </w:rPr>
        <w:t>点阵显示模块</w:t>
      </w:r>
      <w:bookmarkEnd w:id="9"/>
    </w:p>
    <w:p w:rsidR="009905DA" w:rsidRDefault="009905DA" w:rsidP="00551CCC">
      <w:r>
        <w:rPr>
          <w:noProof/>
        </w:rPr>
        <w:drawing>
          <wp:inline distT="0" distB="0" distL="0" distR="0" wp14:anchorId="45B3C728" wp14:editId="7C4D7BF9">
            <wp:extent cx="5274310" cy="34874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DA" w:rsidRDefault="009905DA" w:rsidP="00551CCC">
      <w:proofErr w:type="spellStart"/>
      <w:r>
        <w:t>R</w:t>
      </w:r>
      <w:r>
        <w:rPr>
          <w:rFonts w:hint="eastAsia"/>
        </w:rPr>
        <w:t>owO</w:t>
      </w:r>
      <w:proofErr w:type="spellEnd"/>
      <w:r>
        <w:rPr>
          <w:rFonts w:hint="eastAsia"/>
        </w:rPr>
        <w:t>为行扫描选通信号，</w:t>
      </w:r>
      <w:proofErr w:type="spellStart"/>
      <w:r>
        <w:rPr>
          <w:rFonts w:hint="eastAsia"/>
        </w:rPr>
        <w:t>colR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colG</w:t>
      </w:r>
      <w:proofErr w:type="spellEnd"/>
      <w:r>
        <w:rPr>
          <w:rFonts w:hint="eastAsia"/>
        </w:rPr>
        <w:t>为列输出信号，输入数据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>
        <w:rPr>
          <w:rFonts w:ascii="Consolas" w:eastAsia="宋体" w:hAnsi="Consolas" w:cs="宋体" w:hint="eastAsia"/>
          <w:color w:val="383A42"/>
          <w:kern w:val="0"/>
          <w:szCs w:val="21"/>
        </w:rPr>
        <w:t>data</w:t>
      </w:r>
      <w:r>
        <w:rPr>
          <w:rFonts w:ascii="Consolas" w:eastAsia="宋体" w:hAnsi="Consolas" w:cs="宋体"/>
          <w:color w:val="383A42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383A42"/>
          <w:kern w:val="0"/>
          <w:szCs w:val="21"/>
        </w:rPr>
        <w:t>=</w:t>
      </w:r>
      <w:r>
        <w:rPr>
          <w:rFonts w:ascii="Consolas" w:eastAsia="宋体" w:hAnsi="Consolas" w:cs="宋体"/>
          <w:color w:val="383A42"/>
          <w:kern w:val="0"/>
          <w:szCs w:val="21"/>
        </w:rPr>
        <w:t xml:space="preserve"> </w:t>
      </w:r>
      <w:r w:rsidRPr="009905DA">
        <w:rPr>
          <w:rFonts w:ascii="Consolas" w:eastAsia="宋体" w:hAnsi="Consolas" w:cs="宋体"/>
          <w:color w:val="383A42"/>
          <w:kern w:val="0"/>
          <w:szCs w:val="21"/>
        </w:rPr>
        <w:t>{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905DA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    </w:t>
      </w:r>
      <w:r w:rsidRPr="009905DA">
        <w:rPr>
          <w:rFonts w:ascii="Consolas" w:eastAsia="宋体" w:hAnsi="Consolas" w:cs="宋体"/>
          <w:color w:val="986801"/>
          <w:kern w:val="0"/>
          <w:szCs w:val="21"/>
        </w:rPr>
        <w:t>16'b0000000000000010</w:t>
      </w:r>
      <w:r w:rsidRPr="009905DA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905DA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9905DA">
        <w:rPr>
          <w:rFonts w:ascii="Consolas" w:eastAsia="宋体" w:hAnsi="Consolas" w:cs="宋体"/>
          <w:color w:val="986801"/>
          <w:kern w:val="0"/>
          <w:szCs w:val="21"/>
        </w:rPr>
        <w:t>16'b0000000000000000</w:t>
      </w:r>
      <w:r w:rsidRPr="009905DA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905DA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9905DA">
        <w:rPr>
          <w:rFonts w:ascii="Consolas" w:eastAsia="宋体" w:hAnsi="Consolas" w:cs="宋体"/>
          <w:color w:val="986801"/>
          <w:kern w:val="0"/>
          <w:szCs w:val="21"/>
        </w:rPr>
        <w:t>16'b0000000000000000</w:t>
      </w:r>
      <w:r w:rsidRPr="009905DA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905DA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9905DA">
        <w:rPr>
          <w:rFonts w:ascii="Consolas" w:eastAsia="宋体" w:hAnsi="Consolas" w:cs="宋体"/>
          <w:color w:val="986801"/>
          <w:kern w:val="0"/>
          <w:szCs w:val="21"/>
        </w:rPr>
        <w:t>16'b0000000011000000</w:t>
      </w:r>
      <w:r w:rsidRPr="009905DA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905DA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9905DA">
        <w:rPr>
          <w:rFonts w:ascii="Consolas" w:eastAsia="宋体" w:hAnsi="Consolas" w:cs="宋体"/>
          <w:color w:val="986801"/>
          <w:kern w:val="0"/>
          <w:szCs w:val="21"/>
        </w:rPr>
        <w:t>16'b0000001100000000</w:t>
      </w:r>
      <w:r w:rsidRPr="009905DA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905DA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9905DA">
        <w:rPr>
          <w:rFonts w:ascii="Consolas" w:eastAsia="宋体" w:hAnsi="Consolas" w:cs="宋体"/>
          <w:color w:val="986801"/>
          <w:kern w:val="0"/>
          <w:szCs w:val="21"/>
        </w:rPr>
        <w:t>16'b0000000000000000</w:t>
      </w:r>
      <w:r w:rsidRPr="009905DA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905DA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9905DA">
        <w:rPr>
          <w:rFonts w:ascii="Consolas" w:eastAsia="宋体" w:hAnsi="Consolas" w:cs="宋体"/>
          <w:color w:val="986801"/>
          <w:kern w:val="0"/>
          <w:szCs w:val="21"/>
        </w:rPr>
        <w:t>16'b0000000000000000</w:t>
      </w:r>
      <w:r w:rsidRPr="009905DA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905DA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9905DA">
        <w:rPr>
          <w:rFonts w:ascii="Consolas" w:eastAsia="宋体" w:hAnsi="Consolas" w:cs="宋体"/>
          <w:color w:val="986801"/>
          <w:kern w:val="0"/>
          <w:szCs w:val="21"/>
        </w:rPr>
        <w:t>16'b0100000000000000</w:t>
      </w:r>
    </w:p>
    <w:p w:rsidR="009905DA" w:rsidRPr="009905DA" w:rsidRDefault="009905DA" w:rsidP="009905DA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905DA">
        <w:rPr>
          <w:rFonts w:ascii="Consolas" w:eastAsia="宋体" w:hAnsi="Consolas" w:cs="宋体"/>
          <w:color w:val="383A42"/>
          <w:kern w:val="0"/>
          <w:szCs w:val="21"/>
        </w:rPr>
        <w:t>};</w:t>
      </w:r>
    </w:p>
    <w:p w:rsidR="009905DA" w:rsidRDefault="009905DA" w:rsidP="00551CCC">
      <w:r>
        <w:rPr>
          <w:rFonts w:hint="eastAsia"/>
        </w:rPr>
        <w:t>如指针位置所示，扫描第3行（从0开数），第3列亮黄灯（红绿都亮）</w:t>
      </w:r>
    </w:p>
    <w:p w:rsidR="009905DA" w:rsidRDefault="009905DA" w:rsidP="00551CCC">
      <w:r>
        <w:rPr>
          <w:rFonts w:hint="eastAsia"/>
        </w:rPr>
        <w:t>也可看出，第0行0列亮绿灯，7行7列亮红灯，符合输入数据。</w:t>
      </w:r>
    </w:p>
    <w:p w:rsidR="009905DA" w:rsidRDefault="009905DA" w:rsidP="009905DA">
      <w:pPr>
        <w:pStyle w:val="3"/>
      </w:pPr>
      <w:bookmarkStart w:id="10" w:name="_Toc59055816"/>
      <w:r>
        <w:rPr>
          <w:rFonts w:hint="eastAsia"/>
        </w:rPr>
        <w:t>数码管显示模块</w:t>
      </w:r>
      <w:bookmarkEnd w:id="10"/>
    </w:p>
    <w:p w:rsidR="009905DA" w:rsidRDefault="00C61E1D" w:rsidP="009905DA">
      <w:r>
        <w:rPr>
          <w:noProof/>
        </w:rPr>
        <w:drawing>
          <wp:inline distT="0" distB="0" distL="0" distR="0" wp14:anchorId="545B4AD1" wp14:editId="2CED1B90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72" w:rsidRDefault="00C61E1D" w:rsidP="009905DA">
      <w:r>
        <w:rPr>
          <w:rFonts w:hint="eastAsia"/>
        </w:rPr>
        <w:t>输入</w:t>
      </w:r>
      <w:r w:rsidR="00E74072">
        <w:rPr>
          <w:rFonts w:hint="eastAsia"/>
        </w:rPr>
        <w:t xml:space="preserve">数据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‘h</w:t>
      </w:r>
      <w:r>
        <w:t>12345678</w:t>
      </w:r>
      <w:r w:rsidR="00E74072">
        <w:t xml:space="preserve"> </w:t>
      </w:r>
      <w:r w:rsidR="00E74072">
        <w:rPr>
          <w:rFonts w:hint="eastAsia"/>
        </w:rPr>
        <w:t>图中的</w:t>
      </w:r>
      <w:proofErr w:type="spellStart"/>
      <w:r w:rsidR="00E74072">
        <w:rPr>
          <w:rFonts w:hint="eastAsia"/>
        </w:rPr>
        <w:t>numI</w:t>
      </w:r>
      <w:proofErr w:type="spellEnd"/>
      <w:r w:rsidR="00E74072">
        <w:rPr>
          <w:rFonts w:hint="eastAsia"/>
        </w:rPr>
        <w:t>为子模块数码译码器的输入</w:t>
      </w:r>
    </w:p>
    <w:p w:rsidR="00E74072" w:rsidRPr="00E74072" w:rsidRDefault="00E74072" w:rsidP="009905DA">
      <w:r>
        <w:rPr>
          <w:rFonts w:hint="eastAsia"/>
        </w:rPr>
        <w:t>指针处：第4号（从0开始，板子上从右到左）数码管点亮，数码管片段为</w:t>
      </w:r>
      <w:proofErr w:type="spellStart"/>
      <w:r>
        <w:rPr>
          <w:rFonts w:hint="eastAsia"/>
        </w:rPr>
        <w:t>bcfg</w:t>
      </w:r>
      <w:proofErr w:type="spellEnd"/>
      <w:r>
        <w:rPr>
          <w:rFonts w:hint="eastAsia"/>
        </w:rPr>
        <w:t>，数字4</w:t>
      </w:r>
    </w:p>
    <w:p w:rsidR="00E74072" w:rsidRDefault="00E74072" w:rsidP="009905DA">
      <w:r>
        <w:rPr>
          <w:rFonts w:hint="eastAsia"/>
        </w:rPr>
        <w:t>可以看出，选通信号0-7时，依次扫描显示87654321。</w:t>
      </w:r>
    </w:p>
    <w:p w:rsidR="00E74072" w:rsidRDefault="00E74072" w:rsidP="009905DA">
      <w:r>
        <w:rPr>
          <w:rFonts w:hint="eastAsia"/>
        </w:rPr>
        <w:t>从左往右看，即12345678，符合输入数据。</w:t>
      </w:r>
    </w:p>
    <w:p w:rsidR="00E74072" w:rsidRDefault="00E74072" w:rsidP="00E74072">
      <w:pPr>
        <w:pStyle w:val="3"/>
      </w:pPr>
      <w:bookmarkStart w:id="11" w:name="_Toc59055817"/>
      <w:r>
        <w:rPr>
          <w:rFonts w:hint="eastAsia"/>
        </w:rPr>
        <w:lastRenderedPageBreak/>
        <w:t>键盘输入模块</w:t>
      </w:r>
      <w:bookmarkEnd w:id="11"/>
    </w:p>
    <w:p w:rsidR="00E74072" w:rsidRDefault="00C314DF" w:rsidP="00E74072">
      <w:r>
        <w:rPr>
          <w:noProof/>
        </w:rPr>
        <w:drawing>
          <wp:inline distT="0" distB="0" distL="0" distR="0" wp14:anchorId="63994920" wp14:editId="5FA05908">
            <wp:extent cx="5274310" cy="53511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7A5">
        <w:rPr>
          <w:noProof/>
        </w:rPr>
        <w:t xml:space="preserve"> </w:t>
      </w:r>
    </w:p>
    <w:p w:rsidR="00AB27A5" w:rsidRDefault="00AB27A5" w:rsidP="00E74072">
      <w:r>
        <w:rPr>
          <w:rFonts w:hint="eastAsia"/>
        </w:rPr>
        <w:t>仿真条件</w:t>
      </w:r>
      <w:r w:rsidR="0076168C">
        <w:rPr>
          <w:rFonts w:hint="eastAsia"/>
        </w:rPr>
        <w:t>（一条斜线）</w:t>
      </w:r>
    </w:p>
    <w:p w:rsidR="00AB27A5" w:rsidRPr="00AB27A5" w:rsidRDefault="00AB27A5" w:rsidP="00AB27A5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AB27A5">
        <w:rPr>
          <w:rFonts w:ascii="Consolas" w:eastAsia="宋体" w:hAnsi="Consolas" w:cs="宋体"/>
          <w:color w:val="383A42"/>
          <w:kern w:val="0"/>
          <w:szCs w:val="21"/>
        </w:rPr>
        <w:t>when -repeat {</w:t>
      </w:r>
      <w:proofErr w:type="spellStart"/>
      <w:r w:rsidRPr="00AB27A5">
        <w:rPr>
          <w:rFonts w:ascii="Consolas" w:eastAsia="宋体" w:hAnsi="Consolas" w:cs="宋体"/>
          <w:color w:val="383A42"/>
          <w:kern w:val="0"/>
          <w:szCs w:val="21"/>
        </w:rPr>
        <w:t>KB_Col</w:t>
      </w:r>
      <w:proofErr w:type="spellEnd"/>
      <w:r w:rsidRPr="00AB27A5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AB27A5">
        <w:rPr>
          <w:rFonts w:ascii="Consolas" w:eastAsia="宋体" w:hAnsi="Consolas" w:cs="宋体"/>
          <w:color w:val="50A14F"/>
          <w:kern w:val="0"/>
          <w:szCs w:val="21"/>
        </w:rPr>
        <w:t>'b0111} {force </w:t>
      </w:r>
      <w:proofErr w:type="spellStart"/>
      <w:r w:rsidRPr="00AB27A5">
        <w:rPr>
          <w:rFonts w:ascii="Consolas" w:eastAsia="宋体" w:hAnsi="Consolas" w:cs="宋体"/>
          <w:color w:val="50A14F"/>
          <w:kern w:val="0"/>
          <w:szCs w:val="21"/>
        </w:rPr>
        <w:t>KB_Row</w:t>
      </w:r>
      <w:proofErr w:type="spellEnd"/>
      <w:r w:rsidRPr="00AB27A5">
        <w:rPr>
          <w:rFonts w:ascii="Consolas" w:eastAsia="宋体" w:hAnsi="Consolas" w:cs="宋体"/>
          <w:color w:val="50A14F"/>
          <w:kern w:val="0"/>
          <w:szCs w:val="21"/>
        </w:rPr>
        <w:t> '</w:t>
      </w:r>
      <w:r w:rsidRPr="00AB27A5">
        <w:rPr>
          <w:rFonts w:ascii="Consolas" w:eastAsia="宋体" w:hAnsi="Consolas" w:cs="宋体"/>
          <w:color w:val="383A42"/>
          <w:kern w:val="0"/>
          <w:szCs w:val="21"/>
        </w:rPr>
        <w:t>b0111}</w:t>
      </w:r>
    </w:p>
    <w:p w:rsidR="00AB27A5" w:rsidRPr="00AB27A5" w:rsidRDefault="00AB27A5" w:rsidP="00AB27A5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AB27A5">
        <w:rPr>
          <w:rFonts w:ascii="Consolas" w:eastAsia="宋体" w:hAnsi="Consolas" w:cs="宋体"/>
          <w:color w:val="383A42"/>
          <w:kern w:val="0"/>
          <w:szCs w:val="21"/>
        </w:rPr>
        <w:t>when -repeat {</w:t>
      </w:r>
      <w:proofErr w:type="spellStart"/>
      <w:r w:rsidRPr="00AB27A5">
        <w:rPr>
          <w:rFonts w:ascii="Consolas" w:eastAsia="宋体" w:hAnsi="Consolas" w:cs="宋体"/>
          <w:color w:val="383A42"/>
          <w:kern w:val="0"/>
          <w:szCs w:val="21"/>
        </w:rPr>
        <w:t>KB_Col</w:t>
      </w:r>
      <w:proofErr w:type="spellEnd"/>
      <w:r w:rsidRPr="00AB27A5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AB27A5">
        <w:rPr>
          <w:rFonts w:ascii="Consolas" w:eastAsia="宋体" w:hAnsi="Consolas" w:cs="宋体"/>
          <w:color w:val="50A14F"/>
          <w:kern w:val="0"/>
          <w:szCs w:val="21"/>
        </w:rPr>
        <w:t>'b1011} {force </w:t>
      </w:r>
      <w:proofErr w:type="spellStart"/>
      <w:r w:rsidRPr="00AB27A5">
        <w:rPr>
          <w:rFonts w:ascii="Consolas" w:eastAsia="宋体" w:hAnsi="Consolas" w:cs="宋体"/>
          <w:color w:val="50A14F"/>
          <w:kern w:val="0"/>
          <w:szCs w:val="21"/>
        </w:rPr>
        <w:t>KB_Row</w:t>
      </w:r>
      <w:proofErr w:type="spellEnd"/>
      <w:r w:rsidRPr="00AB27A5">
        <w:rPr>
          <w:rFonts w:ascii="Consolas" w:eastAsia="宋体" w:hAnsi="Consolas" w:cs="宋体"/>
          <w:color w:val="50A14F"/>
          <w:kern w:val="0"/>
          <w:szCs w:val="21"/>
        </w:rPr>
        <w:t> '</w:t>
      </w:r>
      <w:r w:rsidRPr="00AB27A5">
        <w:rPr>
          <w:rFonts w:ascii="Consolas" w:eastAsia="宋体" w:hAnsi="Consolas" w:cs="宋体"/>
          <w:color w:val="383A42"/>
          <w:kern w:val="0"/>
          <w:szCs w:val="21"/>
        </w:rPr>
        <w:t>b1011}</w:t>
      </w:r>
    </w:p>
    <w:p w:rsidR="00AB27A5" w:rsidRPr="00AB27A5" w:rsidRDefault="00AB27A5" w:rsidP="00AB27A5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AB27A5">
        <w:rPr>
          <w:rFonts w:ascii="Consolas" w:eastAsia="宋体" w:hAnsi="Consolas" w:cs="宋体"/>
          <w:color w:val="383A42"/>
          <w:kern w:val="0"/>
          <w:szCs w:val="21"/>
        </w:rPr>
        <w:t>when -repeat {</w:t>
      </w:r>
      <w:proofErr w:type="spellStart"/>
      <w:r w:rsidRPr="00AB27A5">
        <w:rPr>
          <w:rFonts w:ascii="Consolas" w:eastAsia="宋体" w:hAnsi="Consolas" w:cs="宋体"/>
          <w:color w:val="383A42"/>
          <w:kern w:val="0"/>
          <w:szCs w:val="21"/>
        </w:rPr>
        <w:t>KB_Col</w:t>
      </w:r>
      <w:proofErr w:type="spellEnd"/>
      <w:r w:rsidRPr="00AB27A5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AB27A5">
        <w:rPr>
          <w:rFonts w:ascii="Consolas" w:eastAsia="宋体" w:hAnsi="Consolas" w:cs="宋体"/>
          <w:color w:val="50A14F"/>
          <w:kern w:val="0"/>
          <w:szCs w:val="21"/>
        </w:rPr>
        <w:t>'b1101} {force </w:t>
      </w:r>
      <w:proofErr w:type="spellStart"/>
      <w:r w:rsidRPr="00AB27A5">
        <w:rPr>
          <w:rFonts w:ascii="Consolas" w:eastAsia="宋体" w:hAnsi="Consolas" w:cs="宋体"/>
          <w:color w:val="50A14F"/>
          <w:kern w:val="0"/>
          <w:szCs w:val="21"/>
        </w:rPr>
        <w:t>KB_Row</w:t>
      </w:r>
      <w:proofErr w:type="spellEnd"/>
      <w:r w:rsidRPr="00AB27A5">
        <w:rPr>
          <w:rFonts w:ascii="Consolas" w:eastAsia="宋体" w:hAnsi="Consolas" w:cs="宋体"/>
          <w:color w:val="50A14F"/>
          <w:kern w:val="0"/>
          <w:szCs w:val="21"/>
        </w:rPr>
        <w:t> '</w:t>
      </w:r>
      <w:r w:rsidRPr="00AB27A5">
        <w:rPr>
          <w:rFonts w:ascii="Consolas" w:eastAsia="宋体" w:hAnsi="Consolas" w:cs="宋体"/>
          <w:color w:val="383A42"/>
          <w:kern w:val="0"/>
          <w:szCs w:val="21"/>
        </w:rPr>
        <w:t>b1101}</w:t>
      </w:r>
    </w:p>
    <w:p w:rsidR="00AB27A5" w:rsidRPr="00AB27A5" w:rsidRDefault="00AB27A5" w:rsidP="00AB27A5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AB27A5">
        <w:rPr>
          <w:rFonts w:ascii="Consolas" w:eastAsia="宋体" w:hAnsi="Consolas" w:cs="宋体"/>
          <w:color w:val="383A42"/>
          <w:kern w:val="0"/>
          <w:szCs w:val="21"/>
        </w:rPr>
        <w:t>when -repeat {</w:t>
      </w:r>
      <w:proofErr w:type="spellStart"/>
      <w:r w:rsidRPr="00AB27A5">
        <w:rPr>
          <w:rFonts w:ascii="Consolas" w:eastAsia="宋体" w:hAnsi="Consolas" w:cs="宋体"/>
          <w:color w:val="383A42"/>
          <w:kern w:val="0"/>
          <w:szCs w:val="21"/>
        </w:rPr>
        <w:t>KB_Col</w:t>
      </w:r>
      <w:proofErr w:type="spellEnd"/>
      <w:r w:rsidRPr="00AB27A5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AB27A5">
        <w:rPr>
          <w:rFonts w:ascii="Consolas" w:eastAsia="宋体" w:hAnsi="Consolas" w:cs="宋体"/>
          <w:color w:val="50A14F"/>
          <w:kern w:val="0"/>
          <w:szCs w:val="21"/>
        </w:rPr>
        <w:t>'b1110} {force </w:t>
      </w:r>
      <w:proofErr w:type="spellStart"/>
      <w:r w:rsidRPr="00AB27A5">
        <w:rPr>
          <w:rFonts w:ascii="Consolas" w:eastAsia="宋体" w:hAnsi="Consolas" w:cs="宋体"/>
          <w:color w:val="50A14F"/>
          <w:kern w:val="0"/>
          <w:szCs w:val="21"/>
        </w:rPr>
        <w:t>KB_Row</w:t>
      </w:r>
      <w:proofErr w:type="spellEnd"/>
      <w:r w:rsidRPr="00AB27A5">
        <w:rPr>
          <w:rFonts w:ascii="Consolas" w:eastAsia="宋体" w:hAnsi="Consolas" w:cs="宋体"/>
          <w:color w:val="50A14F"/>
          <w:kern w:val="0"/>
          <w:szCs w:val="21"/>
        </w:rPr>
        <w:t> '</w:t>
      </w:r>
      <w:r w:rsidRPr="00AB27A5">
        <w:rPr>
          <w:rFonts w:ascii="Consolas" w:eastAsia="宋体" w:hAnsi="Consolas" w:cs="宋体"/>
          <w:color w:val="383A42"/>
          <w:kern w:val="0"/>
          <w:szCs w:val="21"/>
        </w:rPr>
        <w:t>b</w:t>
      </w:r>
      <w:r>
        <w:rPr>
          <w:rFonts w:ascii="Consolas" w:eastAsia="宋体" w:hAnsi="Consolas" w:cs="宋体"/>
          <w:color w:val="383A42"/>
          <w:kern w:val="0"/>
          <w:szCs w:val="21"/>
        </w:rPr>
        <w:t>1</w:t>
      </w:r>
      <w:r w:rsidRPr="00AB27A5">
        <w:rPr>
          <w:rFonts w:ascii="Consolas" w:eastAsia="宋体" w:hAnsi="Consolas" w:cs="宋体"/>
          <w:color w:val="383A42"/>
          <w:kern w:val="0"/>
          <w:szCs w:val="21"/>
        </w:rPr>
        <w:t>110}</w:t>
      </w:r>
    </w:p>
    <w:p w:rsidR="00AB27A5" w:rsidRDefault="00AB27A5" w:rsidP="00E74072">
      <w:r>
        <w:rPr>
          <w:rFonts w:hint="eastAsia"/>
        </w:rPr>
        <w:t>从图中看出，检测到</w:t>
      </w:r>
      <w:r w:rsidR="0076168C">
        <w:rPr>
          <w:rFonts w:hint="eastAsia"/>
        </w:rPr>
        <w:t>3</w:t>
      </w:r>
      <w:r w:rsidR="0076168C">
        <w:t>,6,9,12</w:t>
      </w:r>
      <w:r w:rsidR="0076168C">
        <w:rPr>
          <w:rFonts w:hint="eastAsia"/>
        </w:rPr>
        <w:t>等按键按下，符合仿真条件</w:t>
      </w:r>
    </w:p>
    <w:p w:rsidR="0076168C" w:rsidRDefault="001A06B2" w:rsidP="001A06B2">
      <w:pPr>
        <w:pStyle w:val="3"/>
      </w:pPr>
      <w:bookmarkStart w:id="12" w:name="_Toc59055818"/>
      <w:r>
        <w:rPr>
          <w:rFonts w:hint="eastAsia"/>
        </w:rPr>
        <w:lastRenderedPageBreak/>
        <w:t>音乐发声模块</w:t>
      </w:r>
      <w:bookmarkEnd w:id="12"/>
    </w:p>
    <w:p w:rsidR="001A06B2" w:rsidRDefault="001A06B2" w:rsidP="001A06B2">
      <w:r>
        <w:rPr>
          <w:noProof/>
        </w:rPr>
        <w:drawing>
          <wp:inline distT="0" distB="0" distL="0" distR="0" wp14:anchorId="4A649F5B" wp14:editId="3FCFD067">
            <wp:extent cx="5274310" cy="16376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B2" w:rsidRDefault="009E725A" w:rsidP="001A06B2">
      <w:r>
        <w:rPr>
          <w:rFonts w:hint="eastAsia"/>
        </w:rPr>
        <w:t>仿真为音符1，节拍长度30ms</w:t>
      </w:r>
    </w:p>
    <w:p w:rsidR="009E725A" w:rsidRDefault="009E725A" w:rsidP="001A06B2">
      <w:r>
        <w:rPr>
          <w:rFonts w:hint="eastAsia"/>
        </w:rPr>
        <w:t>可以看到deep的周期约3.9ms，约256hz，符合C1音阶261Hz</w:t>
      </w:r>
    </w:p>
    <w:p w:rsidR="009E725A" w:rsidRDefault="009E725A" w:rsidP="001A06B2">
      <w:r>
        <w:rPr>
          <w:rFonts w:hint="eastAsia"/>
        </w:rPr>
        <w:t>在30ms时，finish出现高电平，提醒外层模块切换下一音符（此处外部为常量）</w:t>
      </w:r>
    </w:p>
    <w:p w:rsidR="009E725A" w:rsidRDefault="009E725A" w:rsidP="001A06B2">
      <w:r>
        <w:rPr>
          <w:rFonts w:hint="eastAsia"/>
        </w:rPr>
        <w:t>均符合仿真条件</w:t>
      </w:r>
    </w:p>
    <w:p w:rsidR="00F00440" w:rsidRDefault="00F00440" w:rsidP="00F00440">
      <w:pPr>
        <w:pStyle w:val="2"/>
      </w:pPr>
      <w:bookmarkStart w:id="13" w:name="_Toc59055819"/>
      <w:r>
        <w:rPr>
          <w:rFonts w:hint="eastAsia"/>
        </w:rPr>
        <w:t>控制器模块</w:t>
      </w:r>
      <w:bookmarkEnd w:id="13"/>
    </w:p>
    <w:p w:rsidR="00F00440" w:rsidRDefault="00F00440" w:rsidP="00F00440">
      <w:pPr>
        <w:pStyle w:val="3"/>
      </w:pPr>
      <w:bookmarkStart w:id="14" w:name="_Toc59055820"/>
      <w:r>
        <w:rPr>
          <w:rFonts w:hint="eastAsia"/>
        </w:rPr>
        <w:t>自检模块</w:t>
      </w:r>
      <w:bookmarkEnd w:id="14"/>
    </w:p>
    <w:p w:rsidR="00F00440" w:rsidRDefault="000678CA" w:rsidP="00F00440">
      <w:r>
        <w:rPr>
          <w:noProof/>
        </w:rPr>
        <w:drawing>
          <wp:inline distT="0" distB="0" distL="0" distR="0" wp14:anchorId="4993FED0" wp14:editId="1B24BF4A">
            <wp:extent cx="5274310" cy="1943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BC" w:rsidRDefault="00DC09BC" w:rsidP="00F00440">
      <w:r>
        <w:rPr>
          <w:rFonts w:hint="eastAsia"/>
        </w:rPr>
        <w:t>仿真时修改了分频器参数为100分频（正常1M分频），提高仿真速度</w:t>
      </w:r>
    </w:p>
    <w:p w:rsidR="00F00440" w:rsidRDefault="00DC09BC" w:rsidP="00F00440">
      <w:r>
        <w:t>B</w:t>
      </w:r>
      <w:r>
        <w:rPr>
          <w:rFonts w:hint="eastAsia"/>
        </w:rPr>
        <w:t>eep的音乐发声模块已在上文仿真测试通过，此处因为仿真时间太短，无波形。</w:t>
      </w:r>
    </w:p>
    <w:p w:rsidR="00DC09BC" w:rsidRDefault="00DC09BC" w:rsidP="00F00440">
      <w:r>
        <w:rPr>
          <w:rFonts w:hint="eastAsia"/>
        </w:rPr>
        <w:t>此处未展开</w:t>
      </w:r>
      <w:proofErr w:type="spellStart"/>
      <w:r>
        <w:rPr>
          <w:rFonts w:hint="eastAsia"/>
        </w:rPr>
        <w:t>matrixData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numbersData</w:t>
      </w:r>
      <w:proofErr w:type="spellEnd"/>
      <w:r>
        <w:rPr>
          <w:rFonts w:hint="eastAsia"/>
        </w:rPr>
        <w:t>以节约空间，代码为</w:t>
      </w:r>
    </w:p>
    <w:p w:rsidR="00DC09BC" w:rsidRDefault="00DC09BC" w:rsidP="00DC09BC">
      <w:pPr>
        <w:widowControl/>
        <w:shd w:val="clear" w:color="auto" w:fill="FAFAFA"/>
        <w:spacing w:line="285" w:lineRule="atLeast"/>
        <w:ind w:firstLine="468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C09BC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C09BC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C09BC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C09BC">
        <w:rPr>
          <w:rFonts w:ascii="Consolas" w:eastAsia="宋体" w:hAnsi="Consolas" w:cs="宋体"/>
          <w:color w:val="383A42"/>
          <w:kern w:val="0"/>
          <w:szCs w:val="21"/>
        </w:rPr>
        <w:t> = {</w:t>
      </w:r>
      <w:r w:rsidRPr="00DC09BC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DC09BC">
        <w:rPr>
          <w:rFonts w:ascii="Consolas" w:eastAsia="宋体" w:hAnsi="Consolas" w:cs="宋体"/>
          <w:color w:val="383A42"/>
          <w:kern w:val="0"/>
          <w:szCs w:val="21"/>
        </w:rPr>
        <w:t>{</w:t>
      </w:r>
      <w:proofErr w:type="spellStart"/>
      <w:r w:rsidRPr="00DC09BC">
        <w:rPr>
          <w:rFonts w:ascii="Consolas" w:eastAsia="宋体" w:hAnsi="Consolas" w:cs="宋体"/>
          <w:color w:val="383A42"/>
          <w:kern w:val="0"/>
          <w:szCs w:val="21"/>
        </w:rPr>
        <w:t>colorO</w:t>
      </w:r>
      <w:proofErr w:type="spellEnd"/>
      <w:r w:rsidRPr="00DC09BC">
        <w:rPr>
          <w:rFonts w:ascii="Consolas" w:eastAsia="宋体" w:hAnsi="Consolas" w:cs="宋体"/>
          <w:color w:val="383A42"/>
          <w:kern w:val="0"/>
          <w:szCs w:val="21"/>
        </w:rPr>
        <w:t>}};</w:t>
      </w:r>
    </w:p>
    <w:p w:rsidR="00DC09BC" w:rsidRPr="00DC09BC" w:rsidRDefault="00DC09BC" w:rsidP="00DC09BC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C09B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C09BC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C09BC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C09BC">
        <w:rPr>
          <w:rFonts w:ascii="Consolas" w:eastAsia="宋体" w:hAnsi="Consolas" w:cs="宋体"/>
          <w:color w:val="383A42"/>
          <w:kern w:val="0"/>
          <w:szCs w:val="21"/>
        </w:rPr>
        <w:t>numbersData</w:t>
      </w:r>
      <w:proofErr w:type="spellEnd"/>
      <w:r w:rsidRPr="00DC09BC">
        <w:rPr>
          <w:rFonts w:ascii="Consolas" w:eastAsia="宋体" w:hAnsi="Consolas" w:cs="宋体"/>
          <w:color w:val="383A42"/>
          <w:kern w:val="0"/>
          <w:szCs w:val="21"/>
        </w:rPr>
        <w:t> = {</w:t>
      </w:r>
      <w:r w:rsidRPr="00DC09BC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DC09BC">
        <w:rPr>
          <w:rFonts w:ascii="Consolas" w:eastAsia="宋体" w:hAnsi="Consolas" w:cs="宋体"/>
          <w:color w:val="383A42"/>
          <w:kern w:val="0"/>
          <w:szCs w:val="21"/>
        </w:rPr>
        <w:t>{num}};</w:t>
      </w:r>
    </w:p>
    <w:p w:rsidR="00DC09BC" w:rsidRDefault="00DC09BC" w:rsidP="00F00440">
      <w:r>
        <w:rPr>
          <w:rFonts w:hint="eastAsia"/>
        </w:rPr>
        <w:t>易得</w:t>
      </w:r>
      <w:proofErr w:type="spellStart"/>
      <w:r>
        <w:rPr>
          <w:rFonts w:hint="eastAsia"/>
        </w:rPr>
        <w:t>matrixData</w:t>
      </w:r>
      <w:proofErr w:type="spellEnd"/>
      <w:r>
        <w:rPr>
          <w:rFonts w:hint="eastAsia"/>
        </w:rPr>
        <w:t>即</w:t>
      </w:r>
      <w:proofErr w:type="spellStart"/>
      <w:r>
        <w:rPr>
          <w:rFonts w:hint="eastAsia"/>
        </w:rPr>
        <w:t>colorO</w:t>
      </w:r>
      <w:proofErr w:type="spellEnd"/>
      <w:r>
        <w:rPr>
          <w:rFonts w:hint="eastAsia"/>
        </w:rPr>
        <w:t>重复64遍，</w:t>
      </w:r>
      <w:proofErr w:type="spellStart"/>
      <w:r>
        <w:rPr>
          <w:rFonts w:hint="eastAsia"/>
        </w:rPr>
        <w:t>numbersData</w:t>
      </w:r>
      <w:proofErr w:type="spellEnd"/>
      <w:r>
        <w:rPr>
          <w:rFonts w:hint="eastAsia"/>
        </w:rPr>
        <w:t>即num重复64遍</w:t>
      </w:r>
    </w:p>
    <w:p w:rsidR="00DC09BC" w:rsidRDefault="00DC09BC" w:rsidP="00F00440">
      <w:r>
        <w:rPr>
          <w:rFonts w:hint="eastAsia"/>
        </w:rPr>
        <w:t>分析功能，在</w:t>
      </w: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>高电平时，计数器和状态机开始工作</w:t>
      </w:r>
    </w:p>
    <w:p w:rsidR="00DC09BC" w:rsidRDefault="00DC09BC" w:rsidP="00DC09BC">
      <w:r>
        <w:rPr>
          <w:rFonts w:hint="eastAsia"/>
        </w:rPr>
        <w:t>点阵在0.5s-1s亮起红色，1.5s-2s亮起绿色，2.5s-3s亮起黄色，满足要求</w:t>
      </w:r>
    </w:p>
    <w:p w:rsidR="00DC09BC" w:rsidRPr="00F00440" w:rsidRDefault="00DC09BC" w:rsidP="00DC09BC">
      <w:r>
        <w:rPr>
          <w:rFonts w:hint="eastAsia"/>
        </w:rPr>
        <w:t>数码管数据在</w:t>
      </w:r>
      <w:r w:rsidR="00677294">
        <w:t>0-3</w:t>
      </w:r>
      <w:r>
        <w:rPr>
          <w:rFonts w:hint="eastAsia"/>
        </w:rPr>
        <w:t>秒开始1hz</w:t>
      </w:r>
      <w:r w:rsidR="00677294">
        <w:t>,50%</w:t>
      </w:r>
      <w:r>
        <w:rPr>
          <w:rFonts w:hint="eastAsia"/>
        </w:rPr>
        <w:t>闪烁三次（f为不显示），满足要求。</w:t>
      </w:r>
    </w:p>
    <w:p w:rsidR="00DC09BC" w:rsidRDefault="00DC09BC" w:rsidP="00F00440">
      <w:r>
        <w:rPr>
          <w:rFonts w:hint="eastAsia"/>
        </w:rPr>
        <w:t>（音频在此情况播放</w:t>
      </w:r>
      <w:r w:rsidR="00677294">
        <w:rPr>
          <w:rFonts w:hint="eastAsia"/>
        </w:rPr>
        <w:t>音频模块的21个音符</w:t>
      </w:r>
      <w:r>
        <w:rPr>
          <w:rFonts w:hint="eastAsia"/>
        </w:rPr>
        <w:t>，仿真中看不出，实际测试中有）</w:t>
      </w:r>
    </w:p>
    <w:p w:rsidR="00DC09BC" w:rsidRDefault="00DC09BC" w:rsidP="00DC09BC">
      <w:pPr>
        <w:pStyle w:val="3"/>
      </w:pPr>
      <w:bookmarkStart w:id="15" w:name="_Toc59055821"/>
      <w:r>
        <w:rPr>
          <w:rFonts w:hint="eastAsia"/>
        </w:rPr>
        <w:lastRenderedPageBreak/>
        <w:t>主控制器模块</w:t>
      </w:r>
      <w:bookmarkEnd w:id="15"/>
    </w:p>
    <w:p w:rsidR="00DC09BC" w:rsidRDefault="006C7916" w:rsidP="00DC09BC">
      <w:r>
        <w:rPr>
          <w:noProof/>
        </w:rPr>
        <w:drawing>
          <wp:inline distT="0" distB="0" distL="0" distR="0" wp14:anchorId="0AE4BF08" wp14:editId="6E04595F">
            <wp:extent cx="5274310" cy="40824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1D" w:rsidRDefault="00EA3A1D" w:rsidP="00EA3A1D">
      <w:r>
        <w:rPr>
          <w:rFonts w:hint="eastAsia"/>
        </w:rPr>
        <w:t>仿真时修改了</w:t>
      </w:r>
      <w:r w:rsidR="00233035">
        <w:rPr>
          <w:rFonts w:hint="eastAsia"/>
        </w:rPr>
        <w:t>1</w:t>
      </w:r>
      <w:r w:rsidR="00233035">
        <w:t>Hz</w:t>
      </w:r>
      <w:r w:rsidR="00233035">
        <w:rPr>
          <w:rFonts w:hint="eastAsia"/>
        </w:rPr>
        <w:t>分时器</w:t>
      </w:r>
      <w:r>
        <w:rPr>
          <w:rFonts w:hint="eastAsia"/>
        </w:rPr>
        <w:t>参数为100分频（正常1M分频</w:t>
      </w:r>
      <w:r w:rsidR="00233035">
        <w:rPr>
          <w:rFonts w:hint="eastAsia"/>
        </w:rPr>
        <w:t>,即100us代替1s）</w:t>
      </w:r>
      <w:r>
        <w:rPr>
          <w:rFonts w:hint="eastAsia"/>
        </w:rPr>
        <w:t>提高仿真速度</w:t>
      </w:r>
      <w:r w:rsidR="00233035">
        <w:rPr>
          <w:rFonts w:hint="eastAsia"/>
        </w:rPr>
        <w:t>。</w:t>
      </w:r>
    </w:p>
    <w:p w:rsidR="00233035" w:rsidRDefault="00233035" w:rsidP="00EA3A1D">
      <w:r>
        <w:rPr>
          <w:rFonts w:hint="eastAsia"/>
        </w:rPr>
        <w:t>仿真图中删去了无法观测的音乐相关波形（音乐不便仿真）</w:t>
      </w:r>
    </w:p>
    <w:p w:rsidR="00233035" w:rsidRDefault="00233035" w:rsidP="00EA3A1D">
      <w:r>
        <w:rPr>
          <w:rFonts w:hint="eastAsia"/>
        </w:rPr>
        <w:t>下面从波形图中分析逻辑：</w:t>
      </w:r>
    </w:p>
    <w:p w:rsidR="00233035" w:rsidRDefault="00233035" w:rsidP="002330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开始时，</w:t>
      </w:r>
      <w:proofErr w:type="spellStart"/>
      <w:r>
        <w:rPr>
          <w:rFonts w:hint="eastAsia"/>
        </w:rPr>
        <w:t>btmMain</w:t>
      </w:r>
      <w:proofErr w:type="spellEnd"/>
      <w:r>
        <w:rPr>
          <w:rFonts w:hint="eastAsia"/>
        </w:rPr>
        <w:t>触发游戏开始</w:t>
      </w:r>
    </w:p>
    <w:p w:rsidR="00233035" w:rsidRDefault="00233035" w:rsidP="00233035">
      <w:pPr>
        <w:pStyle w:val="a9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gameTime</w:t>
      </w:r>
      <w:proofErr w:type="spellEnd"/>
      <w:r>
        <w:rPr>
          <w:rFonts w:hint="eastAsia"/>
        </w:rPr>
        <w:t>为游戏时间，可以看到在正常倒计时，</w:t>
      </w:r>
      <w:proofErr w:type="spellStart"/>
      <w:r>
        <w:rPr>
          <w:rFonts w:hint="eastAsia"/>
        </w:rPr>
        <w:t>gameTimeBCD</w:t>
      </w:r>
      <w:proofErr w:type="spellEnd"/>
      <w:r>
        <w:rPr>
          <w:rFonts w:hint="eastAsia"/>
        </w:rPr>
        <w:t>也</w:t>
      </w:r>
      <w:r w:rsidR="006C7916">
        <w:rPr>
          <w:rFonts w:hint="eastAsia"/>
        </w:rPr>
        <w:t>正确工作</w:t>
      </w:r>
      <w:r>
        <w:rPr>
          <w:rFonts w:hint="eastAsia"/>
        </w:rPr>
        <w:t>。</w:t>
      </w:r>
    </w:p>
    <w:p w:rsidR="00233035" w:rsidRDefault="00233035" w:rsidP="00233035">
      <w:pPr>
        <w:pStyle w:val="a9"/>
        <w:numPr>
          <w:ilvl w:val="0"/>
          <w:numId w:val="5"/>
        </w:numPr>
        <w:ind w:firstLineChars="0"/>
      </w:pPr>
      <w:r>
        <w:t>P</w:t>
      </w:r>
      <w:r>
        <w:rPr>
          <w:rFonts w:hint="eastAsia"/>
        </w:rPr>
        <w:t>os，color为彩蛋内部描述，看到每秒切换一个坐标。</w:t>
      </w:r>
    </w:p>
    <w:p w:rsidR="00C40FBB" w:rsidRDefault="006C7916" w:rsidP="006C7916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指针处（</w:t>
      </w:r>
      <w:r w:rsidR="00233035">
        <w:rPr>
          <w:rFonts w:hint="eastAsia"/>
        </w:rPr>
        <w:t>200us左右</w:t>
      </w:r>
      <w:r>
        <w:rPr>
          <w:rFonts w:hint="eastAsia"/>
        </w:rPr>
        <w:t>）</w:t>
      </w:r>
      <w:r w:rsidR="00233035">
        <w:rPr>
          <w:rFonts w:hint="eastAsia"/>
        </w:rPr>
        <w:t>，仿真模拟了一个正确的按键，触发了得分+1和</w:t>
      </w:r>
      <w:proofErr w:type="spellStart"/>
      <w:r w:rsidR="00233035">
        <w:rPr>
          <w:rFonts w:hint="eastAsia"/>
        </w:rPr>
        <w:t>waitBoom</w:t>
      </w:r>
      <w:proofErr w:type="spellEnd"/>
      <w:r w:rsidR="00233035">
        <w:rPr>
          <w:rFonts w:hint="eastAsia"/>
        </w:rPr>
        <w:t>信号，点阵显示也发生了变化</w:t>
      </w:r>
    </w:p>
    <w:p w:rsidR="00233035" w:rsidRDefault="00C40FBB" w:rsidP="00EA3A1D">
      <w:r>
        <w:rPr>
          <w:rFonts w:hint="eastAsia"/>
        </w:rPr>
        <w:t>（仿真图的Matrix为自动整理的</w:t>
      </w:r>
      <w:proofErr w:type="spellStart"/>
      <w:r>
        <w:rPr>
          <w:rFonts w:hint="eastAsia"/>
        </w:rPr>
        <w:t>matrixData</w:t>
      </w:r>
      <w:proofErr w:type="spellEnd"/>
      <w:r>
        <w:rPr>
          <w:rFonts w:hint="eastAsia"/>
        </w:rPr>
        <w:t>，同行数据</w:t>
      </w:r>
      <w:r w:rsidR="006C7916">
        <w:rPr>
          <w:rFonts w:hint="eastAsia"/>
        </w:rPr>
        <w:t>左右</w:t>
      </w:r>
      <w:r>
        <w:rPr>
          <w:rFonts w:hint="eastAsia"/>
        </w:rPr>
        <w:t>高低位反了，不易修正）</w:t>
      </w:r>
      <w:r w:rsidR="00233035">
        <w:rPr>
          <w:rFonts w:hint="eastAsia"/>
        </w:rPr>
        <w:t>。</w:t>
      </w:r>
    </w:p>
    <w:tbl>
      <w:tblPr>
        <w:tblStyle w:val="aa"/>
        <w:tblW w:w="8500" w:type="dxa"/>
        <w:tblLook w:val="04A0" w:firstRow="1" w:lastRow="0" w:firstColumn="1" w:lastColumn="0" w:noHBand="0" w:noVBand="1"/>
      </w:tblPr>
      <w:tblGrid>
        <w:gridCol w:w="2830"/>
        <w:gridCol w:w="2835"/>
        <w:gridCol w:w="2835"/>
      </w:tblGrid>
      <w:tr w:rsidR="00233035" w:rsidTr="00C40FBB">
        <w:tc>
          <w:tcPr>
            <w:tcW w:w="2830" w:type="dxa"/>
          </w:tcPr>
          <w:p w:rsid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>
              <w:rPr>
                <w:rFonts w:asciiTheme="minorEastAsia" w:hAnsiTheme="minorEastAsia" w:hint="eastAsia"/>
                <w:sz w:val="32"/>
                <w:szCs w:val="32"/>
              </w:rPr>
              <w:t>按下前</w:t>
            </w:r>
          </w:p>
          <w:p w:rsidR="00233035" w:rsidRPr="00C40FBB" w:rsidRDefault="00233035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C40FBB" w:rsidRPr="00C40FBB" w:rsidRDefault="00233035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233035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233035" w:rsidRPr="00C40FBB" w:rsidRDefault="00233035" w:rsidP="00C40FBB">
            <w:pPr>
              <w:spacing w:line="320" w:lineRule="exact"/>
              <w:rPr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</w:t>
            </w:r>
          </w:p>
          <w:p w:rsidR="00233035" w:rsidRPr="00C40FBB" w:rsidRDefault="00233035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</w:t>
            </w:r>
          </w:p>
          <w:p w:rsidR="00233035" w:rsidRPr="00C40FBB" w:rsidRDefault="00233035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233035" w:rsidRDefault="00233035" w:rsidP="00C40FBB">
            <w:pPr>
              <w:spacing w:line="320" w:lineRule="exact"/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</w:tc>
        <w:tc>
          <w:tcPr>
            <w:tcW w:w="2835" w:type="dxa"/>
          </w:tcPr>
          <w:p w:rsid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>
              <w:rPr>
                <w:rFonts w:asciiTheme="minorEastAsia" w:hAnsiTheme="minorEastAsia" w:hint="eastAsia"/>
                <w:sz w:val="32"/>
                <w:szCs w:val="32"/>
              </w:rPr>
              <w:t>正确按下后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</w:t>
            </w:r>
          </w:p>
          <w:p w:rsidR="00C40FBB" w:rsidRPr="00C40FBB" w:rsidRDefault="00C40FBB" w:rsidP="00C40FBB">
            <w:pPr>
              <w:spacing w:line="320" w:lineRule="exact"/>
              <w:rPr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○○○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○○○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</w:t>
            </w:r>
          </w:p>
          <w:p w:rsidR="00233035" w:rsidRDefault="00C40FBB" w:rsidP="00C40FBB">
            <w:pPr>
              <w:spacing w:line="320" w:lineRule="exact"/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</w:tc>
        <w:tc>
          <w:tcPr>
            <w:tcW w:w="2835" w:type="dxa"/>
          </w:tcPr>
          <w:p w:rsid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>
              <w:rPr>
                <w:rFonts w:asciiTheme="minorEastAsia" w:hAnsiTheme="minorEastAsia" w:hint="eastAsia"/>
                <w:sz w:val="32"/>
                <w:szCs w:val="32"/>
              </w:rPr>
              <w:t>0.5s后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</w:t>
            </w:r>
          </w:p>
          <w:p w:rsidR="00C40FBB" w:rsidRPr="00C40FBB" w:rsidRDefault="00C40FBB" w:rsidP="00C40FBB">
            <w:pPr>
              <w:spacing w:line="320" w:lineRule="exact"/>
              <w:rPr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</w:t>
            </w: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</w:t>
            </w: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</w:t>
            </w:r>
          </w:p>
          <w:p w:rsidR="00C40FBB" w:rsidRPr="00C40FBB" w:rsidRDefault="00C40FBB" w:rsidP="00C40FBB">
            <w:pPr>
              <w:spacing w:line="320" w:lineRule="exact"/>
              <w:rPr>
                <w:rFonts w:asciiTheme="minorEastAsia" w:hAnsiTheme="minorEastAsia"/>
                <w:sz w:val="32"/>
                <w:szCs w:val="32"/>
              </w:rPr>
            </w:pPr>
            <w:r w:rsidRPr="00C40FBB">
              <w:rPr>
                <w:rFonts w:asciiTheme="minorEastAsia" w:hAnsiTheme="minorEastAsia" w:hint="eastAsia"/>
                <w:color w:val="70AD47" w:themeColor="accent6"/>
                <w:sz w:val="32"/>
                <w:szCs w:val="32"/>
              </w:rPr>
              <w:t>○○</w:t>
            </w: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</w:t>
            </w:r>
          </w:p>
          <w:p w:rsidR="00233035" w:rsidRDefault="00C40FBB" w:rsidP="00C40FBB">
            <w:pPr>
              <w:spacing w:line="320" w:lineRule="exact"/>
            </w:pPr>
            <w:r w:rsidRPr="00C40FBB">
              <w:rPr>
                <w:rFonts w:asciiTheme="minorEastAsia" w:hAnsiTheme="minorEastAsia" w:hint="eastAsia"/>
                <w:sz w:val="32"/>
                <w:szCs w:val="32"/>
              </w:rPr>
              <w:t>○○○○○○○○</w:t>
            </w:r>
          </w:p>
        </w:tc>
      </w:tr>
    </w:tbl>
    <w:p w:rsidR="00233035" w:rsidRPr="00233035" w:rsidRDefault="00C40FBB" w:rsidP="00EA3A1D">
      <w:r>
        <w:rPr>
          <w:rFonts w:hint="eastAsia"/>
        </w:rPr>
        <w:t>动画的</w:t>
      </w:r>
      <w:r w:rsidR="006C7916">
        <w:rPr>
          <w:rFonts w:hint="eastAsia"/>
        </w:rPr>
        <w:t>总</w:t>
      </w:r>
      <w:r>
        <w:rPr>
          <w:rFonts w:hint="eastAsia"/>
        </w:rPr>
        <w:t>播放时间为</w:t>
      </w:r>
      <w:r w:rsidR="006C7916">
        <w:rPr>
          <w:rFonts w:hint="eastAsia"/>
        </w:rPr>
        <w:t>1s，触发看</w:t>
      </w:r>
      <w:proofErr w:type="spellStart"/>
      <w:r w:rsidR="006C7916">
        <w:rPr>
          <w:rFonts w:hint="eastAsia"/>
        </w:rPr>
        <w:t>finishBoom</w:t>
      </w:r>
      <w:proofErr w:type="spellEnd"/>
      <w:r w:rsidR="006C7916">
        <w:rPr>
          <w:rFonts w:hint="eastAsia"/>
        </w:rPr>
        <w:t>信号，满足要求。</w:t>
      </w:r>
    </w:p>
    <w:p w:rsidR="00EA3A1D" w:rsidRDefault="006C7916" w:rsidP="006C7916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动画播放完成后，下一个坐标1（从0开始），矩阵显示满足要求（考虑仿真显示相反）</w:t>
      </w:r>
    </w:p>
    <w:p w:rsidR="006C7916" w:rsidRDefault="006C7916" w:rsidP="006C7916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音乐功能已通过上机测试，确认正常。</w:t>
      </w:r>
    </w:p>
    <w:p w:rsidR="00D221FF" w:rsidRDefault="002653F4" w:rsidP="002653F4">
      <w:pPr>
        <w:pStyle w:val="1"/>
      </w:pPr>
      <w:bookmarkStart w:id="16" w:name="_Toc59055822"/>
      <w:r>
        <w:rPr>
          <w:rFonts w:hint="eastAsia"/>
        </w:rPr>
        <w:t>功能说明及资源利用情况</w:t>
      </w:r>
      <w:bookmarkEnd w:id="16"/>
    </w:p>
    <w:p w:rsidR="002653F4" w:rsidRDefault="002653F4" w:rsidP="002653F4">
      <w:pPr>
        <w:pStyle w:val="2"/>
      </w:pPr>
      <w:bookmarkStart w:id="17" w:name="_Toc59055823"/>
      <w:r>
        <w:rPr>
          <w:rFonts w:hint="eastAsia"/>
        </w:rPr>
        <w:t>功能说明</w:t>
      </w:r>
      <w:bookmarkEnd w:id="17"/>
    </w:p>
    <w:p w:rsidR="002653F4" w:rsidRDefault="002653F4" w:rsidP="002653F4">
      <w:r>
        <w:rPr>
          <w:rFonts w:hint="eastAsia"/>
        </w:rPr>
        <w:t>以时间顺序</w:t>
      </w:r>
    </w:p>
    <w:p w:rsidR="002653F4" w:rsidRDefault="002653F4" w:rsidP="002653F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开机后，默认休眠状态，若开启SW3（或已开启），则开始自检。</w:t>
      </w:r>
    </w:p>
    <w:p w:rsidR="002653F4" w:rsidRDefault="002653F4" w:rsidP="002653F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自检时，点阵依次以红绿黄闪烁，1Hz，50%</w:t>
      </w:r>
      <w:r w:rsidR="00677294">
        <w:rPr>
          <w:rFonts w:hint="eastAsia"/>
        </w:rPr>
        <w:t>；</w:t>
      </w:r>
      <w:r>
        <w:rPr>
          <w:rFonts w:hint="eastAsia"/>
        </w:rPr>
        <w:t>数码管闪烁</w:t>
      </w:r>
      <w:r w:rsidR="00677294">
        <w:rPr>
          <w:rFonts w:hint="eastAsia"/>
        </w:rPr>
        <w:t>3次</w:t>
      </w:r>
      <w:r>
        <w:rPr>
          <w:rFonts w:hint="eastAsia"/>
        </w:rPr>
        <w:t>，</w:t>
      </w:r>
      <w:r w:rsidR="00677294">
        <w:rPr>
          <w:rFonts w:hint="eastAsia"/>
        </w:rPr>
        <w:t>音乐模块以1/8播放21个音符。然后交接控制权给游戏主模块</w:t>
      </w:r>
    </w:p>
    <w:p w:rsidR="00677294" w:rsidRDefault="00677294" w:rsidP="0067729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进入游戏模块后首先为等待状态，时间显示59，默认难度1，得分0，播放背景音乐1。</w:t>
      </w:r>
    </w:p>
    <w:p w:rsidR="00677294" w:rsidRDefault="00677294" w:rsidP="00677294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该状态下可以使用BTN0修改难度，有0123共4个档，分别代表（2s，1s，0</w:t>
      </w:r>
      <w:r>
        <w:t>.5s</w:t>
      </w:r>
      <w:r>
        <w:rPr>
          <w:rFonts w:hint="eastAsia"/>
        </w:rPr>
        <w:t>，</w:t>
      </w:r>
      <w:r>
        <w:t>0.2s</w:t>
      </w:r>
      <w:r>
        <w:rPr>
          <w:rFonts w:hint="eastAsia"/>
        </w:rPr>
        <w:t>显示时间）</w:t>
      </w:r>
    </w:p>
    <w:p w:rsidR="00677294" w:rsidRDefault="00677294" w:rsidP="00677294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按下BTN3开始游戏。</w:t>
      </w:r>
    </w:p>
    <w:p w:rsidR="00677294" w:rsidRDefault="00677294" w:rsidP="0067729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开始游戏后，会在随机位置显示随机颜色的彩蛋，彩蛋显示时间由难度决定。</w:t>
      </w:r>
    </w:p>
    <w:p w:rsidR="00677294" w:rsidRDefault="00677294" w:rsidP="00677294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若此时按下正确的按键，则会显示爆炸动画，得分加上颜色对应得分，同时有一段简单的音效。</w:t>
      </w:r>
    </w:p>
    <w:p w:rsidR="00677294" w:rsidRDefault="00677294" w:rsidP="00677294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若没按下正确按键，则在显示结束后切换刷新下一个彩蛋位置。</w:t>
      </w:r>
    </w:p>
    <w:p w:rsidR="00677294" w:rsidRDefault="00677294" w:rsidP="00677294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如果得分超过19分，进入获胜状态；如果时间结束，进入超时结束状态。</w:t>
      </w:r>
    </w:p>
    <w:p w:rsidR="00677294" w:rsidRDefault="00677294" w:rsidP="0067729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获胜状态下，播放音乐2，得分闪烁，</w:t>
      </w:r>
      <w:r w:rsidR="00272588">
        <w:rPr>
          <w:rFonts w:hint="eastAsia"/>
        </w:rPr>
        <w:t>时间保持不变。</w:t>
      </w:r>
    </w:p>
    <w:p w:rsidR="00272588" w:rsidRDefault="00272588" w:rsidP="00272588">
      <w:pPr>
        <w:pStyle w:val="a9"/>
        <w:ind w:left="360" w:firstLineChars="0" w:firstLine="0"/>
      </w:pPr>
      <w:r>
        <w:rPr>
          <w:rFonts w:hint="eastAsia"/>
        </w:rPr>
        <w:t>超时结束状态，播放音乐3，得分不变，时间闪烁。</w:t>
      </w:r>
    </w:p>
    <w:p w:rsidR="00272588" w:rsidRDefault="00272588" w:rsidP="00272588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再次按下BTN3，恢复到游戏等待状态，回到流程3.。</w:t>
      </w:r>
    </w:p>
    <w:p w:rsidR="00272588" w:rsidRDefault="00272588" w:rsidP="00272588">
      <w:pPr>
        <w:pStyle w:val="2"/>
      </w:pPr>
      <w:bookmarkStart w:id="18" w:name="_Toc59055824"/>
      <w:r>
        <w:rPr>
          <w:rFonts w:hint="eastAsia"/>
        </w:rPr>
        <w:t>资源利用情况</w:t>
      </w:r>
      <w:bookmarkEnd w:id="18"/>
    </w:p>
    <w:p w:rsidR="00530066" w:rsidRDefault="00DA25B3" w:rsidP="00530066">
      <w:r>
        <w:rPr>
          <w:noProof/>
        </w:rPr>
        <w:drawing>
          <wp:inline distT="0" distB="0" distL="0" distR="0" wp14:anchorId="6F5E4245" wp14:editId="7D04BAF0">
            <wp:extent cx="3609975" cy="1762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B3" w:rsidRDefault="00DA25B3" w:rsidP="00DA25B3">
      <w:pPr>
        <w:ind w:firstLine="420"/>
      </w:pPr>
      <w:r>
        <w:rPr>
          <w:rFonts w:hint="eastAsia"/>
        </w:rPr>
        <w:t>关于使用管脚：在底层模块中将LED，开关，按钮等全部声明，但并未全部使用，详细使用情况见下方。</w:t>
      </w:r>
    </w:p>
    <w:p w:rsidR="00530066" w:rsidRDefault="00DA25B3" w:rsidP="00DA25B3">
      <w:pPr>
        <w:ind w:firstLine="420"/>
      </w:pPr>
      <w:r>
        <w:rPr>
          <w:rFonts w:hint="eastAsia"/>
        </w:rPr>
        <w:t>板载资源使用：</w:t>
      </w:r>
      <w:r w:rsidR="00591D56">
        <w:rPr>
          <w:rFonts w:hint="eastAsia"/>
        </w:rPr>
        <w:t>1Mhz时钟，</w:t>
      </w:r>
      <w:r>
        <w:rPr>
          <w:rFonts w:hint="eastAsia"/>
        </w:rPr>
        <w:t>8*8点阵，键盘按键，数码管（自检全部使用，游戏只使用6个），LED灯（使用4个指示内部状态，可去除），开关（实际只使用SW3），按钮（实际使用BTN3和BTN0），蜂鸣器。</w:t>
      </w:r>
    </w:p>
    <w:p w:rsidR="00591D56" w:rsidRDefault="00591D56" w:rsidP="00591D56">
      <w:pPr>
        <w:pStyle w:val="1"/>
      </w:pPr>
      <w:bookmarkStart w:id="19" w:name="_Toc59055825"/>
      <w:r>
        <w:rPr>
          <w:rFonts w:hint="eastAsia"/>
        </w:rPr>
        <w:lastRenderedPageBreak/>
        <w:t>故障及问题分析</w:t>
      </w:r>
      <w:bookmarkEnd w:id="19"/>
    </w:p>
    <w:p w:rsidR="00C5099D" w:rsidRDefault="00C5099D" w:rsidP="00C5099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检测自检模块前，发现开关没反应：</w:t>
      </w:r>
    </w:p>
    <w:p w:rsidR="00BE454F" w:rsidRDefault="00BE454F" w:rsidP="00BE454F">
      <w:pPr>
        <w:pStyle w:val="a9"/>
        <w:ind w:left="360" w:firstLineChars="0" w:firstLine="0"/>
      </w:pPr>
      <w:r w:rsidRPr="00BE454F">
        <w:rPr>
          <w:rFonts w:hint="eastAsia"/>
          <w:b/>
        </w:rPr>
        <w:t>解：</w:t>
      </w:r>
      <w:r w:rsidR="00C5099D">
        <w:rPr>
          <w:rFonts w:hint="eastAsia"/>
        </w:rPr>
        <w:t>后发现板载时钟设置不正确，设置后问题解决</w:t>
      </w:r>
      <w:r>
        <w:rPr>
          <w:rFonts w:hint="eastAsia"/>
        </w:rPr>
        <w:t>。以后实测前均先检测时钟设置</w:t>
      </w:r>
    </w:p>
    <w:p w:rsidR="00BE454F" w:rsidRDefault="00BE454F" w:rsidP="00BE454F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编译无错误，运行逻辑混乱，后检测编译发现严重警告</w:t>
      </w:r>
    </w:p>
    <w:p w:rsidR="00BE454F" w:rsidRDefault="00BE454F" w:rsidP="00BE454F">
      <w:pPr>
        <w:pStyle w:val="a9"/>
        <w:ind w:left="360" w:firstLineChars="0" w:firstLine="0"/>
      </w:pPr>
      <w:r w:rsidRPr="00BE454F">
        <w:t xml:space="preserve">Critical Warning (10237): Verilog HDL warning at </w:t>
      </w:r>
      <w:proofErr w:type="spellStart"/>
      <w:r w:rsidRPr="00BE454F">
        <w:t>C_Main.v</w:t>
      </w:r>
      <w:proofErr w:type="spellEnd"/>
      <w:r w:rsidRPr="00BE454F">
        <w:t>(65): can't infer register for assignment in edge-triggered always construct because the clock isn't obvious. Generated combinational logic instead</w:t>
      </w:r>
    </w:p>
    <w:p w:rsidR="00BE454F" w:rsidRDefault="00BE454F" w:rsidP="00BE454F">
      <w:pPr>
        <w:pStyle w:val="a9"/>
        <w:ind w:left="360" w:firstLineChars="0" w:firstLine="0"/>
      </w:pPr>
      <w:r w:rsidRPr="00BE454F">
        <w:rPr>
          <w:rFonts w:hint="eastAsia"/>
          <w:b/>
        </w:rPr>
        <w:t>解：</w:t>
      </w:r>
      <w:r w:rsidRPr="00BE454F">
        <w:t>原来是always@(</w:t>
      </w:r>
      <w:proofErr w:type="spellStart"/>
      <w:r w:rsidRPr="00BE454F">
        <w:t>posedge</w:t>
      </w:r>
      <w:proofErr w:type="spellEnd"/>
      <w:r w:rsidRPr="00BE454F">
        <w:t xml:space="preserve"> timeout1s or </w:t>
      </w:r>
      <w:proofErr w:type="spellStart"/>
      <w:r w:rsidRPr="00BE454F">
        <w:t>posedge</w:t>
      </w:r>
      <w:proofErr w:type="spellEnd"/>
      <w:r w:rsidRPr="00BE454F">
        <w:t xml:space="preserve"> </w:t>
      </w:r>
      <w:proofErr w:type="spellStart"/>
      <w:r w:rsidRPr="00BE454F">
        <w:t>finishBoom</w:t>
      </w:r>
      <w:proofErr w:type="spellEnd"/>
      <w:r w:rsidRPr="00BE454F">
        <w:t>)</w:t>
      </w:r>
    </w:p>
    <w:p w:rsidR="00BE454F" w:rsidRDefault="00BE454F" w:rsidP="00BE454F">
      <w:pPr>
        <w:pStyle w:val="a9"/>
        <w:ind w:left="360" w:firstLineChars="0" w:firstLine="0"/>
      </w:pPr>
      <w:r>
        <w:rPr>
          <w:rFonts w:hint="eastAsia"/>
        </w:rPr>
        <w:t>编译器无法编译出正确的触发沿，后改为</w:t>
      </w:r>
    </w:p>
    <w:p w:rsidR="00BE454F" w:rsidRPr="00BE454F" w:rsidRDefault="00BE454F" w:rsidP="00BE454F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E454F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BE454F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BE454F">
        <w:rPr>
          <w:rFonts w:ascii="Consolas" w:eastAsia="宋体" w:hAnsi="Consolas" w:cs="宋体"/>
          <w:color w:val="383A42"/>
          <w:kern w:val="0"/>
          <w:szCs w:val="21"/>
        </w:rPr>
        <w:t>clockNext</w:t>
      </w:r>
      <w:proofErr w:type="spellEnd"/>
      <w:r w:rsidRPr="00BE454F">
        <w:rPr>
          <w:rFonts w:ascii="Consolas" w:eastAsia="宋体" w:hAnsi="Consolas" w:cs="宋体"/>
          <w:color w:val="383A42"/>
          <w:kern w:val="0"/>
          <w:szCs w:val="21"/>
        </w:rPr>
        <w:t> = timeout | </w:t>
      </w:r>
      <w:proofErr w:type="spellStart"/>
      <w:r w:rsidRPr="00BE454F">
        <w:rPr>
          <w:rFonts w:ascii="Consolas" w:eastAsia="宋体" w:hAnsi="Consolas" w:cs="宋体"/>
          <w:color w:val="383A42"/>
          <w:kern w:val="0"/>
          <w:szCs w:val="21"/>
        </w:rPr>
        <w:t>finishBoom</w:t>
      </w:r>
      <w:proofErr w:type="spellEnd"/>
      <w:r w:rsidRPr="00BE454F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BE454F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BE454F">
        <w:rPr>
          <w:rFonts w:ascii="Consolas" w:eastAsia="宋体" w:hAnsi="Consolas" w:cs="宋体"/>
          <w:i/>
          <w:iCs/>
          <w:color w:val="A0A1A7"/>
          <w:kern w:val="0"/>
          <w:szCs w:val="21"/>
        </w:rPr>
        <w:t>解决</w:t>
      </w:r>
      <w:r w:rsidRPr="00BE454F">
        <w:rPr>
          <w:rFonts w:ascii="Consolas" w:eastAsia="宋体" w:hAnsi="Consolas" w:cs="宋体"/>
          <w:i/>
          <w:iCs/>
          <w:color w:val="A0A1A7"/>
          <w:kern w:val="0"/>
          <w:szCs w:val="21"/>
        </w:rPr>
        <w:t>10237</w:t>
      </w:r>
      <w:r w:rsidRPr="00BE454F">
        <w:rPr>
          <w:rFonts w:ascii="Consolas" w:eastAsia="宋体" w:hAnsi="Consolas" w:cs="宋体"/>
          <w:i/>
          <w:iCs/>
          <w:color w:val="A0A1A7"/>
          <w:kern w:val="0"/>
          <w:szCs w:val="21"/>
        </w:rPr>
        <w:t>问题</w:t>
      </w:r>
    </w:p>
    <w:p w:rsidR="00BE454F" w:rsidRPr="00BE454F" w:rsidRDefault="00BE454F" w:rsidP="00BE454F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E454F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BE454F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@(</w:t>
      </w:r>
      <w:proofErr w:type="spellStart"/>
      <w:r w:rsidRPr="00BE454F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BE454F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BE454F">
        <w:rPr>
          <w:rFonts w:ascii="Consolas" w:eastAsia="宋体" w:hAnsi="Consolas" w:cs="宋体"/>
          <w:color w:val="383A42"/>
          <w:kern w:val="0"/>
          <w:szCs w:val="21"/>
        </w:rPr>
        <w:t>clockNext</w:t>
      </w:r>
      <w:proofErr w:type="spellEnd"/>
      <w:r w:rsidRPr="00BE454F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BE454F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BE454F" w:rsidRDefault="00BE454F" w:rsidP="00BE454F">
      <w:pPr>
        <w:pStyle w:val="a9"/>
        <w:ind w:left="360" w:firstLineChars="0" w:firstLine="0"/>
      </w:pPr>
      <w:r>
        <w:rPr>
          <w:rFonts w:hint="eastAsia"/>
        </w:rPr>
        <w:t>问题解决</w:t>
      </w:r>
    </w:p>
    <w:p w:rsidR="00BE454F" w:rsidRDefault="00BE454F" w:rsidP="00BE454F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游戏状态机受score等数值变量冒险影响</w:t>
      </w:r>
    </w:p>
    <w:p w:rsidR="00BE454F" w:rsidRDefault="00BE454F" w:rsidP="00BE454F">
      <w:pPr>
        <w:pStyle w:val="a9"/>
        <w:ind w:left="360" w:firstLineChars="0" w:firstLine="0"/>
      </w:pPr>
      <w:r w:rsidRPr="00BE454F">
        <w:rPr>
          <w:rFonts w:hint="eastAsia"/>
          <w:b/>
        </w:rPr>
        <w:t>解：</w:t>
      </w:r>
    </w:p>
    <w:p w:rsidR="00BE454F" w:rsidRDefault="00BE454F" w:rsidP="00BE454F">
      <w:pPr>
        <w:pStyle w:val="a9"/>
        <w:numPr>
          <w:ilvl w:val="1"/>
          <w:numId w:val="7"/>
        </w:numPr>
        <w:ind w:firstLineChars="0"/>
      </w:pPr>
      <w:r w:rsidRPr="00BE454F">
        <w:t>更改</w:t>
      </w:r>
      <w:r>
        <w:rPr>
          <w:rFonts w:hint="eastAsia"/>
        </w:rPr>
        <w:t>状态机本身</w:t>
      </w:r>
      <w:r w:rsidRPr="00BE454F">
        <w:t>状态编码,尽量减少状态本身冒险</w:t>
      </w:r>
    </w:p>
    <w:p w:rsidR="00BE454F" w:rsidRDefault="00BE454F" w:rsidP="00BE454F">
      <w:pPr>
        <w:pStyle w:val="a9"/>
        <w:numPr>
          <w:ilvl w:val="1"/>
          <w:numId w:val="7"/>
        </w:numPr>
        <w:ind w:firstLineChars="0"/>
      </w:pPr>
      <w:r w:rsidRPr="00BE454F">
        <w:t>增加clk1khz分频时钟</w:t>
      </w:r>
      <w:r>
        <w:rPr>
          <w:rFonts w:hint="eastAsia"/>
        </w:rPr>
        <w:t>控制状态机</w:t>
      </w:r>
      <w:r w:rsidRPr="00BE454F">
        <w:t>,减少外部状态导致冒险</w:t>
      </w:r>
      <w:r>
        <w:rPr>
          <w:rFonts w:hint="eastAsia"/>
        </w:rPr>
        <w:t>的几率</w:t>
      </w:r>
    </w:p>
    <w:p w:rsidR="00BE454F" w:rsidRDefault="00BE454F" w:rsidP="00BE454F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游戏点阵控制器，爆炸效果溢出到不正确的行</w:t>
      </w:r>
    </w:p>
    <w:p w:rsidR="00BE454F" w:rsidRPr="00BE454F" w:rsidRDefault="00BE454F" w:rsidP="00BE454F">
      <w:pPr>
        <w:pStyle w:val="a9"/>
        <w:ind w:left="360" w:firstLineChars="0" w:firstLine="0"/>
      </w:pPr>
      <w:r w:rsidRPr="00BE454F">
        <w:rPr>
          <w:rFonts w:hint="eastAsia"/>
          <w:b/>
        </w:rPr>
        <w:t>解：</w:t>
      </w:r>
      <w:r>
        <w:rPr>
          <w:rFonts w:hint="eastAsia"/>
        </w:rPr>
        <w:t>在爆炸绘制的地方，增加if条件，避免边界溢出错误显示问题。</w:t>
      </w:r>
    </w:p>
    <w:p w:rsidR="00BE454F" w:rsidRDefault="00BE454F" w:rsidP="00BE454F">
      <w:pPr>
        <w:pStyle w:val="a9"/>
        <w:numPr>
          <w:ilvl w:val="0"/>
          <w:numId w:val="7"/>
        </w:numPr>
        <w:ind w:firstLineChars="0"/>
      </w:pPr>
      <w:r w:rsidRPr="00BE454F">
        <w:t>本想使用row&lt;&lt;5+col&lt;&lt;2优化性能,但移位会丢失位数</w:t>
      </w:r>
    </w:p>
    <w:p w:rsidR="00BE454F" w:rsidRPr="00BE454F" w:rsidRDefault="00BE454F" w:rsidP="00BE454F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E454F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BE454F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BE454F">
        <w:rPr>
          <w:rFonts w:ascii="Consolas" w:eastAsia="宋体" w:hAnsi="Consolas" w:cs="宋体"/>
          <w:color w:val="383A42"/>
          <w:kern w:val="0"/>
          <w:szCs w:val="21"/>
        </w:rPr>
        <w:t>row,col</w:t>
      </w:r>
      <w:proofErr w:type="spellEnd"/>
      <w:r w:rsidRPr="00BE454F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BE454F" w:rsidRPr="00BE454F" w:rsidRDefault="00BE454F" w:rsidP="00BE454F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E454F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BE454F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 row = pos[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BE454F" w:rsidRPr="00BE454F" w:rsidRDefault="00BE454F" w:rsidP="00BE454F">
      <w:pPr>
        <w:pStyle w:val="a9"/>
        <w:widowControl/>
        <w:shd w:val="clear" w:color="auto" w:fill="FAFAFA"/>
        <w:spacing w:line="285" w:lineRule="atLeast"/>
        <w:ind w:firstLineChars="0" w:firstLine="0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E454F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BE454F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 col = pos[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];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、</w:t>
      </w:r>
    </w:p>
    <w:p w:rsidR="00BE454F" w:rsidRPr="00BE454F" w:rsidRDefault="00BE454F" w:rsidP="00BE454F">
      <w:pPr>
        <w:pStyle w:val="a9"/>
        <w:widowControl/>
        <w:shd w:val="clear" w:color="auto" w:fill="FAFAFA"/>
        <w:spacing w:line="285" w:lineRule="atLeast"/>
        <w:ind w:firstLineChars="0" w:firstLine="0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E454F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BE454F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] base = row&lt;&lt;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+col&lt;&lt;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BE454F" w:rsidRDefault="00BE454F" w:rsidP="00BE454F">
      <w:pPr>
        <w:pStyle w:val="a9"/>
        <w:ind w:left="360" w:firstLineChars="0" w:firstLine="0"/>
      </w:pPr>
      <w:r w:rsidRPr="00BE454F">
        <w:rPr>
          <w:rFonts w:hint="eastAsia"/>
          <w:b/>
        </w:rPr>
        <w:t>解：</w:t>
      </w:r>
      <w:r>
        <w:rPr>
          <w:rFonts w:hint="eastAsia"/>
        </w:rPr>
        <w:t>后改为，不影响效果，而且更加优雅</w:t>
      </w:r>
    </w:p>
    <w:p w:rsidR="00BE454F" w:rsidRPr="00BE454F" w:rsidRDefault="00BE454F" w:rsidP="00BE454F">
      <w:pPr>
        <w:widowControl/>
        <w:shd w:val="clear" w:color="auto" w:fill="FAFAFA"/>
        <w:spacing w:line="285" w:lineRule="atLeast"/>
        <w:ind w:firstLine="360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E454F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] base = {row,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1'h0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,col,</w:t>
      </w:r>
      <w:r w:rsidRPr="00BE454F">
        <w:rPr>
          <w:rFonts w:ascii="Consolas" w:eastAsia="宋体" w:hAnsi="Consolas" w:cs="宋体"/>
          <w:color w:val="986801"/>
          <w:kern w:val="0"/>
          <w:szCs w:val="21"/>
        </w:rPr>
        <w:t>2'h0</w:t>
      </w:r>
      <w:r w:rsidRPr="00BE454F">
        <w:rPr>
          <w:rFonts w:ascii="Consolas" w:eastAsia="宋体" w:hAnsi="Consolas" w:cs="宋体"/>
          <w:color w:val="383A42"/>
          <w:kern w:val="0"/>
          <w:szCs w:val="21"/>
        </w:rPr>
        <w:t>};</w:t>
      </w:r>
    </w:p>
    <w:p w:rsidR="00BE454F" w:rsidRDefault="00BE454F" w:rsidP="00BE454F">
      <w:pPr>
        <w:pStyle w:val="a9"/>
        <w:numPr>
          <w:ilvl w:val="0"/>
          <w:numId w:val="7"/>
        </w:numPr>
        <w:ind w:firstLineChars="0"/>
      </w:pPr>
      <w:r w:rsidRPr="00BE454F">
        <w:t>编译时，提示逻辑单元数量不足</w:t>
      </w:r>
    </w:p>
    <w:p w:rsidR="00BE454F" w:rsidRDefault="00BE454F" w:rsidP="00BE454F">
      <w:pPr>
        <w:pStyle w:val="a9"/>
        <w:ind w:left="360" w:firstLineChars="0" w:firstLine="0"/>
      </w:pPr>
      <w:r w:rsidRPr="00BE454F">
        <w:rPr>
          <w:rFonts w:hint="eastAsia"/>
          <w:b/>
        </w:rPr>
        <w:t>解：</w:t>
      </w:r>
    </w:p>
    <w:p w:rsidR="00BE454F" w:rsidRDefault="00BE454F" w:rsidP="00BE454F">
      <w:pPr>
        <w:pStyle w:val="a9"/>
        <w:numPr>
          <w:ilvl w:val="1"/>
          <w:numId w:val="7"/>
        </w:numPr>
        <w:ind w:firstLineChars="0"/>
      </w:pPr>
      <w:r w:rsidRPr="00BE454F">
        <w:t>升级分频器模块以支持变频</w:t>
      </w:r>
      <w:r>
        <w:rPr>
          <w:rFonts w:hint="eastAsia"/>
        </w:rPr>
        <w:t xml:space="preserve">, </w:t>
      </w:r>
      <w:r w:rsidR="00E6399F">
        <w:rPr>
          <w:rFonts w:hint="eastAsia"/>
        </w:rPr>
        <w:t>改变之前使用多个分频器来支持变频的方式，大大减少逻辑单元数量</w:t>
      </w:r>
    </w:p>
    <w:p w:rsidR="00E6399F" w:rsidRDefault="00E6399F" w:rsidP="00BE454F">
      <w:pPr>
        <w:pStyle w:val="a9"/>
        <w:numPr>
          <w:ilvl w:val="1"/>
          <w:numId w:val="7"/>
        </w:numPr>
        <w:ind w:firstLineChars="0"/>
      </w:pPr>
      <w:r w:rsidRPr="00E6399F">
        <w:t>使用</w:t>
      </w:r>
      <w:r>
        <w:rPr>
          <w:rFonts w:hint="eastAsia"/>
        </w:rPr>
        <w:t>类似</w:t>
      </w:r>
      <w:r w:rsidRPr="00E6399F">
        <w:t>x*103&gt;&gt;10代替%10</w:t>
      </w:r>
      <w:r>
        <w:rPr>
          <w:rFonts w:hint="eastAsia"/>
        </w:rPr>
        <w:t>的技巧</w:t>
      </w:r>
      <w:r w:rsidRPr="00E6399F">
        <w:t>，减少</w:t>
      </w:r>
      <w:r>
        <w:rPr>
          <w:rFonts w:hint="eastAsia"/>
        </w:rPr>
        <w:t>算数逻辑对逻辑单元的</w:t>
      </w:r>
      <w:r w:rsidRPr="00E6399F">
        <w:t>消耗。</w:t>
      </w:r>
    </w:p>
    <w:p w:rsidR="00080D15" w:rsidRDefault="00080D15" w:rsidP="00080D15">
      <w:pPr>
        <w:pStyle w:val="1"/>
      </w:pPr>
      <w:bookmarkStart w:id="20" w:name="_Toc59055826"/>
      <w:r>
        <w:rPr>
          <w:rFonts w:hint="eastAsia"/>
        </w:rPr>
        <w:t>总结与结论</w:t>
      </w:r>
      <w:bookmarkEnd w:id="20"/>
    </w:p>
    <w:p w:rsidR="003C0594" w:rsidRDefault="003C0594" w:rsidP="003C0594">
      <w:pPr>
        <w:ind w:firstLine="420"/>
      </w:pPr>
      <w:r>
        <w:rPr>
          <w:rFonts w:hint="eastAsia"/>
        </w:rPr>
        <w:t>一开始选择这个课题的时候，并没有在乎它的难度，而是觉得这个课题如果做出来最有实际性的成就感。不像郁金香那种无聊的养成游戏，只有几个简单的动画，也不像LED点阵风扇，光看到转动却感觉不到一点凉风。我不喜欢虚的，我喜欢实的东西，能切实带来用处的东西。彩蛋机，有动画，有声音，更有实际的交互和玩耍过程，完成的不止是冰冷冷的一大堆代码，而是一个完成之后立马就可以带来乐趣的游戏机。</w:t>
      </w:r>
    </w:p>
    <w:p w:rsidR="00D9280A" w:rsidRDefault="003C0594" w:rsidP="00D9280A">
      <w:pPr>
        <w:ind w:firstLine="420"/>
      </w:pPr>
      <w:r>
        <w:rPr>
          <w:rFonts w:hint="eastAsia"/>
        </w:rPr>
        <w:t>按照老师们精心设计的各个实验题目中，彩蛋机排在最后，是唯一一个三星级难度的实验，</w:t>
      </w:r>
      <w:r w:rsidR="00D9280A">
        <w:rPr>
          <w:rFonts w:hint="eastAsia"/>
        </w:rPr>
        <w:t>在第一节课时，老师也说这个题目确实有难度。但是有难度更有动力，</w:t>
      </w:r>
      <w:r w:rsidR="005D48A9">
        <w:rPr>
          <w:rFonts w:hint="eastAsia"/>
        </w:rPr>
        <w:t>尽管</w:t>
      </w:r>
      <w:r w:rsidR="00D9280A">
        <w:rPr>
          <w:rFonts w:hint="eastAsia"/>
        </w:rPr>
        <w:t>在实验设计</w:t>
      </w:r>
      <w:r w:rsidR="00D9280A">
        <w:rPr>
          <w:rFonts w:hint="eastAsia"/>
        </w:rPr>
        <w:lastRenderedPageBreak/>
        <w:t>中遇到了各种各样的问题麻烦，但我也并没有气馁，反而越战越勇</w:t>
      </w:r>
      <w:r w:rsidR="005D48A9">
        <w:rPr>
          <w:rFonts w:hint="eastAsia"/>
        </w:rPr>
        <w:t>，通过问题提高自己解决问题的能力</w:t>
      </w:r>
      <w:r w:rsidR="00D9280A">
        <w:rPr>
          <w:rFonts w:hint="eastAsia"/>
        </w:rPr>
        <w:t>。最终功夫不负有心人，成功完成了实验，体验着自己制作的彩蛋机，这其中的心情无法用语言形容，但相信每一个成功做出实验的人都能体会到。</w:t>
      </w:r>
    </w:p>
    <w:p w:rsidR="00D9280A" w:rsidRDefault="00D9280A" w:rsidP="00D9280A">
      <w:pPr>
        <w:ind w:firstLine="420"/>
      </w:pPr>
      <w:r>
        <w:rPr>
          <w:rFonts w:hint="eastAsia"/>
        </w:rPr>
        <w:t>Verilog从数电零的开始，从简单的点亮LED，到按键计数器，</w:t>
      </w:r>
      <w:r w:rsidR="005D48A9">
        <w:rPr>
          <w:rFonts w:hint="eastAsia"/>
        </w:rPr>
        <w:t>到最终的彩蛋机，难度越来越高。这其中越来越感觉到Verilog基础语法的重要性，在一次又一次修改自己的代码的过程中，明白了别人示例在本来不明白写法的原因，并不断改进自己的代码，改进自己的项目结构，设计出属于自己的彩蛋机。实验也大大加深了自己对于理论课的理解，记得在有一次上数电课时，老师介绍了M数列发生器，当时还不知道这种数列到底有什么作用，直到这次，我在自己的彩蛋机中使用了M数列发生器作为随机数发生器，并且还意外发现了M数列随机音乐。</w:t>
      </w:r>
    </w:p>
    <w:p w:rsidR="0067086D" w:rsidRDefault="005D48A9" w:rsidP="0067086D">
      <w:pPr>
        <w:ind w:firstLine="420"/>
      </w:pPr>
      <w:r>
        <w:rPr>
          <w:rFonts w:hint="eastAsia"/>
        </w:rPr>
        <w:t>在最后，非常感谢数电课和数电实验课老师们，</w:t>
      </w:r>
      <w:r w:rsidR="002C1CC4">
        <w:rPr>
          <w:rFonts w:hint="eastAsia"/>
        </w:rPr>
        <w:t>感谢老师们精心设计的教学计划，还有老师们的精心的启发教学与指导。没有这些，</w:t>
      </w:r>
      <w:r w:rsidR="002C1CC4">
        <w:t>我的实验过程肯定会更加艰辛！老师，您</w:t>
      </w:r>
      <w:r w:rsidR="002C1CC4">
        <w:rPr>
          <w:rFonts w:hint="eastAsia"/>
        </w:rPr>
        <w:t>们</w:t>
      </w:r>
      <w:r w:rsidR="002C1CC4">
        <w:t>辛苦了！</w:t>
      </w:r>
    </w:p>
    <w:p w:rsidR="0067086D" w:rsidRDefault="0067086D">
      <w:pPr>
        <w:widowControl/>
        <w:jc w:val="left"/>
      </w:pPr>
      <w:r>
        <w:br w:type="page"/>
      </w:r>
    </w:p>
    <w:p w:rsidR="0067086D" w:rsidRDefault="0067086D" w:rsidP="0045062E">
      <w:pPr>
        <w:pStyle w:val="1"/>
      </w:pPr>
      <w:bookmarkStart w:id="21" w:name="_Toc59055827"/>
      <w:r>
        <w:rPr>
          <w:rFonts w:hint="eastAsia"/>
        </w:rPr>
        <w:lastRenderedPageBreak/>
        <w:t>附 项目代码：</w:t>
      </w:r>
      <w:bookmarkEnd w:id="21"/>
    </w:p>
    <w:p w:rsidR="0045062E" w:rsidRPr="0045062E" w:rsidRDefault="0045062E" w:rsidP="0045062E">
      <w:pPr>
        <w:pStyle w:val="2"/>
      </w:pPr>
      <w:bookmarkStart w:id="22" w:name="_Toc59055828"/>
      <w:proofErr w:type="spellStart"/>
      <w:r>
        <w:rPr>
          <w:rFonts w:hint="eastAsia"/>
        </w:rPr>
        <w:t>Root</w:t>
      </w:r>
      <w:r>
        <w:t>.v</w:t>
      </w:r>
      <w:bookmarkEnd w:id="22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Root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此处定义硬件相关引脚信息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不一定全部使用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时钟取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1Mhz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上为高电平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btn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按键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ledO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//LED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输出端口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beep,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蜂鸣器输出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KB_Row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键盘行列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KB_Col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低电平有效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rowO,colR,colG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点阵输出接口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segO,sig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数码管输出控制接口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btnMain,btnSwitch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Debounce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#(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u_Debounce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(clk,{btn[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],btn[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]},{btnMain,btnSwitch});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swMain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rst_n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信号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finishExam,enableMain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enableMain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]|(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swMain&amp;finishExam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sw7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可以强行跳过自检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127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matrixData,matrixDataExam,matrixDataMain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matrixData = enableMain?matrixDataMain:matrixDataExam;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numbersData,numbersDataExam,numbersDataMain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numbersData = enableMain?numbersDataMain:numbersDataExam;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beepExam,beepMain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beep =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enableMain?beepMain:beepExam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after="240"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key;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控制模块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Exam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u_Exam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(clk,swMain,finishExam,beepExam,matrixDataExam,numbersDataExam);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Main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u_Main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(clk,enableMain,btnMain,btnSwitch,key,beepMain,matrixDataMain,numbersDataMain);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功能模块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Matrix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u_Matrix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clk,matrixData,rowO,colR,colG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Numbers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u_Numbers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clk,numbersData,segO,sig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KeyBroad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u_KeyBroad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clk,rst_n,KB_Row,KB_Col,key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ledO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finishExam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ledO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enableMain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ledO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btnMain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ledO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btnSwitch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23" w:name="_Toc59055829"/>
      <w:proofErr w:type="spellStart"/>
      <w:r>
        <w:rPr>
          <w:rFonts w:hint="eastAsia"/>
        </w:rPr>
        <w:t>C</w:t>
      </w:r>
      <w:r>
        <w:t>_Exam.v</w:t>
      </w:r>
      <w:bookmarkEnd w:id="23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Exam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clk,sw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sw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为主开关状态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finish,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完成自检状态指示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beep,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蜂鸣器输出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127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点阵模块数据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numbersData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数码管模块数据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t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状态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从自检开始的秒数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clk1Hz;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分频时钟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,1Hz 50%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DivideClk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u_DivideClk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(clk,sw,clk1Hz);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分频器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finish = (t==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//t=7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时标志着自检完成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color;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矩阵颜色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RG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colorO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color &amp;{clk1Hz,clk1Hz};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通过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1Hz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方波掩码后的颜色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{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{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colorO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}};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showNum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是否显示数码管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num = (showNum&amp;clk1Hz)?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通过方波控制显示数字为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8(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全亮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或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f(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隐藏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assign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numbersData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[31:28] = {1'b0,t};//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显示自检状态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numbersData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= {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{num}};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musicFinish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Music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u_Music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clk,sw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&amp;~finish,musicI,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125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,musicFinish,beep);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musicFinish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negedge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5'd21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播放完最后一个音符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I &lt;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musicI+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clk1Hz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negedge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t&lt;=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color 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2'h0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showNum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(!finish)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t &lt;= t+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(t)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color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2'b10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红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showNum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闪烁数字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 color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2'b01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绿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 color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2'b11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黄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color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2'b00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showNum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default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t&lt;=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不应当出现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endcase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24" w:name="_Toc59055830"/>
      <w:proofErr w:type="spellStart"/>
      <w:r>
        <w:rPr>
          <w:rFonts w:hint="eastAsia"/>
        </w:rPr>
        <w:t>C</w:t>
      </w:r>
      <w:r>
        <w:t>_GameMatrix.v</w:t>
      </w:r>
      <w:bookmarkEnd w:id="24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游戏点阵控制器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C18401"/>
          <w:kern w:val="0"/>
          <w:szCs w:val="21"/>
        </w:rPr>
        <w:t>GameMatrixDisplay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clk,en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pos,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color,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showBoom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显示爆炸动画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爆炸动画完成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127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boomState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//0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为第一动画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,1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为第二动画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clk2Hz;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分频时钟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,2Hz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脉冲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,0.5s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DivideClk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#(.M(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500_000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))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u_DivideClk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(clk,showBoom,clk2Hz);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分频器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negedge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showBoom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clk2Hz)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showBoom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boomState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1'd0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boomState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boomState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1'd1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row,col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row = pos[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col = pos[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base = {row,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1'h0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,col,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2'h0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@(*)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128'h0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清屏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(~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boomState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0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状态时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显示中间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4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点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showBoom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为任意值，无需判断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 base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配上偏移值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showBoom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0|1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均时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显示周围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8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点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boomState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为任意值，无需判断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(|row)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防止上溢出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(|col)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防止左溢出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(~&amp;col)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防止右溢出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(~&amp;row)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防止下溢出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[base+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]=color[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25" w:name="_Toc59055831"/>
      <w:proofErr w:type="spellStart"/>
      <w:r>
        <w:rPr>
          <w:rFonts w:hint="eastAsia"/>
        </w:rPr>
        <w:t>C</w:t>
      </w:r>
      <w:r>
        <w:t>_Main.v</w:t>
      </w:r>
      <w:bookmarkEnd w:id="25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Main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clk,rst_n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btnMain,btnSwitch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key,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键盘按键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beep,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127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matrixData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numbersData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localparam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Perpare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2'h1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localparam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Gaming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2'h2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localparam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EndTimeOut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2'h0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localparam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EndWin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2'h3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Perpare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difficult=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难度，数字越大，反应时间越少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gameTime,score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clk1Hz;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分频时钟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,1Hz 50%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DivideClk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u_DivideClk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(clk,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,clk1Hz);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分频器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游戏状态机时钟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分频降低速度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避免冒险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clk1k;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分频时钟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,1k Hz 50%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DivideClk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#(.M(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),.N(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))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u2_DivideClk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(clk,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,clk1k);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主游戏状态机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clk1k)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rst_n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&lt;=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Perpare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ate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gameS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tate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Perpare: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(btnMain&amp;&amp;gameTime==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8'd59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)gameState&lt;=Gaming;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增加时间判断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确保各项参数初始化完成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游戏状态稳定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Gaming: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gameTime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&lt;=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EndTimeOut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(score&gt;=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19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&lt;=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EndWin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EndTimeOut,EndWin: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(btnMain)gameState&lt;=Perpare;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endcase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数码管显示控制区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gameTimeBCD,scoreBCD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//BCD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表示数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D8421toBCD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d1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gameTime,gameTimeBCD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),d2(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score,scoreBCD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gameTimeShow = (gameState==EndTimeOut &amp; clk1Hz)?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8'hff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:gameTimeBCD;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scoreShow = (gameState==EndWin &amp; clk1Hz)?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8'hff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:scoreBCD;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numbersData = {gameTimeShow,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8'hff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2'h0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,difficult,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,scoreShow};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游戏时间计数器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negedge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clk1Hz)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Perpare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gameTime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8'd59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Gaming: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gameTime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&lt;=gameTime-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1'd1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EndTimeOut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gameTime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1'd0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EndWin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gameTime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&lt;=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gameTime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endcase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//M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序列发生器产生随机数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random=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rst_n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)random=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random = {random[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]^random[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难度控制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btnSwitch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!=Gaming)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游戏中不能切换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difficult = difficult+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游戏主体逻辑处理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pos;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color;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颜色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RG,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同时代表分数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waitBoom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中间间隔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localparam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95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Ms = {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24'd2000_000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24'd1000_000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24'd500_000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24'd200_000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M=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Ms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[difficult*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timeout;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延时时钟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DivideClkMN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#(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u_DivideClkMN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(clk,(gameState==Gaming)&amp;&amp;(~waitBoom),M,M,timeout);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延时器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GameMatrixDisplay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u_GameMatrixDisplay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(clk,gameState==Gaming,pos,color,waitBoom,finishBoom,matrixData);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游戏点阵控制器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获取下一个坐标点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clockNext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timeout |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解决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10237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问题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clockNext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pos &lt;= 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&lt;= 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取随机数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color[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&lt;= ~random[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| 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保证不均为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0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按键检测及得分控制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correctKey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(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)&lt;&lt;pos;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Perpare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)score 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==Gaming)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waitBoom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waitBoom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(key==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correctKey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当前仅按下正确的按键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waitBoom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    score &lt;=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score+color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waitBoom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//======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声音控制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======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finishMusic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Music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u_Music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(clk,rst_n,timeout?(pos+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):(musicData),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180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,finishMusic,beep);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clockNext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pos+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插入一个音符的提示音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btnMain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5'h6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主按键提示音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finishMusic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gameState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基于伪随机数产生简单音频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Perpare: musicData &lt;= {random[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]^random[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]|random[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Perpare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musicData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&lt;= random[2:0]+5'b1;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Gaming: musicData &lt;= waitBoom?((color-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)*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+{random[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}):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EndWin: musicData &lt;= {random[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],random[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]^random[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EndTimeOut: musicData &lt;= 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]+random[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default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musicData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endcase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D8421toBCD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I,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O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使用乘法伪除法，降低资源消耗（确保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60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以下无误）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O[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= (I*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13'd103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)&gt;&gt;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O[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= I %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4'd10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26" w:name="_Toc59055832"/>
      <w:proofErr w:type="spellStart"/>
      <w:r>
        <w:rPr>
          <w:rFonts w:hint="eastAsia"/>
        </w:rPr>
        <w:t>D</w:t>
      </w:r>
      <w:r>
        <w:t>ebounce.v</w:t>
      </w:r>
      <w:bookmarkEnd w:id="26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消抖模块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(20ms)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Debounce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clk,I,O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parameter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Size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parameter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ClkSpeed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1_000_000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传入时钟速度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[Size-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I;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[Size-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O;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[Size-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pre,now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 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pre &lt;=now;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now &lt;= I;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clkEnable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~|(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pre^now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DivideClk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#(.M(ClkSpeed/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),.N(ClkSpeed/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))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u_DivideClk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(clk,clkEnable,clkO);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//20ms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延时器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initial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O=I;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O=pre;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27" w:name="_Toc59055833"/>
      <w:proofErr w:type="spellStart"/>
      <w:r>
        <w:rPr>
          <w:rFonts w:hint="eastAsia"/>
        </w:rPr>
        <w:t>D</w:t>
      </w:r>
      <w:r>
        <w:t>ivideClk.v</w:t>
      </w:r>
      <w:bookmarkEnd w:id="27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*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分时器模块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* enable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控制分时器的运行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*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通过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M,N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调节循环周期和占空比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*/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C18401"/>
          <w:kern w:val="0"/>
          <w:szCs w:val="21"/>
        </w:rPr>
        <w:t>DivideClk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enable,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//0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时关闭计算器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且归零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clkO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parameter WIDTH = 24;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parameter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M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1_000_000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parameter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N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500_000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localparam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WIDTH = $clog2(M+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[WIDTH-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r=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在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1-&gt;M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中循环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 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negedge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enable)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(!enable)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未启用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全部置零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r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r&gt;=N || r==M;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(r==M)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r&lt;=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r&lt;=r+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可变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M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，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的分时器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C18401"/>
          <w:kern w:val="0"/>
          <w:szCs w:val="21"/>
        </w:rPr>
        <w:t>DivideClkMN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#(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parameter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WIDTH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enable,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//0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时关闭计算器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且归零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[WIDTH-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M,N,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clkO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[WIDTH-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r=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在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1-&gt;M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中循环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 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negedge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enable)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(!enable)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未启用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全部置零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r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r&gt;=N || r==M;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(r&gt;=M)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r&lt;=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    r&lt;=r+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28" w:name="_Toc59055834"/>
      <w:proofErr w:type="spellStart"/>
      <w:r>
        <w:rPr>
          <w:rFonts w:hint="eastAsia"/>
        </w:rPr>
        <w:t>K</w:t>
      </w:r>
      <w:r>
        <w:t>eyBroad.v</w:t>
      </w:r>
      <w:bookmarkEnd w:id="28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C18401"/>
          <w:kern w:val="0"/>
          <w:szCs w:val="21"/>
        </w:rPr>
        <w:t>KeyBroad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clk,rst_n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时钟与重置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KB_Row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键盘行列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KB_Col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key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转换后的正常按键状态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col=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键盘行计数器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col = col+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2'b01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时钟上升沿更新行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D2to4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u_D2to4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col,KB_Col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negedge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negedge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rst_n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时钟下降沿读取输入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rst_n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key = {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{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}};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key[col] = ~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KB_Row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key[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+col] = ~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KB_Row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key[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+col] = ~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KB_Row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key[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+col] = ~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KB_Row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D2to4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data,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O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输出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@(data)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(data)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4'b1110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4'b1101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4'b1011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4'b0111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default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4'b1111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endcase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29" w:name="_Toc59055835"/>
      <w:proofErr w:type="spellStart"/>
      <w:r>
        <w:rPr>
          <w:rFonts w:hint="eastAsia"/>
        </w:rPr>
        <w:t>M</w:t>
      </w:r>
      <w:r>
        <w:t>atrix.v</w:t>
      </w:r>
      <w:bookmarkEnd w:id="29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Matrix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时钟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建议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1kHz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127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data,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数据输入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8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行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每行中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8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列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均按大端序排列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每格用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2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位表示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R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和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G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两种颜色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rowO,colR,colG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输出接口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row=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当前显示行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行计数器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row = row+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3'd1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D3to8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u_D3to8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row,rowO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generate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genvar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;i&lt;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;i=i+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:col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colR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] = data[(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-row)*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*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];         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colG[i] = data[(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-row)*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*i+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         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endgenerate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D3to8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data,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O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输出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低电平有效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@(data)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(data)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8'b1111_1110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8'b1111_1101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8'b1111_1011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8'b1111_0111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8'b1110_1111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8'b1101_1111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8'b1011_1111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3'h7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8'b0111_1111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default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O=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8'b1111_1111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endcase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30" w:name="_Toc59055836"/>
      <w:proofErr w:type="spellStart"/>
      <w:r>
        <w:rPr>
          <w:rFonts w:hint="eastAsia"/>
        </w:rPr>
        <w:t>M</w:t>
      </w:r>
      <w:r>
        <w:t>usic.v</w:t>
      </w:r>
      <w:bookmarkEnd w:id="30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Music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clk,en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scale,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音阶数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1-21,0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为空音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playTime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持续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ms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数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&lt;2048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finish,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beep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parameter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BaseFreq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1_000_000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各音阶周期，最大为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3831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parameter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*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*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{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261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294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330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349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392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440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494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低音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523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587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659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698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784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880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988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中音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1047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1175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1319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1397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1568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1760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1096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高音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};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M=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[(scale-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)*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+: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wire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DivideClkMN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#(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u_DivideClkMN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clk,en,M,M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&gt;&gt;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,clkO);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beep = |scale?(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en&amp;clkO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1'b0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DivideClk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#(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BaseFreq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,BaseFreq/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(clk,en,clk1K);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cntT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clk1K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or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negedge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(!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en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cntT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(finish)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cntT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&lt;=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cntT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cntT+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assign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finish =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cntT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&gt;=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playTime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31" w:name="_Toc59055837"/>
      <w:proofErr w:type="spellStart"/>
      <w:r>
        <w:rPr>
          <w:rFonts w:hint="eastAsia"/>
        </w:rPr>
        <w:t>N</w:t>
      </w:r>
      <w:r>
        <w:t>um.v</w:t>
      </w:r>
      <w:bookmarkEnd w:id="31"/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Num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numI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@(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numI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numI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8'b1111_1100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8'b0110_0000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8'b1101_1010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8'b1111_0010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8'b0110_0110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4'h5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8'b1011_0110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  <w:bookmarkStart w:id="32" w:name="_GoBack"/>
      <w:bookmarkEnd w:id="32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4'h6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8'b1011_1110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8'b1110_0000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8'b1111_1110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4'h9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8'b1111_0110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4'ha: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&lt;= 8'b1110_1110;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4'hb: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&lt;= 8'b0011_1110;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4'hc: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&lt;= 8'b1001_1100;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4'hd: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&lt;= 8'b0111_1010;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4'he: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&lt;= 8'b1001_1110;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4'hf: </w:t>
      </w:r>
      <w:proofErr w:type="spellStart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 &lt;= 8'b1000_1110;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default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8'h00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endcase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A626A4"/>
          <w:kern w:val="0"/>
          <w:szCs w:val="21"/>
        </w:rPr>
        <w:t>module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C18401"/>
          <w:kern w:val="0"/>
          <w:szCs w:val="21"/>
        </w:rPr>
        <w:t>Numbers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(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input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data,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//8*4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二进制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高位优先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数码管管段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高电平有效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output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sig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数码管扫描控制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D22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低电平有效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reg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= 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D3to8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u_D3to8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i,sig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E45649"/>
          <w:kern w:val="0"/>
          <w:szCs w:val="21"/>
        </w:rPr>
        <w:t>Num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E45649"/>
          <w:kern w:val="0"/>
          <w:szCs w:val="21"/>
        </w:rPr>
        <w:t>u_Num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({data[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*i+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-: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]},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segO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);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always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 @(</w:t>
      </w: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posedge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clk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)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begin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proofErr w:type="spellStart"/>
      <w:r w:rsidRPr="00D22390">
        <w:rPr>
          <w:rFonts w:ascii="Consolas" w:eastAsia="宋体" w:hAnsi="Consolas" w:cs="宋体"/>
          <w:color w:val="383A42"/>
          <w:kern w:val="0"/>
          <w:szCs w:val="21"/>
        </w:rPr>
        <w:t>i</w:t>
      </w:r>
      <w:proofErr w:type="spellEnd"/>
      <w:r w:rsidRPr="00D22390">
        <w:rPr>
          <w:rFonts w:ascii="Consolas" w:eastAsia="宋体" w:hAnsi="Consolas" w:cs="宋体"/>
          <w:color w:val="383A42"/>
          <w:kern w:val="0"/>
          <w:szCs w:val="21"/>
        </w:rPr>
        <w:t> &lt;= i+</w:t>
      </w:r>
      <w:r w:rsidRPr="00D22390">
        <w:rPr>
          <w:rFonts w:ascii="Consolas" w:eastAsia="宋体" w:hAnsi="Consolas" w:cs="宋体"/>
          <w:color w:val="986801"/>
          <w:kern w:val="0"/>
          <w:szCs w:val="21"/>
        </w:rPr>
        <w:t>3'd1</w:t>
      </w:r>
      <w:r w:rsidRPr="00D22390">
        <w:rPr>
          <w:rFonts w:ascii="Consolas" w:eastAsia="宋体" w:hAnsi="Consolas" w:cs="宋体"/>
          <w:color w:val="383A42"/>
          <w:kern w:val="0"/>
          <w:szCs w:val="21"/>
        </w:rPr>
        <w:t>;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22390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</w:t>
      </w:r>
      <w:r w:rsidRPr="00D22390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:rsidR="00D22390" w:rsidRPr="00D22390" w:rsidRDefault="00D22390" w:rsidP="00D22390">
      <w:pPr>
        <w:widowControl/>
        <w:shd w:val="clear" w:color="auto" w:fill="FAFAFA"/>
        <w:spacing w:line="285" w:lineRule="atLeast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spellStart"/>
      <w:r w:rsidRPr="00D22390">
        <w:rPr>
          <w:rFonts w:ascii="Consolas" w:eastAsia="宋体" w:hAnsi="Consolas" w:cs="宋体"/>
          <w:color w:val="A626A4"/>
          <w:kern w:val="0"/>
          <w:szCs w:val="21"/>
        </w:rPr>
        <w:t>endmodule</w:t>
      </w:r>
      <w:proofErr w:type="spellEnd"/>
    </w:p>
    <w:p w:rsidR="00D22390" w:rsidRDefault="0045062E" w:rsidP="0045062E">
      <w:pPr>
        <w:pStyle w:val="2"/>
      </w:pPr>
      <w:bookmarkStart w:id="33" w:name="_Toc59055838"/>
      <w:r>
        <w:rPr>
          <w:rFonts w:hint="eastAsia"/>
        </w:rPr>
        <w:t>运行说明</w:t>
      </w:r>
      <w:bookmarkEnd w:id="33"/>
    </w:p>
    <w:p w:rsidR="0045062E" w:rsidRDefault="0045062E" w:rsidP="0045062E">
      <w:r>
        <w:rPr>
          <w:rFonts w:hint="eastAsia"/>
        </w:rPr>
        <w:t>为了方便运行调试，将代码打包附在最后</w:t>
      </w:r>
    </w:p>
    <w:p w:rsidR="0045062E" w:rsidRDefault="0045062E" w:rsidP="0045062E">
      <w:r>
        <w:rPr>
          <w:rFonts w:hint="eastAsia"/>
        </w:rPr>
        <w:t>另外，本项目开源放在</w:t>
      </w:r>
      <w:hyperlink r:id="rId26" w:history="1">
        <w:r w:rsidRPr="0045062E">
          <w:rPr>
            <w:rStyle w:val="ad"/>
          </w:rPr>
          <w:t>https://github.com/way-zer/FPGA</w:t>
        </w:r>
      </w:hyperlink>
      <w:r w:rsidR="00341AD9">
        <w:rPr>
          <w:rFonts w:hint="eastAsia"/>
        </w:rPr>
        <w:t>（觉得好可以给个Star）</w:t>
      </w:r>
    </w:p>
    <w:tbl>
      <w:tblPr>
        <w:tblStyle w:val="aa"/>
        <w:tblW w:w="0" w:type="auto"/>
        <w:tblInd w:w="1129" w:type="dxa"/>
        <w:tblLook w:val="04A0" w:firstRow="1" w:lastRow="0" w:firstColumn="1" w:lastColumn="0" w:noHBand="0" w:noVBand="1"/>
      </w:tblPr>
      <w:tblGrid>
        <w:gridCol w:w="3021"/>
        <w:gridCol w:w="2224"/>
      </w:tblGrid>
      <w:tr w:rsidR="0045062E" w:rsidTr="0045062E"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 w:rsidR="0045062E" w:rsidRDefault="0045062E" w:rsidP="0045062E">
            <w:pPr>
              <w:keepNext/>
            </w:pPr>
            <w:r>
              <w:object w:dxaOrig="1357" w:dyaOrig="817">
                <v:shape id="_x0000_i1025" type="#_x0000_t75" style="width:140.25pt;height:84.9pt" o:ole="">
                  <v:imagedata r:id="rId27" o:title=""/>
                </v:shape>
                <o:OLEObject Type="Embed" ProgID="Package" ShapeID="_x0000_i1025" DrawAspect="Content" ObjectID="_1669669025" r:id="rId28"/>
              </w:object>
            </w:r>
          </w:p>
          <w:p w:rsidR="0045062E" w:rsidRDefault="0045062E" w:rsidP="0045062E">
            <w:pPr>
              <w:pStyle w:val="af"/>
            </w:pPr>
            <w:r>
              <w:rPr>
                <w:rFonts w:hint="eastAsia"/>
              </w:rPr>
              <w:t>打包文件，可导出解压打开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</w:tcPr>
          <w:p w:rsidR="0045062E" w:rsidRDefault="0045062E" w:rsidP="0045062E">
            <w:r>
              <w:rPr>
                <w:rFonts w:hint="eastAsia"/>
                <w:noProof/>
              </w:rPr>
              <w:drawing>
                <wp:inline distT="0" distB="0" distL="0" distR="0" wp14:anchorId="51C04E36" wp14:editId="59854DAD">
                  <wp:extent cx="1173707" cy="1173707"/>
                  <wp:effectExtent l="0" t="0" r="7620" b="7620"/>
                  <wp:docPr id="25" name="图片 25" descr="C:\Users\q1048\AppData\Local\Microsoft\Windows\INetCache\Content.MSO\CA1BB69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q1048\AppData\Local\Microsoft\Windows\INetCache\Content.MSO\CA1BB69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086" cy="1177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62E" w:rsidRDefault="0045062E" w:rsidP="0045062E">
            <w:pPr>
              <w:pStyle w:val="af"/>
            </w:pPr>
            <w:r>
              <w:rPr>
                <w:rFonts w:hint="eastAsia"/>
              </w:rPr>
              <w:t>开源地址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二维码</w:t>
            </w:r>
          </w:p>
        </w:tc>
      </w:tr>
    </w:tbl>
    <w:p w:rsidR="0045062E" w:rsidRPr="00D22390" w:rsidRDefault="0045062E"/>
    <w:sectPr w:rsidR="0045062E" w:rsidRPr="00D22390" w:rsidSect="00FB3779">
      <w:headerReference w:type="default" r:id="rId30"/>
      <w:footerReference w:type="default" r:id="rId31"/>
      <w:footerReference w:type="first" r:id="rId3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09D4" w:rsidRDefault="00ED09D4" w:rsidP="005E6D8F">
      <w:r>
        <w:separator/>
      </w:r>
    </w:p>
  </w:endnote>
  <w:endnote w:type="continuationSeparator" w:id="0">
    <w:p w:rsidR="00ED09D4" w:rsidRDefault="00ED09D4" w:rsidP="005E6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3167706"/>
      <w:docPartObj>
        <w:docPartGallery w:val="Page Numbers (Bottom of Page)"/>
        <w:docPartUnique/>
      </w:docPartObj>
    </w:sdtPr>
    <w:sdtEndPr/>
    <w:sdtContent>
      <w:sdt>
        <w:sdtPr>
          <w:id w:val="443046248"/>
          <w:docPartObj>
            <w:docPartGallery w:val="Page Numbers (Top of Page)"/>
            <w:docPartUnique/>
          </w:docPartObj>
        </w:sdtPr>
        <w:sdtEndPr/>
        <w:sdtContent>
          <w:p w:rsidR="00D22390" w:rsidRDefault="00D22390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22390" w:rsidRDefault="00D2239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168299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D22390" w:rsidRDefault="00D22390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</w:p>
        </w:sdtContent>
      </w:sdt>
    </w:sdtContent>
  </w:sdt>
  <w:p w:rsidR="00D22390" w:rsidRDefault="00D2239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09D4" w:rsidRDefault="00ED09D4" w:rsidP="005E6D8F">
      <w:r>
        <w:separator/>
      </w:r>
    </w:p>
  </w:footnote>
  <w:footnote w:type="continuationSeparator" w:id="0">
    <w:p w:rsidR="00ED09D4" w:rsidRDefault="00ED09D4" w:rsidP="005E6D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2390" w:rsidRPr="00FB3779" w:rsidRDefault="00D22390" w:rsidP="00FB3779">
    <w:pPr>
      <w:pStyle w:val="a5"/>
    </w:pPr>
    <w:r w:rsidRPr="00FB3779">
      <w:t>数字电路与逻辑设计实验报告</w:t>
    </w:r>
  </w:p>
  <w:p w:rsidR="00D22390" w:rsidRPr="00FB3779" w:rsidRDefault="00D2239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F0"/>
    <w:multiLevelType w:val="hybridMultilevel"/>
    <w:tmpl w:val="96E8B734"/>
    <w:lvl w:ilvl="0" w:tplc="D46A98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7F50D5"/>
    <w:multiLevelType w:val="hybridMultilevel"/>
    <w:tmpl w:val="F7AACB6E"/>
    <w:lvl w:ilvl="0" w:tplc="321A7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512165"/>
    <w:multiLevelType w:val="hybridMultilevel"/>
    <w:tmpl w:val="88BE7D32"/>
    <w:lvl w:ilvl="0" w:tplc="1936B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3D591E"/>
    <w:multiLevelType w:val="hybridMultilevel"/>
    <w:tmpl w:val="269A2818"/>
    <w:lvl w:ilvl="0" w:tplc="AE2686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675F9C"/>
    <w:multiLevelType w:val="hybridMultilevel"/>
    <w:tmpl w:val="45400792"/>
    <w:lvl w:ilvl="0" w:tplc="AE2686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40968"/>
    <w:multiLevelType w:val="hybridMultilevel"/>
    <w:tmpl w:val="1548D2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3A2D5E"/>
    <w:multiLevelType w:val="hybridMultilevel"/>
    <w:tmpl w:val="2FF88A90"/>
    <w:lvl w:ilvl="0" w:tplc="7ED0724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3B55EC"/>
    <w:multiLevelType w:val="hybridMultilevel"/>
    <w:tmpl w:val="76D40C66"/>
    <w:lvl w:ilvl="0" w:tplc="257C5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s5DhYecI28d2yA5kbND5DglK+dabjs4NFb7BAou9VwSwXIiqq1tpht1wV1xqM0UxqVfhdP3lCm//R6D/I1vW5A==" w:salt="BGvG1E07Fj7cOfo3mArEzg==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5A0"/>
    <w:rsid w:val="00023F5E"/>
    <w:rsid w:val="00032335"/>
    <w:rsid w:val="000519C1"/>
    <w:rsid w:val="00051B67"/>
    <w:rsid w:val="000678CA"/>
    <w:rsid w:val="00080D15"/>
    <w:rsid w:val="00082640"/>
    <w:rsid w:val="000C3BAC"/>
    <w:rsid w:val="00156ACE"/>
    <w:rsid w:val="001A06B2"/>
    <w:rsid w:val="001A462F"/>
    <w:rsid w:val="001E496D"/>
    <w:rsid w:val="00233035"/>
    <w:rsid w:val="002653F4"/>
    <w:rsid w:val="00272588"/>
    <w:rsid w:val="002C1CC4"/>
    <w:rsid w:val="002C3EFA"/>
    <w:rsid w:val="00311824"/>
    <w:rsid w:val="00341AD9"/>
    <w:rsid w:val="0038421A"/>
    <w:rsid w:val="003860BE"/>
    <w:rsid w:val="00396F4E"/>
    <w:rsid w:val="003C0594"/>
    <w:rsid w:val="0045062E"/>
    <w:rsid w:val="00475C0F"/>
    <w:rsid w:val="00530066"/>
    <w:rsid w:val="00531F73"/>
    <w:rsid w:val="00551CCC"/>
    <w:rsid w:val="00563835"/>
    <w:rsid w:val="00564DB5"/>
    <w:rsid w:val="00591D56"/>
    <w:rsid w:val="005D48A9"/>
    <w:rsid w:val="005E6D8F"/>
    <w:rsid w:val="006559A6"/>
    <w:rsid w:val="0067086D"/>
    <w:rsid w:val="00677294"/>
    <w:rsid w:val="006C7916"/>
    <w:rsid w:val="00742EF4"/>
    <w:rsid w:val="0076168C"/>
    <w:rsid w:val="007634A9"/>
    <w:rsid w:val="007A5A87"/>
    <w:rsid w:val="007B251D"/>
    <w:rsid w:val="008761A4"/>
    <w:rsid w:val="009905DA"/>
    <w:rsid w:val="009E725A"/>
    <w:rsid w:val="00AB27A5"/>
    <w:rsid w:val="00B3413C"/>
    <w:rsid w:val="00BB0907"/>
    <w:rsid w:val="00BE454F"/>
    <w:rsid w:val="00BF23CC"/>
    <w:rsid w:val="00C0128B"/>
    <w:rsid w:val="00C314DF"/>
    <w:rsid w:val="00C40FBB"/>
    <w:rsid w:val="00C5099D"/>
    <w:rsid w:val="00C61E1D"/>
    <w:rsid w:val="00D221FF"/>
    <w:rsid w:val="00D22390"/>
    <w:rsid w:val="00D64459"/>
    <w:rsid w:val="00D9280A"/>
    <w:rsid w:val="00DA25B3"/>
    <w:rsid w:val="00DC09BC"/>
    <w:rsid w:val="00E3714B"/>
    <w:rsid w:val="00E6399F"/>
    <w:rsid w:val="00E70177"/>
    <w:rsid w:val="00E74072"/>
    <w:rsid w:val="00E92AC3"/>
    <w:rsid w:val="00EA3A1D"/>
    <w:rsid w:val="00EB15A0"/>
    <w:rsid w:val="00ED09D4"/>
    <w:rsid w:val="00F00440"/>
    <w:rsid w:val="00F37E6D"/>
    <w:rsid w:val="00FB3779"/>
    <w:rsid w:val="00FE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AA4FB0"/>
  <w15:chartTrackingRefBased/>
  <w15:docId w15:val="{44752978-5403-4235-AAFC-B224246A9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0FB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6D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4D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64D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41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42E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3714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156ACE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156ACE"/>
    <w:rPr>
      <w:rFonts w:asciiTheme="minorEastAsia" w:hAnsi="Courier New" w:cs="Courier New"/>
    </w:rPr>
  </w:style>
  <w:style w:type="paragraph" w:styleId="a5">
    <w:name w:val="header"/>
    <w:basedOn w:val="a"/>
    <w:link w:val="a6"/>
    <w:uiPriority w:val="99"/>
    <w:unhideWhenUsed/>
    <w:rsid w:val="005E6D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E6D8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E6D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E6D8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E6D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64D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64DB5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64DB5"/>
    <w:pPr>
      <w:ind w:firstLineChars="200" w:firstLine="420"/>
    </w:pPr>
  </w:style>
  <w:style w:type="table" w:styleId="aa">
    <w:name w:val="Table Grid"/>
    <w:basedOn w:val="a1"/>
    <w:uiPriority w:val="39"/>
    <w:rsid w:val="00531F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023F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No Spacing"/>
    <w:uiPriority w:val="1"/>
    <w:qFormat/>
    <w:rsid w:val="00B3413C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B341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42EF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3714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7086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7086D"/>
  </w:style>
  <w:style w:type="paragraph" w:styleId="TOC2">
    <w:name w:val="toc 2"/>
    <w:basedOn w:val="a"/>
    <w:next w:val="a"/>
    <w:autoRedefine/>
    <w:uiPriority w:val="39"/>
    <w:unhideWhenUsed/>
    <w:rsid w:val="0067086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7086D"/>
    <w:pPr>
      <w:ind w:leftChars="400" w:left="840"/>
    </w:pPr>
  </w:style>
  <w:style w:type="character" w:styleId="ad">
    <w:name w:val="Hyperlink"/>
    <w:basedOn w:val="a0"/>
    <w:uiPriority w:val="99"/>
    <w:unhideWhenUsed/>
    <w:rsid w:val="0067086D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45062E"/>
    <w:rPr>
      <w:color w:val="605E5C"/>
      <w:shd w:val="clear" w:color="auto" w:fill="E1DFDD"/>
    </w:rPr>
  </w:style>
  <w:style w:type="paragraph" w:styleId="af">
    <w:name w:val="caption"/>
    <w:basedOn w:val="a"/>
    <w:next w:val="a"/>
    <w:uiPriority w:val="35"/>
    <w:unhideWhenUsed/>
    <w:qFormat/>
    <w:rsid w:val="0045062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6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4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hyperlink" Target="https://github.com/way-zer/FPGA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6.png"/><Relationship Id="rId28" Type="http://schemas.openxmlformats.org/officeDocument/2006/relationships/oleObject" Target="embeddings/oleObject1.bin"/><Relationship Id="rId10" Type="http://schemas.openxmlformats.org/officeDocument/2006/relationships/diagramLayout" Target="diagrams/layout1.xml"/><Relationship Id="rId19" Type="http://schemas.openxmlformats.org/officeDocument/2006/relationships/image" Target="media/image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image" Target="media/image5.png"/><Relationship Id="rId27" Type="http://schemas.openxmlformats.org/officeDocument/2006/relationships/image" Target="media/image9.emf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F9C5689-0012-4EC0-9DB5-0175B86E6FC0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6D85A0F-7AF3-414A-B1AE-F9B87222CC1A}">
      <dgm:prSet phldrT="[文本]"/>
      <dgm:spPr/>
      <dgm:t>
        <a:bodyPr/>
        <a:lstStyle/>
        <a:p>
          <a:r>
            <a:rPr lang="zh-CN" altLang="en-US"/>
            <a:t>顶层模块</a:t>
          </a:r>
        </a:p>
      </dgm:t>
    </dgm:pt>
    <dgm:pt modelId="{29B65719-4AE5-4993-9162-F6B5669FFB2B}" type="parTrans" cxnId="{2AF2D6AA-267B-4FB0-A45F-DE595236AD30}">
      <dgm:prSet/>
      <dgm:spPr/>
      <dgm:t>
        <a:bodyPr/>
        <a:lstStyle/>
        <a:p>
          <a:endParaRPr lang="zh-CN" altLang="en-US"/>
        </a:p>
      </dgm:t>
    </dgm:pt>
    <dgm:pt modelId="{9412C355-8988-42BD-9E0D-BC663213BB32}" type="sibTrans" cxnId="{2AF2D6AA-267B-4FB0-A45F-DE595236AD30}">
      <dgm:prSet/>
      <dgm:spPr/>
      <dgm:t>
        <a:bodyPr/>
        <a:lstStyle/>
        <a:p>
          <a:endParaRPr lang="zh-CN" altLang="en-US"/>
        </a:p>
      </dgm:t>
    </dgm:pt>
    <dgm:pt modelId="{60553517-9659-481B-8625-0DF7BF50AE71}">
      <dgm:prSet phldrT="[文本]"/>
      <dgm:spPr/>
      <dgm:t>
        <a:bodyPr/>
        <a:lstStyle/>
        <a:p>
          <a:r>
            <a:rPr lang="zh-CN" altLang="en-US"/>
            <a:t>功能模块</a:t>
          </a:r>
        </a:p>
      </dgm:t>
    </dgm:pt>
    <dgm:pt modelId="{226EC7A5-8721-4603-83EC-48D5B6A3DC93}" type="parTrans" cxnId="{F10BA942-519B-4C49-AE08-6A22402EC211}">
      <dgm:prSet/>
      <dgm:spPr/>
      <dgm:t>
        <a:bodyPr/>
        <a:lstStyle/>
        <a:p>
          <a:endParaRPr lang="zh-CN" altLang="en-US"/>
        </a:p>
      </dgm:t>
    </dgm:pt>
    <dgm:pt modelId="{C0A16DF2-FF92-42B1-82C8-0601D0BBBFDE}" type="sibTrans" cxnId="{F10BA942-519B-4C49-AE08-6A22402EC211}">
      <dgm:prSet/>
      <dgm:spPr/>
      <dgm:t>
        <a:bodyPr/>
        <a:lstStyle/>
        <a:p>
          <a:endParaRPr lang="zh-CN" altLang="en-US"/>
        </a:p>
      </dgm:t>
    </dgm:pt>
    <dgm:pt modelId="{A42D49FC-A75F-447C-9664-02A3B3B086FC}">
      <dgm:prSet phldrT="[文本]"/>
      <dgm:spPr/>
      <dgm:t>
        <a:bodyPr/>
        <a:lstStyle/>
        <a:p>
          <a:r>
            <a:rPr lang="zh-CN" altLang="en-US"/>
            <a:t>点阵显示</a:t>
          </a:r>
        </a:p>
      </dgm:t>
    </dgm:pt>
    <dgm:pt modelId="{AA3EA775-7446-491F-B2EE-971BB71B8714}" type="parTrans" cxnId="{D36FBCA3-BD83-4919-B3A8-3B037E756831}">
      <dgm:prSet/>
      <dgm:spPr/>
      <dgm:t>
        <a:bodyPr/>
        <a:lstStyle/>
        <a:p>
          <a:endParaRPr lang="zh-CN" altLang="en-US"/>
        </a:p>
      </dgm:t>
    </dgm:pt>
    <dgm:pt modelId="{BE74669D-A73C-44E6-B252-7142585DF9F2}" type="sibTrans" cxnId="{D36FBCA3-BD83-4919-B3A8-3B037E756831}">
      <dgm:prSet/>
      <dgm:spPr/>
      <dgm:t>
        <a:bodyPr/>
        <a:lstStyle/>
        <a:p>
          <a:endParaRPr lang="zh-CN" altLang="en-US"/>
        </a:p>
      </dgm:t>
    </dgm:pt>
    <dgm:pt modelId="{864A324A-E19E-4FF0-A94E-29E0E11CABAC}">
      <dgm:prSet phldrT="[文本]"/>
      <dgm:spPr/>
      <dgm:t>
        <a:bodyPr/>
        <a:lstStyle/>
        <a:p>
          <a:r>
            <a:rPr lang="zh-CN" altLang="en-US"/>
            <a:t>键盘输入</a:t>
          </a:r>
        </a:p>
      </dgm:t>
    </dgm:pt>
    <dgm:pt modelId="{7C5A8093-7AEF-4239-B5AA-0035733742C8}" type="parTrans" cxnId="{8DE32686-9402-40CE-BB49-2E51ED991275}">
      <dgm:prSet/>
      <dgm:spPr/>
      <dgm:t>
        <a:bodyPr/>
        <a:lstStyle/>
        <a:p>
          <a:endParaRPr lang="zh-CN" altLang="en-US"/>
        </a:p>
      </dgm:t>
    </dgm:pt>
    <dgm:pt modelId="{2CD1DCD0-3051-4460-8896-9DB287A9ED16}" type="sibTrans" cxnId="{8DE32686-9402-40CE-BB49-2E51ED991275}">
      <dgm:prSet/>
      <dgm:spPr/>
      <dgm:t>
        <a:bodyPr/>
        <a:lstStyle/>
        <a:p>
          <a:endParaRPr lang="zh-CN" altLang="en-US"/>
        </a:p>
      </dgm:t>
    </dgm:pt>
    <dgm:pt modelId="{7B807BCF-C300-4950-B4D2-21D4BCFD9963}">
      <dgm:prSet phldrT="[文本]"/>
      <dgm:spPr/>
      <dgm:t>
        <a:bodyPr/>
        <a:lstStyle/>
        <a:p>
          <a:r>
            <a:rPr lang="zh-CN" altLang="en-US"/>
            <a:t>控制器模块</a:t>
          </a:r>
        </a:p>
      </dgm:t>
    </dgm:pt>
    <dgm:pt modelId="{CA5C8A80-1022-4BCA-90C4-7C0CC2BF000E}" type="parTrans" cxnId="{A590309F-3435-4711-A237-7529A5B5997F}">
      <dgm:prSet/>
      <dgm:spPr/>
      <dgm:t>
        <a:bodyPr/>
        <a:lstStyle/>
        <a:p>
          <a:endParaRPr lang="zh-CN" altLang="en-US"/>
        </a:p>
      </dgm:t>
    </dgm:pt>
    <dgm:pt modelId="{9B9123EA-0105-4B87-954C-9B655113B585}" type="sibTrans" cxnId="{A590309F-3435-4711-A237-7529A5B5997F}">
      <dgm:prSet/>
      <dgm:spPr/>
      <dgm:t>
        <a:bodyPr/>
        <a:lstStyle/>
        <a:p>
          <a:endParaRPr lang="zh-CN" altLang="en-US"/>
        </a:p>
      </dgm:t>
    </dgm:pt>
    <dgm:pt modelId="{2B1DC75F-32FC-4B30-A401-46974BFC4193}">
      <dgm:prSet phldrT="[文本]"/>
      <dgm:spPr/>
      <dgm:t>
        <a:bodyPr/>
        <a:lstStyle/>
        <a:p>
          <a:r>
            <a:rPr lang="zh-CN" altLang="en-US"/>
            <a:t>音乐发声</a:t>
          </a:r>
        </a:p>
      </dgm:t>
    </dgm:pt>
    <dgm:pt modelId="{AE6B6549-CE6E-4354-BA8A-E70214A9EE3D}" type="parTrans" cxnId="{E685D528-5876-4325-870D-60582CA4EE2A}">
      <dgm:prSet/>
      <dgm:spPr/>
      <dgm:t>
        <a:bodyPr/>
        <a:lstStyle/>
        <a:p>
          <a:endParaRPr lang="zh-CN" altLang="en-US"/>
        </a:p>
      </dgm:t>
    </dgm:pt>
    <dgm:pt modelId="{E7825019-CCBC-429B-B3A8-9C06BE23A0C1}" type="sibTrans" cxnId="{E685D528-5876-4325-870D-60582CA4EE2A}">
      <dgm:prSet/>
      <dgm:spPr/>
      <dgm:t>
        <a:bodyPr/>
        <a:lstStyle/>
        <a:p>
          <a:endParaRPr lang="zh-CN" altLang="en-US"/>
        </a:p>
      </dgm:t>
    </dgm:pt>
    <dgm:pt modelId="{616EF18F-F42B-4C6C-818D-B532833D9FFA}">
      <dgm:prSet phldrT="[文本]"/>
      <dgm:spPr/>
      <dgm:t>
        <a:bodyPr/>
        <a:lstStyle/>
        <a:p>
          <a:r>
            <a:rPr lang="zh-CN" altLang="en-US"/>
            <a:t>自检控制器</a:t>
          </a:r>
        </a:p>
      </dgm:t>
    </dgm:pt>
    <dgm:pt modelId="{317DC779-D1AB-47A7-B474-43883130E032}" type="parTrans" cxnId="{26A13587-808B-42A1-8D38-CC506E6A7F2E}">
      <dgm:prSet/>
      <dgm:spPr/>
      <dgm:t>
        <a:bodyPr/>
        <a:lstStyle/>
        <a:p>
          <a:endParaRPr lang="zh-CN" altLang="en-US"/>
        </a:p>
      </dgm:t>
    </dgm:pt>
    <dgm:pt modelId="{57002638-97EC-452B-9975-05A17DDC9CCA}" type="sibTrans" cxnId="{26A13587-808B-42A1-8D38-CC506E6A7F2E}">
      <dgm:prSet/>
      <dgm:spPr/>
      <dgm:t>
        <a:bodyPr/>
        <a:lstStyle/>
        <a:p>
          <a:endParaRPr lang="zh-CN" altLang="en-US"/>
        </a:p>
      </dgm:t>
    </dgm:pt>
    <dgm:pt modelId="{82CCD541-E10D-4529-983A-3ECE11CD8846}">
      <dgm:prSet phldrT="[文本]"/>
      <dgm:spPr/>
      <dgm:t>
        <a:bodyPr/>
        <a:lstStyle/>
        <a:p>
          <a:r>
            <a:rPr lang="zh-CN" altLang="en-US"/>
            <a:t>游戏控制器</a:t>
          </a:r>
        </a:p>
      </dgm:t>
    </dgm:pt>
    <dgm:pt modelId="{E4D26798-6835-4BDF-A292-15F7A44213B6}" type="parTrans" cxnId="{EA9B9396-9290-4435-BA5D-0BE4730E39CB}">
      <dgm:prSet/>
      <dgm:spPr/>
      <dgm:t>
        <a:bodyPr/>
        <a:lstStyle/>
        <a:p>
          <a:endParaRPr lang="zh-CN" altLang="en-US"/>
        </a:p>
      </dgm:t>
    </dgm:pt>
    <dgm:pt modelId="{E072BFCD-3933-479A-B9E1-CF44ECA645D9}" type="sibTrans" cxnId="{EA9B9396-9290-4435-BA5D-0BE4730E39CB}">
      <dgm:prSet/>
      <dgm:spPr/>
      <dgm:t>
        <a:bodyPr/>
        <a:lstStyle/>
        <a:p>
          <a:endParaRPr lang="zh-CN" altLang="en-US"/>
        </a:p>
      </dgm:t>
    </dgm:pt>
    <dgm:pt modelId="{6F987D57-78F8-4763-934F-547E13C907A8}">
      <dgm:prSet phldrT="[文本]"/>
      <dgm:spPr/>
      <dgm:t>
        <a:bodyPr/>
        <a:lstStyle/>
        <a:p>
          <a:r>
            <a:rPr lang="zh-CN" altLang="en-US"/>
            <a:t>工具模块</a:t>
          </a:r>
        </a:p>
      </dgm:t>
    </dgm:pt>
    <dgm:pt modelId="{31E82664-1A3D-4071-9314-B817DDA02A66}" type="parTrans" cxnId="{31889A9E-26D2-4A5E-94FA-D03B2E108D9D}">
      <dgm:prSet/>
      <dgm:spPr/>
      <dgm:t>
        <a:bodyPr/>
        <a:lstStyle/>
        <a:p>
          <a:endParaRPr lang="zh-CN" altLang="en-US"/>
        </a:p>
      </dgm:t>
    </dgm:pt>
    <dgm:pt modelId="{52F4374C-9749-44AB-B276-6FC61E408088}" type="sibTrans" cxnId="{31889A9E-26D2-4A5E-94FA-D03B2E108D9D}">
      <dgm:prSet/>
      <dgm:spPr/>
      <dgm:t>
        <a:bodyPr/>
        <a:lstStyle/>
        <a:p>
          <a:endParaRPr lang="zh-CN" altLang="en-US"/>
        </a:p>
      </dgm:t>
    </dgm:pt>
    <dgm:pt modelId="{D5EEBF50-4464-4076-9E56-7B535A556E74}">
      <dgm:prSet phldrT="[文本]"/>
      <dgm:spPr/>
      <dgm:t>
        <a:bodyPr/>
        <a:lstStyle/>
        <a:p>
          <a:r>
            <a:rPr lang="zh-CN" altLang="en-US"/>
            <a:t>分频器</a:t>
          </a:r>
        </a:p>
      </dgm:t>
    </dgm:pt>
    <dgm:pt modelId="{E5D57E1F-DE76-4D7D-9F24-47F41B68A2B2}" type="parTrans" cxnId="{18BBB68F-5AEA-435F-AA2E-029C7613B952}">
      <dgm:prSet/>
      <dgm:spPr/>
      <dgm:t>
        <a:bodyPr/>
        <a:lstStyle/>
        <a:p>
          <a:endParaRPr lang="zh-CN" altLang="en-US"/>
        </a:p>
      </dgm:t>
    </dgm:pt>
    <dgm:pt modelId="{0DEB6A0B-CEE4-41AB-9E92-FAD5D1923C3B}" type="sibTrans" cxnId="{18BBB68F-5AEA-435F-AA2E-029C7613B952}">
      <dgm:prSet/>
      <dgm:spPr/>
      <dgm:t>
        <a:bodyPr/>
        <a:lstStyle/>
        <a:p>
          <a:endParaRPr lang="zh-CN" altLang="en-US"/>
        </a:p>
      </dgm:t>
    </dgm:pt>
    <dgm:pt modelId="{E2F84105-FE8F-4BB8-B988-7BC44C304A10}">
      <dgm:prSet phldrT="[文本]"/>
      <dgm:spPr/>
      <dgm:t>
        <a:bodyPr/>
        <a:lstStyle/>
        <a:p>
          <a:r>
            <a:rPr lang="en-US" altLang="zh-CN"/>
            <a:t>2-4</a:t>
          </a:r>
          <a:r>
            <a:rPr lang="zh-CN" altLang="en-US"/>
            <a:t>译码器</a:t>
          </a:r>
        </a:p>
      </dgm:t>
    </dgm:pt>
    <dgm:pt modelId="{074D941C-8293-44D1-BFA4-81D284428C53}" type="parTrans" cxnId="{93F1C846-05E2-4CD6-8105-9FCB0F3EE537}">
      <dgm:prSet/>
      <dgm:spPr/>
      <dgm:t>
        <a:bodyPr/>
        <a:lstStyle/>
        <a:p>
          <a:endParaRPr lang="zh-CN" altLang="en-US"/>
        </a:p>
      </dgm:t>
    </dgm:pt>
    <dgm:pt modelId="{D6774C29-6B48-4559-93C1-1902C9435477}" type="sibTrans" cxnId="{93F1C846-05E2-4CD6-8105-9FCB0F3EE537}">
      <dgm:prSet/>
      <dgm:spPr/>
      <dgm:t>
        <a:bodyPr/>
        <a:lstStyle/>
        <a:p>
          <a:endParaRPr lang="zh-CN" altLang="en-US"/>
        </a:p>
      </dgm:t>
    </dgm:pt>
    <dgm:pt modelId="{15A96160-BDD8-48BF-A470-3E97E1730B66}">
      <dgm:prSet phldrT="[文本]"/>
      <dgm:spPr/>
      <dgm:t>
        <a:bodyPr/>
        <a:lstStyle/>
        <a:p>
          <a:r>
            <a:rPr lang="en-US" altLang="zh-CN"/>
            <a:t>3-8</a:t>
          </a:r>
          <a:r>
            <a:rPr lang="zh-CN" altLang="en-US"/>
            <a:t>译码器</a:t>
          </a:r>
        </a:p>
      </dgm:t>
    </dgm:pt>
    <dgm:pt modelId="{05C04E8F-536C-452A-9A84-F45D1484C850}" type="parTrans" cxnId="{68B43E78-D1D6-4AAF-A41B-9996CAC52166}">
      <dgm:prSet/>
      <dgm:spPr/>
      <dgm:t>
        <a:bodyPr/>
        <a:lstStyle/>
        <a:p>
          <a:endParaRPr lang="zh-CN" altLang="en-US"/>
        </a:p>
      </dgm:t>
    </dgm:pt>
    <dgm:pt modelId="{7B01FDEC-FDF2-4056-85EF-BA245A480F1D}" type="sibTrans" cxnId="{68B43E78-D1D6-4AAF-A41B-9996CAC52166}">
      <dgm:prSet/>
      <dgm:spPr/>
      <dgm:t>
        <a:bodyPr/>
        <a:lstStyle/>
        <a:p>
          <a:endParaRPr lang="zh-CN" altLang="en-US"/>
        </a:p>
      </dgm:t>
    </dgm:pt>
    <dgm:pt modelId="{13DEA6E5-B75E-4D9A-BFB0-F24B5F7BE7DC}">
      <dgm:prSet phldrT="[文本]"/>
      <dgm:spPr/>
      <dgm:t>
        <a:bodyPr/>
        <a:lstStyle/>
        <a:p>
          <a:r>
            <a:rPr lang="zh-CN" altLang="en-US"/>
            <a:t>消抖模块</a:t>
          </a:r>
        </a:p>
      </dgm:t>
    </dgm:pt>
    <dgm:pt modelId="{43DA805F-9FE2-45BA-850F-2D56387C5014}" type="parTrans" cxnId="{94DEE72F-F285-4E68-899B-414214AB7A4F}">
      <dgm:prSet/>
      <dgm:spPr/>
      <dgm:t>
        <a:bodyPr/>
        <a:lstStyle/>
        <a:p>
          <a:endParaRPr lang="zh-CN" altLang="en-US"/>
        </a:p>
      </dgm:t>
    </dgm:pt>
    <dgm:pt modelId="{F88F5E1D-D490-4FDE-B38F-020899AB4B1E}" type="sibTrans" cxnId="{94DEE72F-F285-4E68-899B-414214AB7A4F}">
      <dgm:prSet/>
      <dgm:spPr/>
      <dgm:t>
        <a:bodyPr/>
        <a:lstStyle/>
        <a:p>
          <a:endParaRPr lang="zh-CN" altLang="en-US"/>
        </a:p>
      </dgm:t>
    </dgm:pt>
    <dgm:pt modelId="{779D34ED-FDCB-4E0C-9658-87E4D2B00D67}">
      <dgm:prSet phldrT="[文本]"/>
      <dgm:spPr/>
      <dgm:t>
        <a:bodyPr/>
        <a:lstStyle/>
        <a:p>
          <a:r>
            <a:rPr lang="zh-CN" altLang="en-US"/>
            <a:t>数码管显示</a:t>
          </a:r>
        </a:p>
      </dgm:t>
    </dgm:pt>
    <dgm:pt modelId="{D7C54BDD-5642-4763-9BEB-79FA63595007}" type="parTrans" cxnId="{77215358-486D-459C-868F-566D26A64F4A}">
      <dgm:prSet/>
      <dgm:spPr/>
      <dgm:t>
        <a:bodyPr/>
        <a:lstStyle/>
        <a:p>
          <a:endParaRPr lang="zh-CN" altLang="en-US"/>
        </a:p>
      </dgm:t>
    </dgm:pt>
    <dgm:pt modelId="{FAE162C0-2E3F-4651-822D-623949510296}" type="sibTrans" cxnId="{77215358-486D-459C-868F-566D26A64F4A}">
      <dgm:prSet/>
      <dgm:spPr/>
      <dgm:t>
        <a:bodyPr/>
        <a:lstStyle/>
        <a:p>
          <a:endParaRPr lang="zh-CN" altLang="en-US"/>
        </a:p>
      </dgm:t>
    </dgm:pt>
    <dgm:pt modelId="{986234F0-F85D-4C43-943C-BFD67227E841}">
      <dgm:prSet phldrT="[文本]"/>
      <dgm:spPr/>
      <dgm:t>
        <a:bodyPr/>
        <a:lstStyle/>
        <a:p>
          <a:r>
            <a:rPr lang="zh-CN" altLang="en-US"/>
            <a:t>游戏点阵显示控制器</a:t>
          </a:r>
        </a:p>
      </dgm:t>
    </dgm:pt>
    <dgm:pt modelId="{5A8760B8-31FF-4B23-844E-0092C97492E2}" type="parTrans" cxnId="{B1CCE52D-DCD5-465F-AC8F-4FCCBC0CBA19}">
      <dgm:prSet/>
      <dgm:spPr/>
      <dgm:t>
        <a:bodyPr/>
        <a:lstStyle/>
        <a:p>
          <a:endParaRPr lang="zh-CN" altLang="en-US"/>
        </a:p>
      </dgm:t>
    </dgm:pt>
    <dgm:pt modelId="{AA66A78B-32A2-4456-B41B-47BCD6C25482}" type="sibTrans" cxnId="{B1CCE52D-DCD5-465F-AC8F-4FCCBC0CBA19}">
      <dgm:prSet/>
      <dgm:spPr/>
      <dgm:t>
        <a:bodyPr/>
        <a:lstStyle/>
        <a:p>
          <a:endParaRPr lang="zh-CN" altLang="en-US"/>
        </a:p>
      </dgm:t>
    </dgm:pt>
    <dgm:pt modelId="{B0C33358-5A3A-4FA1-930A-F556CADD2257}">
      <dgm:prSet phldrT="[文本]"/>
      <dgm:spPr/>
      <dgm:t>
        <a:bodyPr/>
        <a:lstStyle/>
        <a:p>
          <a:r>
            <a:rPr lang="zh-CN" altLang="en-US"/>
            <a:t>译码模块</a:t>
          </a:r>
        </a:p>
      </dgm:t>
    </dgm:pt>
    <dgm:pt modelId="{563951E4-B540-4388-A6CF-62BD31AE9109}" type="parTrans" cxnId="{EBD97863-9262-4A3A-94A0-010A0CF3FC7A}">
      <dgm:prSet/>
      <dgm:spPr/>
      <dgm:t>
        <a:bodyPr/>
        <a:lstStyle/>
        <a:p>
          <a:endParaRPr lang="zh-CN" altLang="en-US"/>
        </a:p>
      </dgm:t>
    </dgm:pt>
    <dgm:pt modelId="{F4A6B57A-CA0C-4CC3-9C99-252E63991971}" type="sibTrans" cxnId="{EBD97863-9262-4A3A-94A0-010A0CF3FC7A}">
      <dgm:prSet/>
      <dgm:spPr/>
      <dgm:t>
        <a:bodyPr/>
        <a:lstStyle/>
        <a:p>
          <a:endParaRPr lang="zh-CN" altLang="en-US"/>
        </a:p>
      </dgm:t>
    </dgm:pt>
    <dgm:pt modelId="{BBAFF443-781B-491B-AEFB-14C3F56A8831}">
      <dgm:prSet phldrT="[文本]"/>
      <dgm:spPr/>
      <dgm:t>
        <a:bodyPr/>
        <a:lstStyle/>
        <a:p>
          <a:r>
            <a:rPr lang="zh-CN" altLang="en-US"/>
            <a:t>数码管显示译码器</a:t>
          </a:r>
        </a:p>
      </dgm:t>
    </dgm:pt>
    <dgm:pt modelId="{EAA815F6-FD0E-49A8-891D-725641BE39A6}" type="parTrans" cxnId="{731225A6-8099-4ABB-B6FA-5BE9D9DE7E48}">
      <dgm:prSet/>
      <dgm:spPr/>
      <dgm:t>
        <a:bodyPr/>
        <a:lstStyle/>
        <a:p>
          <a:endParaRPr lang="zh-CN" altLang="en-US"/>
        </a:p>
      </dgm:t>
    </dgm:pt>
    <dgm:pt modelId="{B1C64240-97F4-4E5F-A348-B77794A625F7}" type="sibTrans" cxnId="{731225A6-8099-4ABB-B6FA-5BE9D9DE7E48}">
      <dgm:prSet/>
      <dgm:spPr/>
      <dgm:t>
        <a:bodyPr/>
        <a:lstStyle/>
        <a:p>
          <a:endParaRPr lang="zh-CN" altLang="en-US"/>
        </a:p>
      </dgm:t>
    </dgm:pt>
    <dgm:pt modelId="{500B7E3A-8901-46F9-B75A-C2D014C82BB2}">
      <dgm:prSet phldrT="[文本]"/>
      <dgm:spPr/>
      <dgm:t>
        <a:bodyPr/>
        <a:lstStyle/>
        <a:p>
          <a:r>
            <a:rPr lang="en-US" altLang="zh-CN"/>
            <a:t>8421</a:t>
          </a:r>
          <a:r>
            <a:rPr lang="zh-CN" altLang="en-US"/>
            <a:t>转</a:t>
          </a:r>
          <a:r>
            <a:rPr lang="en-US" altLang="zh-CN"/>
            <a:t>BCD</a:t>
          </a:r>
          <a:r>
            <a:rPr lang="zh-CN" altLang="en-US"/>
            <a:t>码</a:t>
          </a:r>
        </a:p>
      </dgm:t>
    </dgm:pt>
    <dgm:pt modelId="{932EC9FC-7710-46DA-852C-0C4DD157CA6B}" type="parTrans" cxnId="{445DD001-1B72-4439-B32B-11B4EBF94497}">
      <dgm:prSet/>
      <dgm:spPr/>
      <dgm:t>
        <a:bodyPr/>
        <a:lstStyle/>
        <a:p>
          <a:endParaRPr lang="zh-CN" altLang="en-US"/>
        </a:p>
      </dgm:t>
    </dgm:pt>
    <dgm:pt modelId="{01FD3238-2A9C-4A32-9E3E-AD93D821CE28}" type="sibTrans" cxnId="{445DD001-1B72-4439-B32B-11B4EBF94497}">
      <dgm:prSet/>
      <dgm:spPr/>
      <dgm:t>
        <a:bodyPr/>
        <a:lstStyle/>
        <a:p>
          <a:endParaRPr lang="zh-CN" altLang="en-US"/>
        </a:p>
      </dgm:t>
    </dgm:pt>
    <dgm:pt modelId="{1511C335-24CA-40DD-A3FE-2C753465E840}" type="pres">
      <dgm:prSet presAssocID="{0F9C5689-0012-4EC0-9DB5-0175B86E6FC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AEE9D43-838C-4FC8-9979-DAD2A99B70DC}" type="pres">
      <dgm:prSet presAssocID="{76D85A0F-7AF3-414A-B1AE-F9B87222CC1A}" presName="root1" presStyleCnt="0"/>
      <dgm:spPr/>
    </dgm:pt>
    <dgm:pt modelId="{94162266-546F-44CB-B9FC-F3E8D12C23AE}" type="pres">
      <dgm:prSet presAssocID="{76D85A0F-7AF3-414A-B1AE-F9B87222CC1A}" presName="LevelOneTextNode" presStyleLbl="node0" presStyleIdx="0" presStyleCnt="1">
        <dgm:presLayoutVars>
          <dgm:chPref val="3"/>
        </dgm:presLayoutVars>
      </dgm:prSet>
      <dgm:spPr/>
    </dgm:pt>
    <dgm:pt modelId="{BDBB0A03-92A4-4E79-A682-965364EF4338}" type="pres">
      <dgm:prSet presAssocID="{76D85A0F-7AF3-414A-B1AE-F9B87222CC1A}" presName="level2hierChild" presStyleCnt="0"/>
      <dgm:spPr/>
    </dgm:pt>
    <dgm:pt modelId="{6C7E915B-1922-4103-A2E1-C799A550B162}" type="pres">
      <dgm:prSet presAssocID="{CA5C8A80-1022-4BCA-90C4-7C0CC2BF000E}" presName="conn2-1" presStyleLbl="parChTrans1D2" presStyleIdx="0" presStyleCnt="3"/>
      <dgm:spPr/>
    </dgm:pt>
    <dgm:pt modelId="{DC0D9386-802D-4CF2-84CF-6EC43913E3AB}" type="pres">
      <dgm:prSet presAssocID="{CA5C8A80-1022-4BCA-90C4-7C0CC2BF000E}" presName="connTx" presStyleLbl="parChTrans1D2" presStyleIdx="0" presStyleCnt="3"/>
      <dgm:spPr/>
    </dgm:pt>
    <dgm:pt modelId="{88E93713-B3F1-4661-B857-C4E95E688A4F}" type="pres">
      <dgm:prSet presAssocID="{7B807BCF-C300-4950-B4D2-21D4BCFD9963}" presName="root2" presStyleCnt="0"/>
      <dgm:spPr/>
    </dgm:pt>
    <dgm:pt modelId="{C0F68C31-5EC3-48A5-AE18-A6177D0C26A7}" type="pres">
      <dgm:prSet presAssocID="{7B807BCF-C300-4950-B4D2-21D4BCFD9963}" presName="LevelTwoTextNode" presStyleLbl="node2" presStyleIdx="0" presStyleCnt="3">
        <dgm:presLayoutVars>
          <dgm:chPref val="3"/>
        </dgm:presLayoutVars>
      </dgm:prSet>
      <dgm:spPr/>
    </dgm:pt>
    <dgm:pt modelId="{B5B549DD-102D-4AA2-8BED-AF4583F85123}" type="pres">
      <dgm:prSet presAssocID="{7B807BCF-C300-4950-B4D2-21D4BCFD9963}" presName="level3hierChild" presStyleCnt="0"/>
      <dgm:spPr/>
    </dgm:pt>
    <dgm:pt modelId="{FA795475-AC38-4E6B-B2E2-EAE44728B2BA}" type="pres">
      <dgm:prSet presAssocID="{317DC779-D1AB-47A7-B474-43883130E032}" presName="conn2-1" presStyleLbl="parChTrans1D3" presStyleIdx="0" presStyleCnt="9"/>
      <dgm:spPr/>
    </dgm:pt>
    <dgm:pt modelId="{888E8C12-84D5-416B-925C-CF84B6061DE8}" type="pres">
      <dgm:prSet presAssocID="{317DC779-D1AB-47A7-B474-43883130E032}" presName="connTx" presStyleLbl="parChTrans1D3" presStyleIdx="0" presStyleCnt="9"/>
      <dgm:spPr/>
    </dgm:pt>
    <dgm:pt modelId="{90A40E61-DDE7-4826-8D5B-F8D3B68A2A69}" type="pres">
      <dgm:prSet presAssocID="{616EF18F-F42B-4C6C-818D-B532833D9FFA}" presName="root2" presStyleCnt="0"/>
      <dgm:spPr/>
    </dgm:pt>
    <dgm:pt modelId="{0CE48874-103A-4F97-AF67-88B3569B6647}" type="pres">
      <dgm:prSet presAssocID="{616EF18F-F42B-4C6C-818D-B532833D9FFA}" presName="LevelTwoTextNode" presStyleLbl="node3" presStyleIdx="0" presStyleCnt="9">
        <dgm:presLayoutVars>
          <dgm:chPref val="3"/>
        </dgm:presLayoutVars>
      </dgm:prSet>
      <dgm:spPr/>
    </dgm:pt>
    <dgm:pt modelId="{D407A2B1-5563-4069-A88F-AFA81DE37514}" type="pres">
      <dgm:prSet presAssocID="{616EF18F-F42B-4C6C-818D-B532833D9FFA}" presName="level3hierChild" presStyleCnt="0"/>
      <dgm:spPr/>
    </dgm:pt>
    <dgm:pt modelId="{160A1768-B1FB-4988-8535-C46FABA2C33D}" type="pres">
      <dgm:prSet presAssocID="{E4D26798-6835-4BDF-A292-15F7A44213B6}" presName="conn2-1" presStyleLbl="parChTrans1D3" presStyleIdx="1" presStyleCnt="9"/>
      <dgm:spPr/>
    </dgm:pt>
    <dgm:pt modelId="{94E0DE4B-33C6-4B96-B62D-EEE7E59628F9}" type="pres">
      <dgm:prSet presAssocID="{E4D26798-6835-4BDF-A292-15F7A44213B6}" presName="connTx" presStyleLbl="parChTrans1D3" presStyleIdx="1" presStyleCnt="9"/>
      <dgm:spPr/>
    </dgm:pt>
    <dgm:pt modelId="{7198EC5B-F718-4425-84A1-90413F558989}" type="pres">
      <dgm:prSet presAssocID="{82CCD541-E10D-4529-983A-3ECE11CD8846}" presName="root2" presStyleCnt="0"/>
      <dgm:spPr/>
    </dgm:pt>
    <dgm:pt modelId="{170207B7-BF6B-4B3C-8D95-A6D4752F7E7C}" type="pres">
      <dgm:prSet presAssocID="{82CCD541-E10D-4529-983A-3ECE11CD8846}" presName="LevelTwoTextNode" presStyleLbl="node3" presStyleIdx="1" presStyleCnt="9">
        <dgm:presLayoutVars>
          <dgm:chPref val="3"/>
        </dgm:presLayoutVars>
      </dgm:prSet>
      <dgm:spPr/>
    </dgm:pt>
    <dgm:pt modelId="{A72D8292-E199-4DE6-8ADC-925C5391E5DF}" type="pres">
      <dgm:prSet presAssocID="{82CCD541-E10D-4529-983A-3ECE11CD8846}" presName="level3hierChild" presStyleCnt="0"/>
      <dgm:spPr/>
    </dgm:pt>
    <dgm:pt modelId="{53E9E9B7-7E88-4C26-8D5A-C2040084B995}" type="pres">
      <dgm:prSet presAssocID="{5A8760B8-31FF-4B23-844E-0092C97492E2}" presName="conn2-1" presStyleLbl="parChTrans1D4" presStyleIdx="0" presStyleCnt="5"/>
      <dgm:spPr/>
    </dgm:pt>
    <dgm:pt modelId="{877217BB-F188-44EA-A67B-A597BE12EED5}" type="pres">
      <dgm:prSet presAssocID="{5A8760B8-31FF-4B23-844E-0092C97492E2}" presName="connTx" presStyleLbl="parChTrans1D4" presStyleIdx="0" presStyleCnt="5"/>
      <dgm:spPr/>
    </dgm:pt>
    <dgm:pt modelId="{624DE152-2C6F-4B3D-BDD1-18F0D293E968}" type="pres">
      <dgm:prSet presAssocID="{986234F0-F85D-4C43-943C-BFD67227E841}" presName="root2" presStyleCnt="0"/>
      <dgm:spPr/>
    </dgm:pt>
    <dgm:pt modelId="{E4FC7FA7-7F91-418A-9F9A-CFAF1C58C66C}" type="pres">
      <dgm:prSet presAssocID="{986234F0-F85D-4C43-943C-BFD67227E841}" presName="LevelTwoTextNode" presStyleLbl="node4" presStyleIdx="0" presStyleCnt="5">
        <dgm:presLayoutVars>
          <dgm:chPref val="3"/>
        </dgm:presLayoutVars>
      </dgm:prSet>
      <dgm:spPr/>
    </dgm:pt>
    <dgm:pt modelId="{2C76EE66-137E-4DE9-9F10-36FE24D1C8F3}" type="pres">
      <dgm:prSet presAssocID="{986234F0-F85D-4C43-943C-BFD67227E841}" presName="level3hierChild" presStyleCnt="0"/>
      <dgm:spPr/>
    </dgm:pt>
    <dgm:pt modelId="{82C10542-6D39-4B82-8372-854F00E0EE90}" type="pres">
      <dgm:prSet presAssocID="{226EC7A5-8721-4603-83EC-48D5B6A3DC93}" presName="conn2-1" presStyleLbl="parChTrans1D2" presStyleIdx="1" presStyleCnt="3"/>
      <dgm:spPr/>
    </dgm:pt>
    <dgm:pt modelId="{780B3158-9179-47E8-B30A-FB4F6DFED2A0}" type="pres">
      <dgm:prSet presAssocID="{226EC7A5-8721-4603-83EC-48D5B6A3DC93}" presName="connTx" presStyleLbl="parChTrans1D2" presStyleIdx="1" presStyleCnt="3"/>
      <dgm:spPr/>
    </dgm:pt>
    <dgm:pt modelId="{D56F7EEA-E2DA-44FF-B125-4E3D3A4E237C}" type="pres">
      <dgm:prSet presAssocID="{60553517-9659-481B-8625-0DF7BF50AE71}" presName="root2" presStyleCnt="0"/>
      <dgm:spPr/>
    </dgm:pt>
    <dgm:pt modelId="{1A7D4054-5ECE-42D6-BBC7-8194F005C722}" type="pres">
      <dgm:prSet presAssocID="{60553517-9659-481B-8625-0DF7BF50AE71}" presName="LevelTwoTextNode" presStyleLbl="node2" presStyleIdx="1" presStyleCnt="3">
        <dgm:presLayoutVars>
          <dgm:chPref val="3"/>
        </dgm:presLayoutVars>
      </dgm:prSet>
      <dgm:spPr/>
    </dgm:pt>
    <dgm:pt modelId="{8BE06B7F-F054-43D0-AE7B-9B1C375B090F}" type="pres">
      <dgm:prSet presAssocID="{60553517-9659-481B-8625-0DF7BF50AE71}" presName="level3hierChild" presStyleCnt="0"/>
      <dgm:spPr/>
    </dgm:pt>
    <dgm:pt modelId="{A8D6E5D1-2D0F-4B46-835C-FE0377E7FBCA}" type="pres">
      <dgm:prSet presAssocID="{AA3EA775-7446-491F-B2EE-971BB71B8714}" presName="conn2-1" presStyleLbl="parChTrans1D3" presStyleIdx="2" presStyleCnt="9"/>
      <dgm:spPr/>
    </dgm:pt>
    <dgm:pt modelId="{76714408-D793-4421-BCDC-B640C0F6DB2A}" type="pres">
      <dgm:prSet presAssocID="{AA3EA775-7446-491F-B2EE-971BB71B8714}" presName="connTx" presStyleLbl="parChTrans1D3" presStyleIdx="2" presStyleCnt="9"/>
      <dgm:spPr/>
    </dgm:pt>
    <dgm:pt modelId="{A929E8BF-1EE2-478E-9F45-8ED8AB310492}" type="pres">
      <dgm:prSet presAssocID="{A42D49FC-A75F-447C-9664-02A3B3B086FC}" presName="root2" presStyleCnt="0"/>
      <dgm:spPr/>
    </dgm:pt>
    <dgm:pt modelId="{510D30FE-BB4B-44D7-9813-B79C0596FAF0}" type="pres">
      <dgm:prSet presAssocID="{A42D49FC-A75F-447C-9664-02A3B3B086FC}" presName="LevelTwoTextNode" presStyleLbl="node3" presStyleIdx="2" presStyleCnt="9">
        <dgm:presLayoutVars>
          <dgm:chPref val="3"/>
        </dgm:presLayoutVars>
      </dgm:prSet>
      <dgm:spPr/>
    </dgm:pt>
    <dgm:pt modelId="{91D051B9-BB1C-4DEB-82BD-5EC31FE579A6}" type="pres">
      <dgm:prSet presAssocID="{A42D49FC-A75F-447C-9664-02A3B3B086FC}" presName="level3hierChild" presStyleCnt="0"/>
      <dgm:spPr/>
    </dgm:pt>
    <dgm:pt modelId="{D17740F9-BA90-48E8-B659-6FDD9C0321A6}" type="pres">
      <dgm:prSet presAssocID="{D7C54BDD-5642-4763-9BEB-79FA63595007}" presName="conn2-1" presStyleLbl="parChTrans1D3" presStyleIdx="3" presStyleCnt="9"/>
      <dgm:spPr/>
    </dgm:pt>
    <dgm:pt modelId="{C9DF0287-8439-4BF1-9632-0CBFC2ABFFBB}" type="pres">
      <dgm:prSet presAssocID="{D7C54BDD-5642-4763-9BEB-79FA63595007}" presName="connTx" presStyleLbl="parChTrans1D3" presStyleIdx="3" presStyleCnt="9"/>
      <dgm:spPr/>
    </dgm:pt>
    <dgm:pt modelId="{4D2B51E4-E4C3-4926-BCA5-331EE7A1FA93}" type="pres">
      <dgm:prSet presAssocID="{779D34ED-FDCB-4E0C-9658-87E4D2B00D67}" presName="root2" presStyleCnt="0"/>
      <dgm:spPr/>
    </dgm:pt>
    <dgm:pt modelId="{D375C8BC-AFE9-421A-BE13-7AFED75A925E}" type="pres">
      <dgm:prSet presAssocID="{779D34ED-FDCB-4E0C-9658-87E4D2B00D67}" presName="LevelTwoTextNode" presStyleLbl="node3" presStyleIdx="3" presStyleCnt="9">
        <dgm:presLayoutVars>
          <dgm:chPref val="3"/>
        </dgm:presLayoutVars>
      </dgm:prSet>
      <dgm:spPr/>
    </dgm:pt>
    <dgm:pt modelId="{ED14C60B-98DB-4176-8AEE-3C1F1C0E3BFE}" type="pres">
      <dgm:prSet presAssocID="{779D34ED-FDCB-4E0C-9658-87E4D2B00D67}" presName="level3hierChild" presStyleCnt="0"/>
      <dgm:spPr/>
    </dgm:pt>
    <dgm:pt modelId="{CA4A34D6-D4E9-464E-9FCC-7B6F6CB43A22}" type="pres">
      <dgm:prSet presAssocID="{7C5A8093-7AEF-4239-B5AA-0035733742C8}" presName="conn2-1" presStyleLbl="parChTrans1D3" presStyleIdx="4" presStyleCnt="9"/>
      <dgm:spPr/>
    </dgm:pt>
    <dgm:pt modelId="{0A61A676-C6A2-4BDA-8BBA-0C36AEFB6F99}" type="pres">
      <dgm:prSet presAssocID="{7C5A8093-7AEF-4239-B5AA-0035733742C8}" presName="connTx" presStyleLbl="parChTrans1D3" presStyleIdx="4" presStyleCnt="9"/>
      <dgm:spPr/>
    </dgm:pt>
    <dgm:pt modelId="{F0E59B53-F181-42A5-A864-C14B0295105A}" type="pres">
      <dgm:prSet presAssocID="{864A324A-E19E-4FF0-A94E-29E0E11CABAC}" presName="root2" presStyleCnt="0"/>
      <dgm:spPr/>
    </dgm:pt>
    <dgm:pt modelId="{34CEBD30-62CE-40AA-929C-B1D328333129}" type="pres">
      <dgm:prSet presAssocID="{864A324A-E19E-4FF0-A94E-29E0E11CABAC}" presName="LevelTwoTextNode" presStyleLbl="node3" presStyleIdx="4" presStyleCnt="9">
        <dgm:presLayoutVars>
          <dgm:chPref val="3"/>
        </dgm:presLayoutVars>
      </dgm:prSet>
      <dgm:spPr/>
    </dgm:pt>
    <dgm:pt modelId="{E5B730FE-F2CF-41BA-BC48-0E844D2FE72E}" type="pres">
      <dgm:prSet presAssocID="{864A324A-E19E-4FF0-A94E-29E0E11CABAC}" presName="level3hierChild" presStyleCnt="0"/>
      <dgm:spPr/>
    </dgm:pt>
    <dgm:pt modelId="{4D9AF906-70BA-4DD1-83AE-9570CA96A9A4}" type="pres">
      <dgm:prSet presAssocID="{AE6B6549-CE6E-4354-BA8A-E70214A9EE3D}" presName="conn2-1" presStyleLbl="parChTrans1D3" presStyleIdx="5" presStyleCnt="9"/>
      <dgm:spPr/>
    </dgm:pt>
    <dgm:pt modelId="{2D96AA49-243C-43DD-93BB-4BCA73959306}" type="pres">
      <dgm:prSet presAssocID="{AE6B6549-CE6E-4354-BA8A-E70214A9EE3D}" presName="connTx" presStyleLbl="parChTrans1D3" presStyleIdx="5" presStyleCnt="9"/>
      <dgm:spPr/>
    </dgm:pt>
    <dgm:pt modelId="{321F20D6-E12F-4890-AB1D-377F88C39C12}" type="pres">
      <dgm:prSet presAssocID="{2B1DC75F-32FC-4B30-A401-46974BFC4193}" presName="root2" presStyleCnt="0"/>
      <dgm:spPr/>
    </dgm:pt>
    <dgm:pt modelId="{BF479FF9-E4A5-40E1-803B-C306E196B63B}" type="pres">
      <dgm:prSet presAssocID="{2B1DC75F-32FC-4B30-A401-46974BFC4193}" presName="LevelTwoTextNode" presStyleLbl="node3" presStyleIdx="5" presStyleCnt="9">
        <dgm:presLayoutVars>
          <dgm:chPref val="3"/>
        </dgm:presLayoutVars>
      </dgm:prSet>
      <dgm:spPr/>
    </dgm:pt>
    <dgm:pt modelId="{D4B95E42-DD75-4922-B7B2-DD60C38C8EF5}" type="pres">
      <dgm:prSet presAssocID="{2B1DC75F-32FC-4B30-A401-46974BFC4193}" presName="level3hierChild" presStyleCnt="0"/>
      <dgm:spPr/>
    </dgm:pt>
    <dgm:pt modelId="{CE8E2F4F-EAAD-49F7-9F84-1F62ACB63C31}" type="pres">
      <dgm:prSet presAssocID="{31E82664-1A3D-4071-9314-B817DDA02A66}" presName="conn2-1" presStyleLbl="parChTrans1D2" presStyleIdx="2" presStyleCnt="3"/>
      <dgm:spPr/>
    </dgm:pt>
    <dgm:pt modelId="{DB1F7571-46B7-4F1E-AD8A-5C4E9C602035}" type="pres">
      <dgm:prSet presAssocID="{31E82664-1A3D-4071-9314-B817DDA02A66}" presName="connTx" presStyleLbl="parChTrans1D2" presStyleIdx="2" presStyleCnt="3"/>
      <dgm:spPr/>
    </dgm:pt>
    <dgm:pt modelId="{CD64979A-CE83-413F-87E9-FB575C0B2439}" type="pres">
      <dgm:prSet presAssocID="{6F987D57-78F8-4763-934F-547E13C907A8}" presName="root2" presStyleCnt="0"/>
      <dgm:spPr/>
    </dgm:pt>
    <dgm:pt modelId="{88B8207B-6292-4A5C-B637-278C07131EA8}" type="pres">
      <dgm:prSet presAssocID="{6F987D57-78F8-4763-934F-547E13C907A8}" presName="LevelTwoTextNode" presStyleLbl="node2" presStyleIdx="2" presStyleCnt="3">
        <dgm:presLayoutVars>
          <dgm:chPref val="3"/>
        </dgm:presLayoutVars>
      </dgm:prSet>
      <dgm:spPr/>
    </dgm:pt>
    <dgm:pt modelId="{D5E03EC8-4E69-45AC-A84D-5566A4D37782}" type="pres">
      <dgm:prSet presAssocID="{6F987D57-78F8-4763-934F-547E13C907A8}" presName="level3hierChild" presStyleCnt="0"/>
      <dgm:spPr/>
    </dgm:pt>
    <dgm:pt modelId="{F4B32799-032D-4932-81C9-F4A6E6AC1627}" type="pres">
      <dgm:prSet presAssocID="{E5D57E1F-DE76-4D7D-9F24-47F41B68A2B2}" presName="conn2-1" presStyleLbl="parChTrans1D3" presStyleIdx="6" presStyleCnt="9"/>
      <dgm:spPr/>
    </dgm:pt>
    <dgm:pt modelId="{F82C7AA9-A52B-43A1-B16F-B7F9EA633C65}" type="pres">
      <dgm:prSet presAssocID="{E5D57E1F-DE76-4D7D-9F24-47F41B68A2B2}" presName="connTx" presStyleLbl="parChTrans1D3" presStyleIdx="6" presStyleCnt="9"/>
      <dgm:spPr/>
    </dgm:pt>
    <dgm:pt modelId="{547DDE58-C3D6-4F77-A26B-59977AA5FDBC}" type="pres">
      <dgm:prSet presAssocID="{D5EEBF50-4464-4076-9E56-7B535A556E74}" presName="root2" presStyleCnt="0"/>
      <dgm:spPr/>
    </dgm:pt>
    <dgm:pt modelId="{AAE9B700-A2C4-4AD7-86A7-30D6E1AF08D9}" type="pres">
      <dgm:prSet presAssocID="{D5EEBF50-4464-4076-9E56-7B535A556E74}" presName="LevelTwoTextNode" presStyleLbl="node3" presStyleIdx="6" presStyleCnt="9">
        <dgm:presLayoutVars>
          <dgm:chPref val="3"/>
        </dgm:presLayoutVars>
      </dgm:prSet>
      <dgm:spPr/>
    </dgm:pt>
    <dgm:pt modelId="{299EA7A9-D2A3-43A7-82AF-0C2E35ABEB78}" type="pres">
      <dgm:prSet presAssocID="{D5EEBF50-4464-4076-9E56-7B535A556E74}" presName="level3hierChild" presStyleCnt="0"/>
      <dgm:spPr/>
    </dgm:pt>
    <dgm:pt modelId="{50905B89-28AF-4EF9-A8EC-13B7CC782095}" type="pres">
      <dgm:prSet presAssocID="{43DA805F-9FE2-45BA-850F-2D56387C5014}" presName="conn2-1" presStyleLbl="parChTrans1D3" presStyleIdx="7" presStyleCnt="9"/>
      <dgm:spPr/>
    </dgm:pt>
    <dgm:pt modelId="{59EAAAD8-416D-4348-8411-D62329FA8352}" type="pres">
      <dgm:prSet presAssocID="{43DA805F-9FE2-45BA-850F-2D56387C5014}" presName="connTx" presStyleLbl="parChTrans1D3" presStyleIdx="7" presStyleCnt="9"/>
      <dgm:spPr/>
    </dgm:pt>
    <dgm:pt modelId="{33589C7E-D06F-4217-937E-27A1A8E0972E}" type="pres">
      <dgm:prSet presAssocID="{13DEA6E5-B75E-4D9A-BFB0-F24B5F7BE7DC}" presName="root2" presStyleCnt="0"/>
      <dgm:spPr/>
    </dgm:pt>
    <dgm:pt modelId="{5483A9C7-4957-4AF7-8E30-2D73CC92C799}" type="pres">
      <dgm:prSet presAssocID="{13DEA6E5-B75E-4D9A-BFB0-F24B5F7BE7DC}" presName="LevelTwoTextNode" presStyleLbl="node3" presStyleIdx="7" presStyleCnt="9">
        <dgm:presLayoutVars>
          <dgm:chPref val="3"/>
        </dgm:presLayoutVars>
      </dgm:prSet>
      <dgm:spPr/>
    </dgm:pt>
    <dgm:pt modelId="{8E2110F8-CD81-4709-8A2F-31AD64F53D63}" type="pres">
      <dgm:prSet presAssocID="{13DEA6E5-B75E-4D9A-BFB0-F24B5F7BE7DC}" presName="level3hierChild" presStyleCnt="0"/>
      <dgm:spPr/>
    </dgm:pt>
    <dgm:pt modelId="{9D71DFA9-6182-4560-9D6E-47B2D6E5D726}" type="pres">
      <dgm:prSet presAssocID="{563951E4-B540-4388-A6CF-62BD31AE9109}" presName="conn2-1" presStyleLbl="parChTrans1D3" presStyleIdx="8" presStyleCnt="9"/>
      <dgm:spPr/>
    </dgm:pt>
    <dgm:pt modelId="{43AB4A24-9547-4DC8-A899-4C618A43EF5C}" type="pres">
      <dgm:prSet presAssocID="{563951E4-B540-4388-A6CF-62BD31AE9109}" presName="connTx" presStyleLbl="parChTrans1D3" presStyleIdx="8" presStyleCnt="9"/>
      <dgm:spPr/>
    </dgm:pt>
    <dgm:pt modelId="{ACA406FC-7D81-4E60-9D11-82375782DF94}" type="pres">
      <dgm:prSet presAssocID="{B0C33358-5A3A-4FA1-930A-F556CADD2257}" presName="root2" presStyleCnt="0"/>
      <dgm:spPr/>
    </dgm:pt>
    <dgm:pt modelId="{14F858B5-289E-40BF-82F5-9A2FD549F710}" type="pres">
      <dgm:prSet presAssocID="{B0C33358-5A3A-4FA1-930A-F556CADD2257}" presName="LevelTwoTextNode" presStyleLbl="node3" presStyleIdx="8" presStyleCnt="9">
        <dgm:presLayoutVars>
          <dgm:chPref val="3"/>
        </dgm:presLayoutVars>
      </dgm:prSet>
      <dgm:spPr/>
    </dgm:pt>
    <dgm:pt modelId="{49530C1C-933F-4E5E-962D-D58C52F32FEF}" type="pres">
      <dgm:prSet presAssocID="{B0C33358-5A3A-4FA1-930A-F556CADD2257}" presName="level3hierChild" presStyleCnt="0"/>
      <dgm:spPr/>
    </dgm:pt>
    <dgm:pt modelId="{74FCD8A4-8301-4B48-9D73-092AF1D32527}" type="pres">
      <dgm:prSet presAssocID="{932EC9FC-7710-46DA-852C-0C4DD157CA6B}" presName="conn2-1" presStyleLbl="parChTrans1D4" presStyleIdx="1" presStyleCnt="5"/>
      <dgm:spPr/>
    </dgm:pt>
    <dgm:pt modelId="{C85A82EC-9725-4782-9B4A-3C8FFCC7721E}" type="pres">
      <dgm:prSet presAssocID="{932EC9FC-7710-46DA-852C-0C4DD157CA6B}" presName="connTx" presStyleLbl="parChTrans1D4" presStyleIdx="1" presStyleCnt="5"/>
      <dgm:spPr/>
    </dgm:pt>
    <dgm:pt modelId="{E721CB10-0803-46B3-A877-2FC1240B18D4}" type="pres">
      <dgm:prSet presAssocID="{500B7E3A-8901-46F9-B75A-C2D014C82BB2}" presName="root2" presStyleCnt="0"/>
      <dgm:spPr/>
    </dgm:pt>
    <dgm:pt modelId="{402594F6-25F8-4B8D-88C5-193AE3655517}" type="pres">
      <dgm:prSet presAssocID="{500B7E3A-8901-46F9-B75A-C2D014C82BB2}" presName="LevelTwoTextNode" presStyleLbl="node4" presStyleIdx="1" presStyleCnt="5">
        <dgm:presLayoutVars>
          <dgm:chPref val="3"/>
        </dgm:presLayoutVars>
      </dgm:prSet>
      <dgm:spPr/>
    </dgm:pt>
    <dgm:pt modelId="{985F447A-79C9-4C29-B386-DE44ED37BA7D}" type="pres">
      <dgm:prSet presAssocID="{500B7E3A-8901-46F9-B75A-C2D014C82BB2}" presName="level3hierChild" presStyleCnt="0"/>
      <dgm:spPr/>
    </dgm:pt>
    <dgm:pt modelId="{8A06017D-E543-4D34-89B5-3523244B4BDA}" type="pres">
      <dgm:prSet presAssocID="{074D941C-8293-44D1-BFA4-81D284428C53}" presName="conn2-1" presStyleLbl="parChTrans1D4" presStyleIdx="2" presStyleCnt="5"/>
      <dgm:spPr/>
    </dgm:pt>
    <dgm:pt modelId="{63FF525E-8AE7-4358-A036-7895697FD07E}" type="pres">
      <dgm:prSet presAssocID="{074D941C-8293-44D1-BFA4-81D284428C53}" presName="connTx" presStyleLbl="parChTrans1D4" presStyleIdx="2" presStyleCnt="5"/>
      <dgm:spPr/>
    </dgm:pt>
    <dgm:pt modelId="{C91B8960-AAEE-49F6-86A3-5A135FA22722}" type="pres">
      <dgm:prSet presAssocID="{E2F84105-FE8F-4BB8-B988-7BC44C304A10}" presName="root2" presStyleCnt="0"/>
      <dgm:spPr/>
    </dgm:pt>
    <dgm:pt modelId="{F7F5F1DC-8FAC-48BA-933D-4CFE2CCC61C4}" type="pres">
      <dgm:prSet presAssocID="{E2F84105-FE8F-4BB8-B988-7BC44C304A10}" presName="LevelTwoTextNode" presStyleLbl="node4" presStyleIdx="2" presStyleCnt="5">
        <dgm:presLayoutVars>
          <dgm:chPref val="3"/>
        </dgm:presLayoutVars>
      </dgm:prSet>
      <dgm:spPr/>
    </dgm:pt>
    <dgm:pt modelId="{C1710035-323A-40DB-A4EA-98E6AF364C35}" type="pres">
      <dgm:prSet presAssocID="{E2F84105-FE8F-4BB8-B988-7BC44C304A10}" presName="level3hierChild" presStyleCnt="0"/>
      <dgm:spPr/>
    </dgm:pt>
    <dgm:pt modelId="{EEFDF8F7-6EDB-4AC1-8C18-8743442B844D}" type="pres">
      <dgm:prSet presAssocID="{05C04E8F-536C-452A-9A84-F45D1484C850}" presName="conn2-1" presStyleLbl="parChTrans1D4" presStyleIdx="3" presStyleCnt="5"/>
      <dgm:spPr/>
    </dgm:pt>
    <dgm:pt modelId="{9519B1BC-17E0-4546-B072-D5F8AF4DFCB1}" type="pres">
      <dgm:prSet presAssocID="{05C04E8F-536C-452A-9A84-F45D1484C850}" presName="connTx" presStyleLbl="parChTrans1D4" presStyleIdx="3" presStyleCnt="5"/>
      <dgm:spPr/>
    </dgm:pt>
    <dgm:pt modelId="{D8FF2C56-0E7C-4F00-BFD7-5D7C244A2A6E}" type="pres">
      <dgm:prSet presAssocID="{15A96160-BDD8-48BF-A470-3E97E1730B66}" presName="root2" presStyleCnt="0"/>
      <dgm:spPr/>
    </dgm:pt>
    <dgm:pt modelId="{FFE69CF2-D561-4A5A-B669-FCE960F56DBE}" type="pres">
      <dgm:prSet presAssocID="{15A96160-BDD8-48BF-A470-3E97E1730B66}" presName="LevelTwoTextNode" presStyleLbl="node4" presStyleIdx="3" presStyleCnt="5">
        <dgm:presLayoutVars>
          <dgm:chPref val="3"/>
        </dgm:presLayoutVars>
      </dgm:prSet>
      <dgm:spPr/>
    </dgm:pt>
    <dgm:pt modelId="{DFB0748D-B016-4351-B984-2C47BD3E9ED7}" type="pres">
      <dgm:prSet presAssocID="{15A96160-BDD8-48BF-A470-3E97E1730B66}" presName="level3hierChild" presStyleCnt="0"/>
      <dgm:spPr/>
    </dgm:pt>
    <dgm:pt modelId="{D7102826-611C-4A28-90B8-0CFE4CA5CC90}" type="pres">
      <dgm:prSet presAssocID="{EAA815F6-FD0E-49A8-891D-725641BE39A6}" presName="conn2-1" presStyleLbl="parChTrans1D4" presStyleIdx="4" presStyleCnt="5"/>
      <dgm:spPr/>
    </dgm:pt>
    <dgm:pt modelId="{8C027937-2343-45CB-8D80-E5BF9B17A09D}" type="pres">
      <dgm:prSet presAssocID="{EAA815F6-FD0E-49A8-891D-725641BE39A6}" presName="connTx" presStyleLbl="parChTrans1D4" presStyleIdx="4" presStyleCnt="5"/>
      <dgm:spPr/>
    </dgm:pt>
    <dgm:pt modelId="{B17D2BD9-9275-49CB-A314-DFC6E7E147F6}" type="pres">
      <dgm:prSet presAssocID="{BBAFF443-781B-491B-AEFB-14C3F56A8831}" presName="root2" presStyleCnt="0"/>
      <dgm:spPr/>
    </dgm:pt>
    <dgm:pt modelId="{099B2004-3035-47BE-A4D2-01AFAF881DBD}" type="pres">
      <dgm:prSet presAssocID="{BBAFF443-781B-491B-AEFB-14C3F56A8831}" presName="LevelTwoTextNode" presStyleLbl="node4" presStyleIdx="4" presStyleCnt="5">
        <dgm:presLayoutVars>
          <dgm:chPref val="3"/>
        </dgm:presLayoutVars>
      </dgm:prSet>
      <dgm:spPr/>
    </dgm:pt>
    <dgm:pt modelId="{755A9472-95A3-485A-922A-33DD909FC26C}" type="pres">
      <dgm:prSet presAssocID="{BBAFF443-781B-491B-AEFB-14C3F56A8831}" presName="level3hierChild" presStyleCnt="0"/>
      <dgm:spPr/>
    </dgm:pt>
  </dgm:ptLst>
  <dgm:cxnLst>
    <dgm:cxn modelId="{445DD001-1B72-4439-B32B-11B4EBF94497}" srcId="{B0C33358-5A3A-4FA1-930A-F556CADD2257}" destId="{500B7E3A-8901-46F9-B75A-C2D014C82BB2}" srcOrd="0" destOrd="0" parTransId="{932EC9FC-7710-46DA-852C-0C4DD157CA6B}" sibTransId="{01FD3238-2A9C-4A32-9E3E-AD93D821CE28}"/>
    <dgm:cxn modelId="{EE955D02-E3D4-4842-BB9F-3EB68D14BAC0}" type="presOf" srcId="{226EC7A5-8721-4603-83EC-48D5B6A3DC93}" destId="{780B3158-9179-47E8-B30A-FB4F6DFED2A0}" srcOrd="1" destOrd="0" presId="urn:microsoft.com/office/officeart/2005/8/layout/hierarchy2"/>
    <dgm:cxn modelId="{927E7F08-8422-4BFA-B451-1D663C7E78CF}" type="presOf" srcId="{E4D26798-6835-4BDF-A292-15F7A44213B6}" destId="{94E0DE4B-33C6-4B96-B62D-EEE7E59628F9}" srcOrd="1" destOrd="0" presId="urn:microsoft.com/office/officeart/2005/8/layout/hierarchy2"/>
    <dgm:cxn modelId="{6B2E450D-D0BB-476D-A4B2-64ECDE7FB768}" type="presOf" srcId="{31E82664-1A3D-4071-9314-B817DDA02A66}" destId="{CE8E2F4F-EAAD-49F7-9F84-1F62ACB63C31}" srcOrd="0" destOrd="0" presId="urn:microsoft.com/office/officeart/2005/8/layout/hierarchy2"/>
    <dgm:cxn modelId="{37DDA60D-4F50-4558-9E56-E700FD7574E9}" type="presOf" srcId="{13DEA6E5-B75E-4D9A-BFB0-F24B5F7BE7DC}" destId="{5483A9C7-4957-4AF7-8E30-2D73CC92C799}" srcOrd="0" destOrd="0" presId="urn:microsoft.com/office/officeart/2005/8/layout/hierarchy2"/>
    <dgm:cxn modelId="{60791213-4E60-4EF3-B7EA-B72A806D3998}" type="presOf" srcId="{B0C33358-5A3A-4FA1-930A-F556CADD2257}" destId="{14F858B5-289E-40BF-82F5-9A2FD549F710}" srcOrd="0" destOrd="0" presId="urn:microsoft.com/office/officeart/2005/8/layout/hierarchy2"/>
    <dgm:cxn modelId="{7B4CCD14-7D15-4F4A-ACAD-75C5A40C6F6B}" type="presOf" srcId="{E2F84105-FE8F-4BB8-B988-7BC44C304A10}" destId="{F7F5F1DC-8FAC-48BA-933D-4CFE2CCC61C4}" srcOrd="0" destOrd="0" presId="urn:microsoft.com/office/officeart/2005/8/layout/hierarchy2"/>
    <dgm:cxn modelId="{1AF37516-BC36-4BA1-84AB-186538B9BD8B}" type="presOf" srcId="{7C5A8093-7AEF-4239-B5AA-0035733742C8}" destId="{CA4A34D6-D4E9-464E-9FCC-7B6F6CB43A22}" srcOrd="0" destOrd="0" presId="urn:microsoft.com/office/officeart/2005/8/layout/hierarchy2"/>
    <dgm:cxn modelId="{94FE2517-7323-4A90-AC19-54D1AD892F8B}" type="presOf" srcId="{AE6B6549-CE6E-4354-BA8A-E70214A9EE3D}" destId="{4D9AF906-70BA-4DD1-83AE-9570CA96A9A4}" srcOrd="0" destOrd="0" presId="urn:microsoft.com/office/officeart/2005/8/layout/hierarchy2"/>
    <dgm:cxn modelId="{E685D528-5876-4325-870D-60582CA4EE2A}" srcId="{60553517-9659-481B-8625-0DF7BF50AE71}" destId="{2B1DC75F-32FC-4B30-A401-46974BFC4193}" srcOrd="3" destOrd="0" parTransId="{AE6B6549-CE6E-4354-BA8A-E70214A9EE3D}" sibTransId="{E7825019-CCBC-429B-B3A8-9C06BE23A0C1}"/>
    <dgm:cxn modelId="{F4DCD628-FC83-4553-B551-645B642A33AE}" type="presOf" srcId="{6F987D57-78F8-4763-934F-547E13C907A8}" destId="{88B8207B-6292-4A5C-B637-278C07131EA8}" srcOrd="0" destOrd="0" presId="urn:microsoft.com/office/officeart/2005/8/layout/hierarchy2"/>
    <dgm:cxn modelId="{B1CCE52D-DCD5-465F-AC8F-4FCCBC0CBA19}" srcId="{82CCD541-E10D-4529-983A-3ECE11CD8846}" destId="{986234F0-F85D-4C43-943C-BFD67227E841}" srcOrd="0" destOrd="0" parTransId="{5A8760B8-31FF-4B23-844E-0092C97492E2}" sibTransId="{AA66A78B-32A2-4456-B41B-47BCD6C25482}"/>
    <dgm:cxn modelId="{94DEE72F-F285-4E68-899B-414214AB7A4F}" srcId="{6F987D57-78F8-4763-934F-547E13C907A8}" destId="{13DEA6E5-B75E-4D9A-BFB0-F24B5F7BE7DC}" srcOrd="1" destOrd="0" parTransId="{43DA805F-9FE2-45BA-850F-2D56387C5014}" sibTransId="{F88F5E1D-D490-4FDE-B38F-020899AB4B1E}"/>
    <dgm:cxn modelId="{F6683735-6B1E-4023-BB8A-43E2BAA47328}" type="presOf" srcId="{31E82664-1A3D-4071-9314-B817DDA02A66}" destId="{DB1F7571-46B7-4F1E-AD8A-5C4E9C602035}" srcOrd="1" destOrd="0" presId="urn:microsoft.com/office/officeart/2005/8/layout/hierarchy2"/>
    <dgm:cxn modelId="{24068236-D654-4F43-B5F4-56149AEC8A46}" type="presOf" srcId="{60553517-9659-481B-8625-0DF7BF50AE71}" destId="{1A7D4054-5ECE-42D6-BBC7-8194F005C722}" srcOrd="0" destOrd="0" presId="urn:microsoft.com/office/officeart/2005/8/layout/hierarchy2"/>
    <dgm:cxn modelId="{E39BB438-86A8-4525-8A22-BBB289183544}" type="presOf" srcId="{D7C54BDD-5642-4763-9BEB-79FA63595007}" destId="{C9DF0287-8439-4BF1-9632-0CBFC2ABFFBB}" srcOrd="1" destOrd="0" presId="urn:microsoft.com/office/officeart/2005/8/layout/hierarchy2"/>
    <dgm:cxn modelId="{C694033B-4DF7-40F6-B26C-B1AC51A9123F}" type="presOf" srcId="{864A324A-E19E-4FF0-A94E-29E0E11CABAC}" destId="{34CEBD30-62CE-40AA-929C-B1D328333129}" srcOrd="0" destOrd="0" presId="urn:microsoft.com/office/officeart/2005/8/layout/hierarchy2"/>
    <dgm:cxn modelId="{EF76383F-D857-4C74-A334-484F0EEDA0F4}" type="presOf" srcId="{500B7E3A-8901-46F9-B75A-C2D014C82BB2}" destId="{402594F6-25F8-4B8D-88C5-193AE3655517}" srcOrd="0" destOrd="0" presId="urn:microsoft.com/office/officeart/2005/8/layout/hierarchy2"/>
    <dgm:cxn modelId="{47DFD95C-EC80-4B8F-BCCC-98EE00F738FC}" type="presOf" srcId="{05C04E8F-536C-452A-9A84-F45D1484C850}" destId="{9519B1BC-17E0-4546-B072-D5F8AF4DFCB1}" srcOrd="1" destOrd="0" presId="urn:microsoft.com/office/officeart/2005/8/layout/hierarchy2"/>
    <dgm:cxn modelId="{352BAD61-C577-407A-8657-F8DD127F3AC4}" type="presOf" srcId="{43DA805F-9FE2-45BA-850F-2D56387C5014}" destId="{59EAAAD8-416D-4348-8411-D62329FA8352}" srcOrd="1" destOrd="0" presId="urn:microsoft.com/office/officeart/2005/8/layout/hierarchy2"/>
    <dgm:cxn modelId="{01622342-D8F3-4C24-884E-61C0F9869A37}" type="presOf" srcId="{074D941C-8293-44D1-BFA4-81D284428C53}" destId="{63FF525E-8AE7-4358-A036-7895697FD07E}" srcOrd="1" destOrd="0" presId="urn:microsoft.com/office/officeart/2005/8/layout/hierarchy2"/>
    <dgm:cxn modelId="{F10BA942-519B-4C49-AE08-6A22402EC211}" srcId="{76D85A0F-7AF3-414A-B1AE-F9B87222CC1A}" destId="{60553517-9659-481B-8625-0DF7BF50AE71}" srcOrd="1" destOrd="0" parTransId="{226EC7A5-8721-4603-83EC-48D5B6A3DC93}" sibTransId="{C0A16DF2-FF92-42B1-82C8-0601D0BBBFDE}"/>
    <dgm:cxn modelId="{EBD97863-9262-4A3A-94A0-010A0CF3FC7A}" srcId="{6F987D57-78F8-4763-934F-547E13C907A8}" destId="{B0C33358-5A3A-4FA1-930A-F556CADD2257}" srcOrd="2" destOrd="0" parTransId="{563951E4-B540-4388-A6CF-62BD31AE9109}" sibTransId="{F4A6B57A-CA0C-4CC3-9C99-252E63991971}"/>
    <dgm:cxn modelId="{93F1C846-05E2-4CD6-8105-9FCB0F3EE537}" srcId="{B0C33358-5A3A-4FA1-930A-F556CADD2257}" destId="{E2F84105-FE8F-4BB8-B988-7BC44C304A10}" srcOrd="1" destOrd="0" parTransId="{074D941C-8293-44D1-BFA4-81D284428C53}" sibTransId="{D6774C29-6B48-4559-93C1-1902C9435477}"/>
    <dgm:cxn modelId="{12FBD566-CBFC-46FC-8CBB-CC2B4941DB16}" type="presOf" srcId="{226EC7A5-8721-4603-83EC-48D5B6A3DC93}" destId="{82C10542-6D39-4B82-8372-854F00E0EE90}" srcOrd="0" destOrd="0" presId="urn:microsoft.com/office/officeart/2005/8/layout/hierarchy2"/>
    <dgm:cxn modelId="{CCF6CB6B-864B-4DA9-971B-5F4254F8C819}" type="presOf" srcId="{D7C54BDD-5642-4763-9BEB-79FA63595007}" destId="{D17740F9-BA90-48E8-B659-6FDD9C0321A6}" srcOrd="0" destOrd="0" presId="urn:microsoft.com/office/officeart/2005/8/layout/hierarchy2"/>
    <dgm:cxn modelId="{5CDA444C-6F50-46F1-9373-4447C98E9B3A}" type="presOf" srcId="{932EC9FC-7710-46DA-852C-0C4DD157CA6B}" destId="{C85A82EC-9725-4782-9B4A-3C8FFCC7721E}" srcOrd="1" destOrd="0" presId="urn:microsoft.com/office/officeart/2005/8/layout/hierarchy2"/>
    <dgm:cxn modelId="{40CA2F72-15B3-4269-A55A-F217B97CD9BD}" type="presOf" srcId="{E5D57E1F-DE76-4D7D-9F24-47F41B68A2B2}" destId="{F82C7AA9-A52B-43A1-B16F-B7F9EA633C65}" srcOrd="1" destOrd="0" presId="urn:microsoft.com/office/officeart/2005/8/layout/hierarchy2"/>
    <dgm:cxn modelId="{20A1D973-500C-4FF3-A9FB-EE31AC06E668}" type="presOf" srcId="{563951E4-B540-4388-A6CF-62BD31AE9109}" destId="{43AB4A24-9547-4DC8-A899-4C618A43EF5C}" srcOrd="1" destOrd="0" presId="urn:microsoft.com/office/officeart/2005/8/layout/hierarchy2"/>
    <dgm:cxn modelId="{736CEB73-BFC9-4390-B236-DDC4DE730BC0}" type="presOf" srcId="{074D941C-8293-44D1-BFA4-81D284428C53}" destId="{8A06017D-E543-4D34-89B5-3523244B4BDA}" srcOrd="0" destOrd="0" presId="urn:microsoft.com/office/officeart/2005/8/layout/hierarchy2"/>
    <dgm:cxn modelId="{F6E55256-18AB-4B3F-8369-36004719385C}" type="presOf" srcId="{317DC779-D1AB-47A7-B474-43883130E032}" destId="{FA795475-AC38-4E6B-B2E2-EAE44728B2BA}" srcOrd="0" destOrd="0" presId="urn:microsoft.com/office/officeart/2005/8/layout/hierarchy2"/>
    <dgm:cxn modelId="{F9D8F456-C2DC-4E56-8ED7-2E10F4CF8EA3}" type="presOf" srcId="{CA5C8A80-1022-4BCA-90C4-7C0CC2BF000E}" destId="{6C7E915B-1922-4103-A2E1-C799A550B162}" srcOrd="0" destOrd="0" presId="urn:microsoft.com/office/officeart/2005/8/layout/hierarchy2"/>
    <dgm:cxn modelId="{E843AA77-D261-41BE-BC3C-EA7E1B9D7BDE}" type="presOf" srcId="{82CCD541-E10D-4529-983A-3ECE11CD8846}" destId="{170207B7-BF6B-4B3C-8D95-A6D4752F7E7C}" srcOrd="0" destOrd="0" presId="urn:microsoft.com/office/officeart/2005/8/layout/hierarchy2"/>
    <dgm:cxn modelId="{68B43E78-D1D6-4AAF-A41B-9996CAC52166}" srcId="{B0C33358-5A3A-4FA1-930A-F556CADD2257}" destId="{15A96160-BDD8-48BF-A470-3E97E1730B66}" srcOrd="2" destOrd="0" parTransId="{05C04E8F-536C-452A-9A84-F45D1484C850}" sibTransId="{7B01FDEC-FDF2-4056-85EF-BA245A480F1D}"/>
    <dgm:cxn modelId="{77215358-486D-459C-868F-566D26A64F4A}" srcId="{60553517-9659-481B-8625-0DF7BF50AE71}" destId="{779D34ED-FDCB-4E0C-9658-87E4D2B00D67}" srcOrd="1" destOrd="0" parTransId="{D7C54BDD-5642-4763-9BEB-79FA63595007}" sibTransId="{FAE162C0-2E3F-4651-822D-623949510296}"/>
    <dgm:cxn modelId="{9B0AA97A-04FE-4198-A50F-19A1756B290B}" type="presOf" srcId="{AA3EA775-7446-491F-B2EE-971BB71B8714}" destId="{A8D6E5D1-2D0F-4B46-835C-FE0377E7FBCA}" srcOrd="0" destOrd="0" presId="urn:microsoft.com/office/officeart/2005/8/layout/hierarchy2"/>
    <dgm:cxn modelId="{D805597D-279C-4EFB-9729-1D6AB638FCA4}" type="presOf" srcId="{5A8760B8-31FF-4B23-844E-0092C97492E2}" destId="{53E9E9B7-7E88-4C26-8D5A-C2040084B995}" srcOrd="0" destOrd="0" presId="urn:microsoft.com/office/officeart/2005/8/layout/hierarchy2"/>
    <dgm:cxn modelId="{8DE32686-9402-40CE-BB49-2E51ED991275}" srcId="{60553517-9659-481B-8625-0DF7BF50AE71}" destId="{864A324A-E19E-4FF0-A94E-29E0E11CABAC}" srcOrd="2" destOrd="0" parTransId="{7C5A8093-7AEF-4239-B5AA-0035733742C8}" sibTransId="{2CD1DCD0-3051-4460-8896-9DB287A9ED16}"/>
    <dgm:cxn modelId="{26A13587-808B-42A1-8D38-CC506E6A7F2E}" srcId="{7B807BCF-C300-4950-B4D2-21D4BCFD9963}" destId="{616EF18F-F42B-4C6C-818D-B532833D9FFA}" srcOrd="0" destOrd="0" parTransId="{317DC779-D1AB-47A7-B474-43883130E032}" sibTransId="{57002638-97EC-452B-9975-05A17DDC9CCA}"/>
    <dgm:cxn modelId="{1E35B18E-A1C7-41F5-96B5-0903599A56D4}" type="presOf" srcId="{15A96160-BDD8-48BF-A470-3E97E1730B66}" destId="{FFE69CF2-D561-4A5A-B669-FCE960F56DBE}" srcOrd="0" destOrd="0" presId="urn:microsoft.com/office/officeart/2005/8/layout/hierarchy2"/>
    <dgm:cxn modelId="{18BBB68F-5AEA-435F-AA2E-029C7613B952}" srcId="{6F987D57-78F8-4763-934F-547E13C907A8}" destId="{D5EEBF50-4464-4076-9E56-7B535A556E74}" srcOrd="0" destOrd="0" parTransId="{E5D57E1F-DE76-4D7D-9F24-47F41B68A2B2}" sibTransId="{0DEB6A0B-CEE4-41AB-9E92-FAD5D1923C3B}"/>
    <dgm:cxn modelId="{EA9B9396-9290-4435-BA5D-0BE4730E39CB}" srcId="{7B807BCF-C300-4950-B4D2-21D4BCFD9963}" destId="{82CCD541-E10D-4529-983A-3ECE11CD8846}" srcOrd="1" destOrd="0" parTransId="{E4D26798-6835-4BDF-A292-15F7A44213B6}" sibTransId="{E072BFCD-3933-479A-B9E1-CF44ECA645D9}"/>
    <dgm:cxn modelId="{31889A9E-26D2-4A5E-94FA-D03B2E108D9D}" srcId="{76D85A0F-7AF3-414A-B1AE-F9B87222CC1A}" destId="{6F987D57-78F8-4763-934F-547E13C907A8}" srcOrd="2" destOrd="0" parTransId="{31E82664-1A3D-4071-9314-B817DDA02A66}" sibTransId="{52F4374C-9749-44AB-B276-6FC61E408088}"/>
    <dgm:cxn modelId="{A590309F-3435-4711-A237-7529A5B5997F}" srcId="{76D85A0F-7AF3-414A-B1AE-F9B87222CC1A}" destId="{7B807BCF-C300-4950-B4D2-21D4BCFD9963}" srcOrd="0" destOrd="0" parTransId="{CA5C8A80-1022-4BCA-90C4-7C0CC2BF000E}" sibTransId="{9B9123EA-0105-4B87-954C-9B655113B585}"/>
    <dgm:cxn modelId="{D9F700A1-50E2-412C-BC0B-90716C85E3E0}" type="presOf" srcId="{563951E4-B540-4388-A6CF-62BD31AE9109}" destId="{9D71DFA9-6182-4560-9D6E-47B2D6E5D726}" srcOrd="0" destOrd="0" presId="urn:microsoft.com/office/officeart/2005/8/layout/hierarchy2"/>
    <dgm:cxn modelId="{D36FBCA3-BD83-4919-B3A8-3B037E756831}" srcId="{60553517-9659-481B-8625-0DF7BF50AE71}" destId="{A42D49FC-A75F-447C-9664-02A3B3B086FC}" srcOrd="0" destOrd="0" parTransId="{AA3EA775-7446-491F-B2EE-971BB71B8714}" sibTransId="{BE74669D-A73C-44E6-B252-7142585DF9F2}"/>
    <dgm:cxn modelId="{4F7A20A6-5B1E-4B0E-849D-AA75D5BB3603}" type="presOf" srcId="{A42D49FC-A75F-447C-9664-02A3B3B086FC}" destId="{510D30FE-BB4B-44D7-9813-B79C0596FAF0}" srcOrd="0" destOrd="0" presId="urn:microsoft.com/office/officeart/2005/8/layout/hierarchy2"/>
    <dgm:cxn modelId="{731225A6-8099-4ABB-B6FA-5BE9D9DE7E48}" srcId="{B0C33358-5A3A-4FA1-930A-F556CADD2257}" destId="{BBAFF443-781B-491B-AEFB-14C3F56A8831}" srcOrd="3" destOrd="0" parTransId="{EAA815F6-FD0E-49A8-891D-725641BE39A6}" sibTransId="{B1C64240-97F4-4E5F-A348-B77794A625F7}"/>
    <dgm:cxn modelId="{12E4AEAA-6C0F-4C9C-9456-F3E487BFD841}" type="presOf" srcId="{AA3EA775-7446-491F-B2EE-971BB71B8714}" destId="{76714408-D793-4421-BCDC-B640C0F6DB2A}" srcOrd="1" destOrd="0" presId="urn:microsoft.com/office/officeart/2005/8/layout/hierarchy2"/>
    <dgm:cxn modelId="{2AF2D6AA-267B-4FB0-A45F-DE595236AD30}" srcId="{0F9C5689-0012-4EC0-9DB5-0175B86E6FC0}" destId="{76D85A0F-7AF3-414A-B1AE-F9B87222CC1A}" srcOrd="0" destOrd="0" parTransId="{29B65719-4AE5-4993-9162-F6B5669FFB2B}" sibTransId="{9412C355-8988-42BD-9E0D-BC663213BB32}"/>
    <dgm:cxn modelId="{8AEB2CAB-1C75-4445-A59A-28016584B486}" type="presOf" srcId="{76D85A0F-7AF3-414A-B1AE-F9B87222CC1A}" destId="{94162266-546F-44CB-B9FC-F3E8D12C23AE}" srcOrd="0" destOrd="0" presId="urn:microsoft.com/office/officeart/2005/8/layout/hierarchy2"/>
    <dgm:cxn modelId="{20B460AB-F7DB-4DE9-9203-4B8489FBEF2B}" type="presOf" srcId="{EAA815F6-FD0E-49A8-891D-725641BE39A6}" destId="{D7102826-611C-4A28-90B8-0CFE4CA5CC90}" srcOrd="0" destOrd="0" presId="urn:microsoft.com/office/officeart/2005/8/layout/hierarchy2"/>
    <dgm:cxn modelId="{1B40ECAE-35BC-4C85-8E85-88296ED03049}" type="presOf" srcId="{43DA805F-9FE2-45BA-850F-2D56387C5014}" destId="{50905B89-28AF-4EF9-A8EC-13B7CC782095}" srcOrd="0" destOrd="0" presId="urn:microsoft.com/office/officeart/2005/8/layout/hierarchy2"/>
    <dgm:cxn modelId="{1C5A07B7-5CA8-425C-88A3-6B7CFCF1DB79}" type="presOf" srcId="{7C5A8093-7AEF-4239-B5AA-0035733742C8}" destId="{0A61A676-C6A2-4BDA-8BBA-0C36AEFB6F99}" srcOrd="1" destOrd="0" presId="urn:microsoft.com/office/officeart/2005/8/layout/hierarchy2"/>
    <dgm:cxn modelId="{AA9011BD-085E-45BF-B0E9-C1D703D4D1D5}" type="presOf" srcId="{D5EEBF50-4464-4076-9E56-7B535A556E74}" destId="{AAE9B700-A2C4-4AD7-86A7-30D6E1AF08D9}" srcOrd="0" destOrd="0" presId="urn:microsoft.com/office/officeart/2005/8/layout/hierarchy2"/>
    <dgm:cxn modelId="{D12A1FBE-D885-460B-A70E-32A28A378C67}" type="presOf" srcId="{E4D26798-6835-4BDF-A292-15F7A44213B6}" destId="{160A1768-B1FB-4988-8535-C46FABA2C33D}" srcOrd="0" destOrd="0" presId="urn:microsoft.com/office/officeart/2005/8/layout/hierarchy2"/>
    <dgm:cxn modelId="{6DED3CC0-22AE-44EF-B345-8021D353F346}" type="presOf" srcId="{0F9C5689-0012-4EC0-9DB5-0175B86E6FC0}" destId="{1511C335-24CA-40DD-A3FE-2C753465E840}" srcOrd="0" destOrd="0" presId="urn:microsoft.com/office/officeart/2005/8/layout/hierarchy2"/>
    <dgm:cxn modelId="{3AE8A8C0-0F0F-472B-87AC-025290D5B996}" type="presOf" srcId="{AE6B6549-CE6E-4354-BA8A-E70214A9EE3D}" destId="{2D96AA49-243C-43DD-93BB-4BCA73959306}" srcOrd="1" destOrd="0" presId="urn:microsoft.com/office/officeart/2005/8/layout/hierarchy2"/>
    <dgm:cxn modelId="{ECCE19C9-01B1-4A71-BA14-748F302303FE}" type="presOf" srcId="{5A8760B8-31FF-4B23-844E-0092C97492E2}" destId="{877217BB-F188-44EA-A67B-A597BE12EED5}" srcOrd="1" destOrd="0" presId="urn:microsoft.com/office/officeart/2005/8/layout/hierarchy2"/>
    <dgm:cxn modelId="{234184CC-1C22-4AE8-8CED-BC1E6C219499}" type="presOf" srcId="{EAA815F6-FD0E-49A8-891D-725641BE39A6}" destId="{8C027937-2343-45CB-8D80-E5BF9B17A09D}" srcOrd="1" destOrd="0" presId="urn:microsoft.com/office/officeart/2005/8/layout/hierarchy2"/>
    <dgm:cxn modelId="{CF4351CD-8EFF-43D7-90F7-0D6957AE346E}" type="presOf" srcId="{986234F0-F85D-4C43-943C-BFD67227E841}" destId="{E4FC7FA7-7F91-418A-9F9A-CFAF1C58C66C}" srcOrd="0" destOrd="0" presId="urn:microsoft.com/office/officeart/2005/8/layout/hierarchy2"/>
    <dgm:cxn modelId="{27E9C4D3-C078-4D67-B79B-983DD80DA7A5}" type="presOf" srcId="{317DC779-D1AB-47A7-B474-43883130E032}" destId="{888E8C12-84D5-416B-925C-CF84B6061DE8}" srcOrd="1" destOrd="0" presId="urn:microsoft.com/office/officeart/2005/8/layout/hierarchy2"/>
    <dgm:cxn modelId="{27441FD4-31CB-48BC-91BE-5FA99FD19C35}" type="presOf" srcId="{932EC9FC-7710-46DA-852C-0C4DD157CA6B}" destId="{74FCD8A4-8301-4B48-9D73-092AF1D32527}" srcOrd="0" destOrd="0" presId="urn:microsoft.com/office/officeart/2005/8/layout/hierarchy2"/>
    <dgm:cxn modelId="{171D27DC-C83E-4B84-8E77-0A025B31077F}" type="presOf" srcId="{7B807BCF-C300-4950-B4D2-21D4BCFD9963}" destId="{C0F68C31-5EC3-48A5-AE18-A6177D0C26A7}" srcOrd="0" destOrd="0" presId="urn:microsoft.com/office/officeart/2005/8/layout/hierarchy2"/>
    <dgm:cxn modelId="{321139DE-EA7D-4C3B-A284-F8F10170F714}" type="presOf" srcId="{E5D57E1F-DE76-4D7D-9F24-47F41B68A2B2}" destId="{F4B32799-032D-4932-81C9-F4A6E6AC1627}" srcOrd="0" destOrd="0" presId="urn:microsoft.com/office/officeart/2005/8/layout/hierarchy2"/>
    <dgm:cxn modelId="{41127DDF-02CC-4DDF-A810-DE1E1CF99673}" type="presOf" srcId="{2B1DC75F-32FC-4B30-A401-46974BFC4193}" destId="{BF479FF9-E4A5-40E1-803B-C306E196B63B}" srcOrd="0" destOrd="0" presId="urn:microsoft.com/office/officeart/2005/8/layout/hierarchy2"/>
    <dgm:cxn modelId="{D9AE08E4-1ED6-446D-90AA-00FCFDF9EA41}" type="presOf" srcId="{05C04E8F-536C-452A-9A84-F45D1484C850}" destId="{EEFDF8F7-6EDB-4AC1-8C18-8743442B844D}" srcOrd="0" destOrd="0" presId="urn:microsoft.com/office/officeart/2005/8/layout/hierarchy2"/>
    <dgm:cxn modelId="{B20302E5-C4E7-465B-BC8E-9A3EF59CEEDB}" type="presOf" srcId="{616EF18F-F42B-4C6C-818D-B532833D9FFA}" destId="{0CE48874-103A-4F97-AF67-88B3569B6647}" srcOrd="0" destOrd="0" presId="urn:microsoft.com/office/officeart/2005/8/layout/hierarchy2"/>
    <dgm:cxn modelId="{7DF4A2F5-5E1A-41F4-850C-0ACB2BFE8FFD}" type="presOf" srcId="{BBAFF443-781B-491B-AEFB-14C3F56A8831}" destId="{099B2004-3035-47BE-A4D2-01AFAF881DBD}" srcOrd="0" destOrd="0" presId="urn:microsoft.com/office/officeart/2005/8/layout/hierarchy2"/>
    <dgm:cxn modelId="{14BFAFF7-A1E6-47D9-BD4B-042224187C98}" type="presOf" srcId="{779D34ED-FDCB-4E0C-9658-87E4D2B00D67}" destId="{D375C8BC-AFE9-421A-BE13-7AFED75A925E}" srcOrd="0" destOrd="0" presId="urn:microsoft.com/office/officeart/2005/8/layout/hierarchy2"/>
    <dgm:cxn modelId="{0AD5E1FF-F58A-4569-8DF5-A08E37B324AC}" type="presOf" srcId="{CA5C8A80-1022-4BCA-90C4-7C0CC2BF000E}" destId="{DC0D9386-802D-4CF2-84CF-6EC43913E3AB}" srcOrd="1" destOrd="0" presId="urn:microsoft.com/office/officeart/2005/8/layout/hierarchy2"/>
    <dgm:cxn modelId="{6792A0F6-6CFF-4EEF-A205-9DB67DC9265D}" type="presParOf" srcId="{1511C335-24CA-40DD-A3FE-2C753465E840}" destId="{CAEE9D43-838C-4FC8-9979-DAD2A99B70DC}" srcOrd="0" destOrd="0" presId="urn:microsoft.com/office/officeart/2005/8/layout/hierarchy2"/>
    <dgm:cxn modelId="{5707F664-5974-4DD8-86F3-8CE742BC73F8}" type="presParOf" srcId="{CAEE9D43-838C-4FC8-9979-DAD2A99B70DC}" destId="{94162266-546F-44CB-B9FC-F3E8D12C23AE}" srcOrd="0" destOrd="0" presId="urn:microsoft.com/office/officeart/2005/8/layout/hierarchy2"/>
    <dgm:cxn modelId="{14C1F433-6BA0-446A-BB45-9E2A2B0884FD}" type="presParOf" srcId="{CAEE9D43-838C-4FC8-9979-DAD2A99B70DC}" destId="{BDBB0A03-92A4-4E79-A682-965364EF4338}" srcOrd="1" destOrd="0" presId="urn:microsoft.com/office/officeart/2005/8/layout/hierarchy2"/>
    <dgm:cxn modelId="{54BAA231-8A64-4E89-AD1B-9D8D6D451E67}" type="presParOf" srcId="{BDBB0A03-92A4-4E79-A682-965364EF4338}" destId="{6C7E915B-1922-4103-A2E1-C799A550B162}" srcOrd="0" destOrd="0" presId="urn:microsoft.com/office/officeart/2005/8/layout/hierarchy2"/>
    <dgm:cxn modelId="{DF12CAB1-A6F3-47E6-A2D9-DD74B1CDB68E}" type="presParOf" srcId="{6C7E915B-1922-4103-A2E1-C799A550B162}" destId="{DC0D9386-802D-4CF2-84CF-6EC43913E3AB}" srcOrd="0" destOrd="0" presId="urn:microsoft.com/office/officeart/2005/8/layout/hierarchy2"/>
    <dgm:cxn modelId="{50FC1AA8-3FA0-4A00-BB50-0F08B442C113}" type="presParOf" srcId="{BDBB0A03-92A4-4E79-A682-965364EF4338}" destId="{88E93713-B3F1-4661-B857-C4E95E688A4F}" srcOrd="1" destOrd="0" presId="urn:microsoft.com/office/officeart/2005/8/layout/hierarchy2"/>
    <dgm:cxn modelId="{7D0898EE-63C4-43A2-9A40-26BA3D2689DB}" type="presParOf" srcId="{88E93713-B3F1-4661-B857-C4E95E688A4F}" destId="{C0F68C31-5EC3-48A5-AE18-A6177D0C26A7}" srcOrd="0" destOrd="0" presId="urn:microsoft.com/office/officeart/2005/8/layout/hierarchy2"/>
    <dgm:cxn modelId="{8B8EA677-5BBA-4E45-A06D-726C3551DE17}" type="presParOf" srcId="{88E93713-B3F1-4661-B857-C4E95E688A4F}" destId="{B5B549DD-102D-4AA2-8BED-AF4583F85123}" srcOrd="1" destOrd="0" presId="urn:microsoft.com/office/officeart/2005/8/layout/hierarchy2"/>
    <dgm:cxn modelId="{E1E5133A-13E2-40D3-8253-2BCCF8BAC2F3}" type="presParOf" srcId="{B5B549DD-102D-4AA2-8BED-AF4583F85123}" destId="{FA795475-AC38-4E6B-B2E2-EAE44728B2BA}" srcOrd="0" destOrd="0" presId="urn:microsoft.com/office/officeart/2005/8/layout/hierarchy2"/>
    <dgm:cxn modelId="{D4C598B6-B325-4CA3-906B-5A37C8E79A69}" type="presParOf" srcId="{FA795475-AC38-4E6B-B2E2-EAE44728B2BA}" destId="{888E8C12-84D5-416B-925C-CF84B6061DE8}" srcOrd="0" destOrd="0" presId="urn:microsoft.com/office/officeart/2005/8/layout/hierarchy2"/>
    <dgm:cxn modelId="{8445DE74-B81B-4246-83AE-01891F9C07E1}" type="presParOf" srcId="{B5B549DD-102D-4AA2-8BED-AF4583F85123}" destId="{90A40E61-DDE7-4826-8D5B-F8D3B68A2A69}" srcOrd="1" destOrd="0" presId="urn:microsoft.com/office/officeart/2005/8/layout/hierarchy2"/>
    <dgm:cxn modelId="{A52BE6FD-1FF4-43B0-87A3-53B56C6BAB90}" type="presParOf" srcId="{90A40E61-DDE7-4826-8D5B-F8D3B68A2A69}" destId="{0CE48874-103A-4F97-AF67-88B3569B6647}" srcOrd="0" destOrd="0" presId="urn:microsoft.com/office/officeart/2005/8/layout/hierarchy2"/>
    <dgm:cxn modelId="{7F810D70-9E2A-468C-B254-BF485DDA626B}" type="presParOf" srcId="{90A40E61-DDE7-4826-8D5B-F8D3B68A2A69}" destId="{D407A2B1-5563-4069-A88F-AFA81DE37514}" srcOrd="1" destOrd="0" presId="urn:microsoft.com/office/officeart/2005/8/layout/hierarchy2"/>
    <dgm:cxn modelId="{6EC44653-04AA-472D-BF3D-8E1A5CB5AF6C}" type="presParOf" srcId="{B5B549DD-102D-4AA2-8BED-AF4583F85123}" destId="{160A1768-B1FB-4988-8535-C46FABA2C33D}" srcOrd="2" destOrd="0" presId="urn:microsoft.com/office/officeart/2005/8/layout/hierarchy2"/>
    <dgm:cxn modelId="{73813276-4851-40DC-AE1A-19DD57008299}" type="presParOf" srcId="{160A1768-B1FB-4988-8535-C46FABA2C33D}" destId="{94E0DE4B-33C6-4B96-B62D-EEE7E59628F9}" srcOrd="0" destOrd="0" presId="urn:microsoft.com/office/officeart/2005/8/layout/hierarchy2"/>
    <dgm:cxn modelId="{1321298F-35B2-4704-84E8-261DA0008D66}" type="presParOf" srcId="{B5B549DD-102D-4AA2-8BED-AF4583F85123}" destId="{7198EC5B-F718-4425-84A1-90413F558989}" srcOrd="3" destOrd="0" presId="urn:microsoft.com/office/officeart/2005/8/layout/hierarchy2"/>
    <dgm:cxn modelId="{3BE37BFB-C216-4724-A5CF-877AC84045A5}" type="presParOf" srcId="{7198EC5B-F718-4425-84A1-90413F558989}" destId="{170207B7-BF6B-4B3C-8D95-A6D4752F7E7C}" srcOrd="0" destOrd="0" presId="urn:microsoft.com/office/officeart/2005/8/layout/hierarchy2"/>
    <dgm:cxn modelId="{E231DE1C-B4F4-4876-B6E0-F16F676E97B5}" type="presParOf" srcId="{7198EC5B-F718-4425-84A1-90413F558989}" destId="{A72D8292-E199-4DE6-8ADC-925C5391E5DF}" srcOrd="1" destOrd="0" presId="urn:microsoft.com/office/officeart/2005/8/layout/hierarchy2"/>
    <dgm:cxn modelId="{9964459F-1C79-42BB-B7BC-5492FD349F30}" type="presParOf" srcId="{A72D8292-E199-4DE6-8ADC-925C5391E5DF}" destId="{53E9E9B7-7E88-4C26-8D5A-C2040084B995}" srcOrd="0" destOrd="0" presId="urn:microsoft.com/office/officeart/2005/8/layout/hierarchy2"/>
    <dgm:cxn modelId="{E19609FE-4752-401F-8855-6DFBA158F389}" type="presParOf" srcId="{53E9E9B7-7E88-4C26-8D5A-C2040084B995}" destId="{877217BB-F188-44EA-A67B-A597BE12EED5}" srcOrd="0" destOrd="0" presId="urn:microsoft.com/office/officeart/2005/8/layout/hierarchy2"/>
    <dgm:cxn modelId="{812B2443-7A48-428A-B67A-01E37F421B10}" type="presParOf" srcId="{A72D8292-E199-4DE6-8ADC-925C5391E5DF}" destId="{624DE152-2C6F-4B3D-BDD1-18F0D293E968}" srcOrd="1" destOrd="0" presId="urn:microsoft.com/office/officeart/2005/8/layout/hierarchy2"/>
    <dgm:cxn modelId="{08C8E058-0825-4530-98A9-46B31DAE6C36}" type="presParOf" srcId="{624DE152-2C6F-4B3D-BDD1-18F0D293E968}" destId="{E4FC7FA7-7F91-418A-9F9A-CFAF1C58C66C}" srcOrd="0" destOrd="0" presId="urn:microsoft.com/office/officeart/2005/8/layout/hierarchy2"/>
    <dgm:cxn modelId="{EF94A33F-60F4-4D79-BBA3-A34A387D528C}" type="presParOf" srcId="{624DE152-2C6F-4B3D-BDD1-18F0D293E968}" destId="{2C76EE66-137E-4DE9-9F10-36FE24D1C8F3}" srcOrd="1" destOrd="0" presId="urn:microsoft.com/office/officeart/2005/8/layout/hierarchy2"/>
    <dgm:cxn modelId="{EC3691A5-2C30-4821-BAD7-E63AD6A1A32C}" type="presParOf" srcId="{BDBB0A03-92A4-4E79-A682-965364EF4338}" destId="{82C10542-6D39-4B82-8372-854F00E0EE90}" srcOrd="2" destOrd="0" presId="urn:microsoft.com/office/officeart/2005/8/layout/hierarchy2"/>
    <dgm:cxn modelId="{C70BB465-254C-4CAF-8192-C6185A9087D0}" type="presParOf" srcId="{82C10542-6D39-4B82-8372-854F00E0EE90}" destId="{780B3158-9179-47E8-B30A-FB4F6DFED2A0}" srcOrd="0" destOrd="0" presId="urn:microsoft.com/office/officeart/2005/8/layout/hierarchy2"/>
    <dgm:cxn modelId="{8B581D0E-D86B-41B4-9F60-5B19ACED636B}" type="presParOf" srcId="{BDBB0A03-92A4-4E79-A682-965364EF4338}" destId="{D56F7EEA-E2DA-44FF-B125-4E3D3A4E237C}" srcOrd="3" destOrd="0" presId="urn:microsoft.com/office/officeart/2005/8/layout/hierarchy2"/>
    <dgm:cxn modelId="{CA1C04B0-C16C-4785-8CED-B0898676CA6B}" type="presParOf" srcId="{D56F7EEA-E2DA-44FF-B125-4E3D3A4E237C}" destId="{1A7D4054-5ECE-42D6-BBC7-8194F005C722}" srcOrd="0" destOrd="0" presId="urn:microsoft.com/office/officeart/2005/8/layout/hierarchy2"/>
    <dgm:cxn modelId="{7E2F57F6-0CF1-42EC-B968-702BAD88FD37}" type="presParOf" srcId="{D56F7EEA-E2DA-44FF-B125-4E3D3A4E237C}" destId="{8BE06B7F-F054-43D0-AE7B-9B1C375B090F}" srcOrd="1" destOrd="0" presId="urn:microsoft.com/office/officeart/2005/8/layout/hierarchy2"/>
    <dgm:cxn modelId="{5359404E-CE41-4CCC-BC74-53F8E2E1DD23}" type="presParOf" srcId="{8BE06B7F-F054-43D0-AE7B-9B1C375B090F}" destId="{A8D6E5D1-2D0F-4B46-835C-FE0377E7FBCA}" srcOrd="0" destOrd="0" presId="urn:microsoft.com/office/officeart/2005/8/layout/hierarchy2"/>
    <dgm:cxn modelId="{6349B3E0-F959-4B32-838F-034B5B76AD13}" type="presParOf" srcId="{A8D6E5D1-2D0F-4B46-835C-FE0377E7FBCA}" destId="{76714408-D793-4421-BCDC-B640C0F6DB2A}" srcOrd="0" destOrd="0" presId="urn:microsoft.com/office/officeart/2005/8/layout/hierarchy2"/>
    <dgm:cxn modelId="{2B353418-D887-4132-A15A-B3EC391709D3}" type="presParOf" srcId="{8BE06B7F-F054-43D0-AE7B-9B1C375B090F}" destId="{A929E8BF-1EE2-478E-9F45-8ED8AB310492}" srcOrd="1" destOrd="0" presId="urn:microsoft.com/office/officeart/2005/8/layout/hierarchy2"/>
    <dgm:cxn modelId="{30B281F5-1839-4F3D-BA8F-EBA18B8CEBC1}" type="presParOf" srcId="{A929E8BF-1EE2-478E-9F45-8ED8AB310492}" destId="{510D30FE-BB4B-44D7-9813-B79C0596FAF0}" srcOrd="0" destOrd="0" presId="urn:microsoft.com/office/officeart/2005/8/layout/hierarchy2"/>
    <dgm:cxn modelId="{8AE261BA-2023-468E-9440-DA6C22AAC671}" type="presParOf" srcId="{A929E8BF-1EE2-478E-9F45-8ED8AB310492}" destId="{91D051B9-BB1C-4DEB-82BD-5EC31FE579A6}" srcOrd="1" destOrd="0" presId="urn:microsoft.com/office/officeart/2005/8/layout/hierarchy2"/>
    <dgm:cxn modelId="{FE438A99-EBDF-4CD5-80C2-D5806B8EE8C5}" type="presParOf" srcId="{8BE06B7F-F054-43D0-AE7B-9B1C375B090F}" destId="{D17740F9-BA90-48E8-B659-6FDD9C0321A6}" srcOrd="2" destOrd="0" presId="urn:microsoft.com/office/officeart/2005/8/layout/hierarchy2"/>
    <dgm:cxn modelId="{10FEB3DD-05DE-4534-9F29-17B2C35B5699}" type="presParOf" srcId="{D17740F9-BA90-48E8-B659-6FDD9C0321A6}" destId="{C9DF0287-8439-4BF1-9632-0CBFC2ABFFBB}" srcOrd="0" destOrd="0" presId="urn:microsoft.com/office/officeart/2005/8/layout/hierarchy2"/>
    <dgm:cxn modelId="{D46DA159-B5CC-4B95-ADB9-8CD8C13476AC}" type="presParOf" srcId="{8BE06B7F-F054-43D0-AE7B-9B1C375B090F}" destId="{4D2B51E4-E4C3-4926-BCA5-331EE7A1FA93}" srcOrd="3" destOrd="0" presId="urn:microsoft.com/office/officeart/2005/8/layout/hierarchy2"/>
    <dgm:cxn modelId="{E62CEE0B-91F1-4A62-B745-EFB8C4E37C1F}" type="presParOf" srcId="{4D2B51E4-E4C3-4926-BCA5-331EE7A1FA93}" destId="{D375C8BC-AFE9-421A-BE13-7AFED75A925E}" srcOrd="0" destOrd="0" presId="urn:microsoft.com/office/officeart/2005/8/layout/hierarchy2"/>
    <dgm:cxn modelId="{2EF33C5B-8218-494A-8B21-E660E99F43F6}" type="presParOf" srcId="{4D2B51E4-E4C3-4926-BCA5-331EE7A1FA93}" destId="{ED14C60B-98DB-4176-8AEE-3C1F1C0E3BFE}" srcOrd="1" destOrd="0" presId="urn:microsoft.com/office/officeart/2005/8/layout/hierarchy2"/>
    <dgm:cxn modelId="{70CAB607-2EF4-4B2F-B84F-C57434C84FCB}" type="presParOf" srcId="{8BE06B7F-F054-43D0-AE7B-9B1C375B090F}" destId="{CA4A34D6-D4E9-464E-9FCC-7B6F6CB43A22}" srcOrd="4" destOrd="0" presId="urn:microsoft.com/office/officeart/2005/8/layout/hierarchy2"/>
    <dgm:cxn modelId="{29A9E591-660A-4B23-9755-1842E8170316}" type="presParOf" srcId="{CA4A34D6-D4E9-464E-9FCC-7B6F6CB43A22}" destId="{0A61A676-C6A2-4BDA-8BBA-0C36AEFB6F99}" srcOrd="0" destOrd="0" presId="urn:microsoft.com/office/officeart/2005/8/layout/hierarchy2"/>
    <dgm:cxn modelId="{283C3BA2-E2D2-4BC8-A0F0-89D453EE8198}" type="presParOf" srcId="{8BE06B7F-F054-43D0-AE7B-9B1C375B090F}" destId="{F0E59B53-F181-42A5-A864-C14B0295105A}" srcOrd="5" destOrd="0" presId="urn:microsoft.com/office/officeart/2005/8/layout/hierarchy2"/>
    <dgm:cxn modelId="{1347FC6A-679B-4200-A5BE-75332EBCD42E}" type="presParOf" srcId="{F0E59B53-F181-42A5-A864-C14B0295105A}" destId="{34CEBD30-62CE-40AA-929C-B1D328333129}" srcOrd="0" destOrd="0" presId="urn:microsoft.com/office/officeart/2005/8/layout/hierarchy2"/>
    <dgm:cxn modelId="{A6952251-CECD-4FDC-96F7-130FB5F5E1A5}" type="presParOf" srcId="{F0E59B53-F181-42A5-A864-C14B0295105A}" destId="{E5B730FE-F2CF-41BA-BC48-0E844D2FE72E}" srcOrd="1" destOrd="0" presId="urn:microsoft.com/office/officeart/2005/8/layout/hierarchy2"/>
    <dgm:cxn modelId="{D55F719F-5E30-4F24-86A3-F0EA2F9379EB}" type="presParOf" srcId="{8BE06B7F-F054-43D0-AE7B-9B1C375B090F}" destId="{4D9AF906-70BA-4DD1-83AE-9570CA96A9A4}" srcOrd="6" destOrd="0" presId="urn:microsoft.com/office/officeart/2005/8/layout/hierarchy2"/>
    <dgm:cxn modelId="{BB30814F-5598-464E-B51D-FA8C105179D2}" type="presParOf" srcId="{4D9AF906-70BA-4DD1-83AE-9570CA96A9A4}" destId="{2D96AA49-243C-43DD-93BB-4BCA73959306}" srcOrd="0" destOrd="0" presId="urn:microsoft.com/office/officeart/2005/8/layout/hierarchy2"/>
    <dgm:cxn modelId="{535DCCCC-F7CA-42E2-BD83-29B7E9254EA9}" type="presParOf" srcId="{8BE06B7F-F054-43D0-AE7B-9B1C375B090F}" destId="{321F20D6-E12F-4890-AB1D-377F88C39C12}" srcOrd="7" destOrd="0" presId="urn:microsoft.com/office/officeart/2005/8/layout/hierarchy2"/>
    <dgm:cxn modelId="{DC732D7D-09BF-47D2-B0DE-9C5435D542E5}" type="presParOf" srcId="{321F20D6-E12F-4890-AB1D-377F88C39C12}" destId="{BF479FF9-E4A5-40E1-803B-C306E196B63B}" srcOrd="0" destOrd="0" presId="urn:microsoft.com/office/officeart/2005/8/layout/hierarchy2"/>
    <dgm:cxn modelId="{760C16F8-5A20-49A1-9BF2-EED981E54D51}" type="presParOf" srcId="{321F20D6-E12F-4890-AB1D-377F88C39C12}" destId="{D4B95E42-DD75-4922-B7B2-DD60C38C8EF5}" srcOrd="1" destOrd="0" presId="urn:microsoft.com/office/officeart/2005/8/layout/hierarchy2"/>
    <dgm:cxn modelId="{7349B407-8EEE-4935-AEDC-CC599A272F7D}" type="presParOf" srcId="{BDBB0A03-92A4-4E79-A682-965364EF4338}" destId="{CE8E2F4F-EAAD-49F7-9F84-1F62ACB63C31}" srcOrd="4" destOrd="0" presId="urn:microsoft.com/office/officeart/2005/8/layout/hierarchy2"/>
    <dgm:cxn modelId="{A24E6BFF-29BA-4320-ADC8-4310B4173455}" type="presParOf" srcId="{CE8E2F4F-EAAD-49F7-9F84-1F62ACB63C31}" destId="{DB1F7571-46B7-4F1E-AD8A-5C4E9C602035}" srcOrd="0" destOrd="0" presId="urn:microsoft.com/office/officeart/2005/8/layout/hierarchy2"/>
    <dgm:cxn modelId="{15AEA31C-2D4B-412F-9927-E0AED26C0A22}" type="presParOf" srcId="{BDBB0A03-92A4-4E79-A682-965364EF4338}" destId="{CD64979A-CE83-413F-87E9-FB575C0B2439}" srcOrd="5" destOrd="0" presId="urn:microsoft.com/office/officeart/2005/8/layout/hierarchy2"/>
    <dgm:cxn modelId="{CC67AEE8-2722-4C8C-9F50-1EA07E866CFB}" type="presParOf" srcId="{CD64979A-CE83-413F-87E9-FB575C0B2439}" destId="{88B8207B-6292-4A5C-B637-278C07131EA8}" srcOrd="0" destOrd="0" presId="urn:microsoft.com/office/officeart/2005/8/layout/hierarchy2"/>
    <dgm:cxn modelId="{55FA431D-F183-4151-B86B-7FBF5AEE67DC}" type="presParOf" srcId="{CD64979A-CE83-413F-87E9-FB575C0B2439}" destId="{D5E03EC8-4E69-45AC-A84D-5566A4D37782}" srcOrd="1" destOrd="0" presId="urn:microsoft.com/office/officeart/2005/8/layout/hierarchy2"/>
    <dgm:cxn modelId="{BB68F823-7A10-4575-A70C-E46751BFBF86}" type="presParOf" srcId="{D5E03EC8-4E69-45AC-A84D-5566A4D37782}" destId="{F4B32799-032D-4932-81C9-F4A6E6AC1627}" srcOrd="0" destOrd="0" presId="urn:microsoft.com/office/officeart/2005/8/layout/hierarchy2"/>
    <dgm:cxn modelId="{8233E2C3-C351-414C-BB7C-8F64D47155FB}" type="presParOf" srcId="{F4B32799-032D-4932-81C9-F4A6E6AC1627}" destId="{F82C7AA9-A52B-43A1-B16F-B7F9EA633C65}" srcOrd="0" destOrd="0" presId="urn:microsoft.com/office/officeart/2005/8/layout/hierarchy2"/>
    <dgm:cxn modelId="{3652226A-88E4-492A-9FA9-5C3419C163C3}" type="presParOf" srcId="{D5E03EC8-4E69-45AC-A84D-5566A4D37782}" destId="{547DDE58-C3D6-4F77-A26B-59977AA5FDBC}" srcOrd="1" destOrd="0" presId="urn:microsoft.com/office/officeart/2005/8/layout/hierarchy2"/>
    <dgm:cxn modelId="{A989CE1C-4B2F-4032-97D6-4A2CB373CB5A}" type="presParOf" srcId="{547DDE58-C3D6-4F77-A26B-59977AA5FDBC}" destId="{AAE9B700-A2C4-4AD7-86A7-30D6E1AF08D9}" srcOrd="0" destOrd="0" presId="urn:microsoft.com/office/officeart/2005/8/layout/hierarchy2"/>
    <dgm:cxn modelId="{D85234DB-CCEC-4EE0-801A-B8E6EA3452EC}" type="presParOf" srcId="{547DDE58-C3D6-4F77-A26B-59977AA5FDBC}" destId="{299EA7A9-D2A3-43A7-82AF-0C2E35ABEB78}" srcOrd="1" destOrd="0" presId="urn:microsoft.com/office/officeart/2005/8/layout/hierarchy2"/>
    <dgm:cxn modelId="{CCF0E1E7-A244-46CB-9CAE-3294C33F4DFC}" type="presParOf" srcId="{D5E03EC8-4E69-45AC-A84D-5566A4D37782}" destId="{50905B89-28AF-4EF9-A8EC-13B7CC782095}" srcOrd="2" destOrd="0" presId="urn:microsoft.com/office/officeart/2005/8/layout/hierarchy2"/>
    <dgm:cxn modelId="{71B31094-D646-48D8-85C7-DE471982ACEA}" type="presParOf" srcId="{50905B89-28AF-4EF9-A8EC-13B7CC782095}" destId="{59EAAAD8-416D-4348-8411-D62329FA8352}" srcOrd="0" destOrd="0" presId="urn:microsoft.com/office/officeart/2005/8/layout/hierarchy2"/>
    <dgm:cxn modelId="{DA3C125A-ECD1-4AC1-AFDD-14B58F6FA276}" type="presParOf" srcId="{D5E03EC8-4E69-45AC-A84D-5566A4D37782}" destId="{33589C7E-D06F-4217-937E-27A1A8E0972E}" srcOrd="3" destOrd="0" presId="urn:microsoft.com/office/officeart/2005/8/layout/hierarchy2"/>
    <dgm:cxn modelId="{399400C4-ABAC-4155-B764-53E4B3CA3546}" type="presParOf" srcId="{33589C7E-D06F-4217-937E-27A1A8E0972E}" destId="{5483A9C7-4957-4AF7-8E30-2D73CC92C799}" srcOrd="0" destOrd="0" presId="urn:microsoft.com/office/officeart/2005/8/layout/hierarchy2"/>
    <dgm:cxn modelId="{F4B4687B-FBF7-4AF6-8A68-E36D18FD2AD4}" type="presParOf" srcId="{33589C7E-D06F-4217-937E-27A1A8E0972E}" destId="{8E2110F8-CD81-4709-8A2F-31AD64F53D63}" srcOrd="1" destOrd="0" presId="urn:microsoft.com/office/officeart/2005/8/layout/hierarchy2"/>
    <dgm:cxn modelId="{450FD6A1-D907-4215-AFAA-15B9245BCBEC}" type="presParOf" srcId="{D5E03EC8-4E69-45AC-A84D-5566A4D37782}" destId="{9D71DFA9-6182-4560-9D6E-47B2D6E5D726}" srcOrd="4" destOrd="0" presId="urn:microsoft.com/office/officeart/2005/8/layout/hierarchy2"/>
    <dgm:cxn modelId="{AF886D78-8431-465C-9B5D-1C01C62B159E}" type="presParOf" srcId="{9D71DFA9-6182-4560-9D6E-47B2D6E5D726}" destId="{43AB4A24-9547-4DC8-A899-4C618A43EF5C}" srcOrd="0" destOrd="0" presId="urn:microsoft.com/office/officeart/2005/8/layout/hierarchy2"/>
    <dgm:cxn modelId="{F560C844-C445-428D-83B5-06005CCF3C24}" type="presParOf" srcId="{D5E03EC8-4E69-45AC-A84D-5566A4D37782}" destId="{ACA406FC-7D81-4E60-9D11-82375782DF94}" srcOrd="5" destOrd="0" presId="urn:microsoft.com/office/officeart/2005/8/layout/hierarchy2"/>
    <dgm:cxn modelId="{0AF8CD6C-4C7B-494D-B43F-A8DC854BE1CA}" type="presParOf" srcId="{ACA406FC-7D81-4E60-9D11-82375782DF94}" destId="{14F858B5-289E-40BF-82F5-9A2FD549F710}" srcOrd="0" destOrd="0" presId="urn:microsoft.com/office/officeart/2005/8/layout/hierarchy2"/>
    <dgm:cxn modelId="{CEE1139D-AE5F-447D-9787-50694D7D923D}" type="presParOf" srcId="{ACA406FC-7D81-4E60-9D11-82375782DF94}" destId="{49530C1C-933F-4E5E-962D-D58C52F32FEF}" srcOrd="1" destOrd="0" presId="urn:microsoft.com/office/officeart/2005/8/layout/hierarchy2"/>
    <dgm:cxn modelId="{04DAF626-ECD7-48CD-92DC-98EF0EE80135}" type="presParOf" srcId="{49530C1C-933F-4E5E-962D-D58C52F32FEF}" destId="{74FCD8A4-8301-4B48-9D73-092AF1D32527}" srcOrd="0" destOrd="0" presId="urn:microsoft.com/office/officeart/2005/8/layout/hierarchy2"/>
    <dgm:cxn modelId="{725C29D3-1D81-4E45-95E4-5089D6C26A85}" type="presParOf" srcId="{74FCD8A4-8301-4B48-9D73-092AF1D32527}" destId="{C85A82EC-9725-4782-9B4A-3C8FFCC7721E}" srcOrd="0" destOrd="0" presId="urn:microsoft.com/office/officeart/2005/8/layout/hierarchy2"/>
    <dgm:cxn modelId="{6AF1CAA0-039D-4B5F-BD26-C87C27AD127F}" type="presParOf" srcId="{49530C1C-933F-4E5E-962D-D58C52F32FEF}" destId="{E721CB10-0803-46B3-A877-2FC1240B18D4}" srcOrd="1" destOrd="0" presId="urn:microsoft.com/office/officeart/2005/8/layout/hierarchy2"/>
    <dgm:cxn modelId="{4079E7CA-1873-4698-84D9-2D4A4EED69FA}" type="presParOf" srcId="{E721CB10-0803-46B3-A877-2FC1240B18D4}" destId="{402594F6-25F8-4B8D-88C5-193AE3655517}" srcOrd="0" destOrd="0" presId="urn:microsoft.com/office/officeart/2005/8/layout/hierarchy2"/>
    <dgm:cxn modelId="{68CE2A11-B0F6-4F85-948D-3D1A331EC343}" type="presParOf" srcId="{E721CB10-0803-46B3-A877-2FC1240B18D4}" destId="{985F447A-79C9-4C29-B386-DE44ED37BA7D}" srcOrd="1" destOrd="0" presId="urn:microsoft.com/office/officeart/2005/8/layout/hierarchy2"/>
    <dgm:cxn modelId="{4AA02160-0293-469D-978E-CB328FF6E682}" type="presParOf" srcId="{49530C1C-933F-4E5E-962D-D58C52F32FEF}" destId="{8A06017D-E543-4D34-89B5-3523244B4BDA}" srcOrd="2" destOrd="0" presId="urn:microsoft.com/office/officeart/2005/8/layout/hierarchy2"/>
    <dgm:cxn modelId="{5861F6C3-A960-4086-8FDC-068D43F20589}" type="presParOf" srcId="{8A06017D-E543-4D34-89B5-3523244B4BDA}" destId="{63FF525E-8AE7-4358-A036-7895697FD07E}" srcOrd="0" destOrd="0" presId="urn:microsoft.com/office/officeart/2005/8/layout/hierarchy2"/>
    <dgm:cxn modelId="{1B674F9A-88EB-48F9-A1E1-EC1EDE667644}" type="presParOf" srcId="{49530C1C-933F-4E5E-962D-D58C52F32FEF}" destId="{C91B8960-AAEE-49F6-86A3-5A135FA22722}" srcOrd="3" destOrd="0" presId="urn:microsoft.com/office/officeart/2005/8/layout/hierarchy2"/>
    <dgm:cxn modelId="{1874E4B5-DC4C-423B-9368-4710121D4CD8}" type="presParOf" srcId="{C91B8960-AAEE-49F6-86A3-5A135FA22722}" destId="{F7F5F1DC-8FAC-48BA-933D-4CFE2CCC61C4}" srcOrd="0" destOrd="0" presId="urn:microsoft.com/office/officeart/2005/8/layout/hierarchy2"/>
    <dgm:cxn modelId="{F88D2FD0-D706-4309-AE87-897423E8FEB4}" type="presParOf" srcId="{C91B8960-AAEE-49F6-86A3-5A135FA22722}" destId="{C1710035-323A-40DB-A4EA-98E6AF364C35}" srcOrd="1" destOrd="0" presId="urn:microsoft.com/office/officeart/2005/8/layout/hierarchy2"/>
    <dgm:cxn modelId="{D40A90C1-0109-4878-8833-43240B54AC37}" type="presParOf" srcId="{49530C1C-933F-4E5E-962D-D58C52F32FEF}" destId="{EEFDF8F7-6EDB-4AC1-8C18-8743442B844D}" srcOrd="4" destOrd="0" presId="urn:microsoft.com/office/officeart/2005/8/layout/hierarchy2"/>
    <dgm:cxn modelId="{6233AEA6-C38B-48A1-A21A-8980DAF14572}" type="presParOf" srcId="{EEFDF8F7-6EDB-4AC1-8C18-8743442B844D}" destId="{9519B1BC-17E0-4546-B072-D5F8AF4DFCB1}" srcOrd="0" destOrd="0" presId="urn:microsoft.com/office/officeart/2005/8/layout/hierarchy2"/>
    <dgm:cxn modelId="{ED9F7E7D-2C50-4AAD-9043-36A98FD4A603}" type="presParOf" srcId="{49530C1C-933F-4E5E-962D-D58C52F32FEF}" destId="{D8FF2C56-0E7C-4F00-BFD7-5D7C244A2A6E}" srcOrd="5" destOrd="0" presId="urn:microsoft.com/office/officeart/2005/8/layout/hierarchy2"/>
    <dgm:cxn modelId="{1CDE7A43-D07B-494D-86AB-455E4CAA1C1A}" type="presParOf" srcId="{D8FF2C56-0E7C-4F00-BFD7-5D7C244A2A6E}" destId="{FFE69CF2-D561-4A5A-B669-FCE960F56DBE}" srcOrd="0" destOrd="0" presId="urn:microsoft.com/office/officeart/2005/8/layout/hierarchy2"/>
    <dgm:cxn modelId="{75C80E0D-5FA6-451E-B58C-2728A3754341}" type="presParOf" srcId="{D8FF2C56-0E7C-4F00-BFD7-5D7C244A2A6E}" destId="{DFB0748D-B016-4351-B984-2C47BD3E9ED7}" srcOrd="1" destOrd="0" presId="urn:microsoft.com/office/officeart/2005/8/layout/hierarchy2"/>
    <dgm:cxn modelId="{9E2B9D12-4A3C-49CA-A4DB-42584E099568}" type="presParOf" srcId="{49530C1C-933F-4E5E-962D-D58C52F32FEF}" destId="{D7102826-611C-4A28-90B8-0CFE4CA5CC90}" srcOrd="6" destOrd="0" presId="urn:microsoft.com/office/officeart/2005/8/layout/hierarchy2"/>
    <dgm:cxn modelId="{3E914065-2E40-4A51-9857-53528907356F}" type="presParOf" srcId="{D7102826-611C-4A28-90B8-0CFE4CA5CC90}" destId="{8C027937-2343-45CB-8D80-E5BF9B17A09D}" srcOrd="0" destOrd="0" presId="urn:microsoft.com/office/officeart/2005/8/layout/hierarchy2"/>
    <dgm:cxn modelId="{8813CBB4-E0B5-4DED-802F-5DC57FBEB9EA}" type="presParOf" srcId="{49530C1C-933F-4E5E-962D-D58C52F32FEF}" destId="{B17D2BD9-9275-49CB-A314-DFC6E7E147F6}" srcOrd="7" destOrd="0" presId="urn:microsoft.com/office/officeart/2005/8/layout/hierarchy2"/>
    <dgm:cxn modelId="{4D2968FF-AC16-42C1-86D8-3F040AFCBD14}" type="presParOf" srcId="{B17D2BD9-9275-49CB-A314-DFC6E7E147F6}" destId="{099B2004-3035-47BE-A4D2-01AFAF881DBD}" srcOrd="0" destOrd="0" presId="urn:microsoft.com/office/officeart/2005/8/layout/hierarchy2"/>
    <dgm:cxn modelId="{729384C7-9AB2-4D8C-9FF5-DACAA554365C}" type="presParOf" srcId="{B17D2BD9-9275-49CB-A314-DFC6E7E147F6}" destId="{755A9472-95A3-485A-922A-33DD909FC26C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0C6BFCC-89A5-421C-BE8D-11BB27D3FB83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3EE25692-83AB-4A08-BE6A-5094EB72818A}">
      <dgm:prSet phldrT="[文本]"/>
      <dgm:spPr/>
      <dgm:t>
        <a:bodyPr/>
        <a:lstStyle/>
        <a:p>
          <a:r>
            <a:rPr lang="zh-CN" altLang="en-US"/>
            <a:t>关机或休眠状态</a:t>
          </a:r>
        </a:p>
      </dgm:t>
    </dgm:pt>
    <dgm:pt modelId="{D8D772AD-F680-4187-8842-816D1983EF4C}" type="parTrans" cxnId="{98B38F3A-FD84-4832-9957-23D131997DD5}">
      <dgm:prSet/>
      <dgm:spPr/>
      <dgm:t>
        <a:bodyPr/>
        <a:lstStyle/>
        <a:p>
          <a:endParaRPr lang="zh-CN" altLang="en-US"/>
        </a:p>
      </dgm:t>
    </dgm:pt>
    <dgm:pt modelId="{B3F8D292-7BB8-48CE-A63C-D39C27998F02}" type="sibTrans" cxnId="{98B38F3A-FD84-4832-9957-23D131997DD5}">
      <dgm:prSet/>
      <dgm:spPr/>
      <dgm:t>
        <a:bodyPr/>
        <a:lstStyle/>
        <a:p>
          <a:endParaRPr lang="zh-CN" altLang="en-US"/>
        </a:p>
      </dgm:t>
    </dgm:pt>
    <dgm:pt modelId="{8C3A2C44-C0B4-4FB1-986E-C29E141E2613}">
      <dgm:prSet phldrT="[文本]"/>
      <dgm:spPr/>
      <dgm:t>
        <a:bodyPr/>
        <a:lstStyle/>
        <a:p>
          <a:r>
            <a:rPr lang="zh-CN" altLang="en-US"/>
            <a:t>通电后</a:t>
          </a:r>
        </a:p>
      </dgm:t>
    </dgm:pt>
    <dgm:pt modelId="{6279AFD9-E6F7-4517-AEAA-9EA9DAC1D427}" type="parTrans" cxnId="{ABFA277B-687F-4929-A400-784F3AC4A207}">
      <dgm:prSet/>
      <dgm:spPr/>
      <dgm:t>
        <a:bodyPr/>
        <a:lstStyle/>
        <a:p>
          <a:endParaRPr lang="zh-CN" altLang="en-US"/>
        </a:p>
      </dgm:t>
    </dgm:pt>
    <dgm:pt modelId="{4C15FA3D-EDE9-4EC1-9CFE-00F8FB15EA44}" type="sibTrans" cxnId="{ABFA277B-687F-4929-A400-784F3AC4A207}">
      <dgm:prSet/>
      <dgm:spPr/>
      <dgm:t>
        <a:bodyPr/>
        <a:lstStyle/>
        <a:p>
          <a:endParaRPr lang="zh-CN" altLang="en-US"/>
        </a:p>
      </dgm:t>
    </dgm:pt>
    <dgm:pt modelId="{4914676B-ADC6-4419-B533-28531F04AAB1}">
      <dgm:prSet phldrT="[文本]"/>
      <dgm:spPr/>
      <dgm:t>
        <a:bodyPr/>
        <a:lstStyle/>
        <a:p>
          <a:r>
            <a:rPr lang="zh-CN" altLang="en-US"/>
            <a:t>自检</a:t>
          </a:r>
        </a:p>
      </dgm:t>
    </dgm:pt>
    <dgm:pt modelId="{313738B3-0259-4C9F-9121-1294FD91D46F}" type="parTrans" cxnId="{1A7D62D0-AE9A-4039-860E-4451080AF32A}">
      <dgm:prSet/>
      <dgm:spPr/>
      <dgm:t>
        <a:bodyPr/>
        <a:lstStyle/>
        <a:p>
          <a:endParaRPr lang="zh-CN" altLang="en-US"/>
        </a:p>
      </dgm:t>
    </dgm:pt>
    <dgm:pt modelId="{09544822-B1AB-4883-9A11-821DE770D832}" type="sibTrans" cxnId="{1A7D62D0-AE9A-4039-860E-4451080AF32A}">
      <dgm:prSet/>
      <dgm:spPr/>
      <dgm:t>
        <a:bodyPr/>
        <a:lstStyle/>
        <a:p>
          <a:endParaRPr lang="zh-CN" altLang="en-US"/>
        </a:p>
      </dgm:t>
    </dgm:pt>
    <dgm:pt modelId="{2D3EB493-843F-4DEF-B010-FFE0B1BA3263}">
      <dgm:prSet phldrT="[文本]"/>
      <dgm:spPr/>
      <dgm:t>
        <a:bodyPr/>
        <a:lstStyle/>
        <a:p>
          <a:r>
            <a:rPr lang="zh-CN" altLang="en-US"/>
            <a:t>以自检时间秒数为状态</a:t>
          </a:r>
        </a:p>
      </dgm:t>
    </dgm:pt>
    <dgm:pt modelId="{F55A6003-BFBE-46CA-9920-098024584B96}" type="parTrans" cxnId="{CD3480C8-1AD3-4C08-963E-AE3CB4492335}">
      <dgm:prSet/>
      <dgm:spPr/>
      <dgm:t>
        <a:bodyPr/>
        <a:lstStyle/>
        <a:p>
          <a:endParaRPr lang="zh-CN" altLang="en-US"/>
        </a:p>
      </dgm:t>
    </dgm:pt>
    <dgm:pt modelId="{F17CED2F-E7A7-4246-8D0F-19E6D4CF1306}" type="sibTrans" cxnId="{CD3480C8-1AD3-4C08-963E-AE3CB4492335}">
      <dgm:prSet/>
      <dgm:spPr/>
      <dgm:t>
        <a:bodyPr/>
        <a:lstStyle/>
        <a:p>
          <a:endParaRPr lang="zh-CN" altLang="en-US"/>
        </a:p>
      </dgm:t>
    </dgm:pt>
    <dgm:pt modelId="{D50C059F-2B5F-4F17-B262-E4264950EBC6}">
      <dgm:prSet phldrT="[文本]"/>
      <dgm:spPr/>
      <dgm:t>
        <a:bodyPr/>
        <a:lstStyle/>
        <a:p>
          <a:r>
            <a:rPr lang="zh-CN" altLang="en-US"/>
            <a:t>自检完成</a:t>
          </a:r>
        </a:p>
      </dgm:t>
    </dgm:pt>
    <dgm:pt modelId="{6BD414EE-7193-4B65-9037-1930F2B8B329}" type="parTrans" cxnId="{1C26B98B-27B4-4DCC-9ADB-DAFA6FD83F4F}">
      <dgm:prSet/>
      <dgm:spPr/>
      <dgm:t>
        <a:bodyPr/>
        <a:lstStyle/>
        <a:p>
          <a:endParaRPr lang="zh-CN" altLang="en-US"/>
        </a:p>
      </dgm:t>
    </dgm:pt>
    <dgm:pt modelId="{47E9AA41-C613-4305-A28F-C51B6DAFD1E4}" type="sibTrans" cxnId="{1C26B98B-27B4-4DCC-9ADB-DAFA6FD83F4F}">
      <dgm:prSet/>
      <dgm:spPr/>
      <dgm:t>
        <a:bodyPr/>
        <a:lstStyle/>
        <a:p>
          <a:endParaRPr lang="zh-CN" altLang="en-US"/>
        </a:p>
      </dgm:t>
    </dgm:pt>
    <dgm:pt modelId="{08AE14A4-8D46-4AB5-AA39-8B887EF739BD}">
      <dgm:prSet phldrT="[文本]"/>
      <dgm:spPr/>
      <dgm:t>
        <a:bodyPr/>
        <a:lstStyle/>
        <a:p>
          <a:r>
            <a:rPr lang="zh-CN" altLang="en-US"/>
            <a:t>完成自检</a:t>
          </a:r>
        </a:p>
      </dgm:t>
    </dgm:pt>
    <dgm:pt modelId="{91F45E07-62F7-49E7-947C-91D04BFFCFA5}" type="parTrans" cxnId="{C9B16740-73E1-43B1-9382-58DE3981E427}">
      <dgm:prSet/>
      <dgm:spPr/>
      <dgm:t>
        <a:bodyPr/>
        <a:lstStyle/>
        <a:p>
          <a:endParaRPr lang="zh-CN" altLang="en-US"/>
        </a:p>
      </dgm:t>
    </dgm:pt>
    <dgm:pt modelId="{16015BD1-69C0-4322-9E51-C65124703DBD}" type="sibTrans" cxnId="{C9B16740-73E1-43B1-9382-58DE3981E427}">
      <dgm:prSet/>
      <dgm:spPr/>
      <dgm:t>
        <a:bodyPr/>
        <a:lstStyle/>
        <a:p>
          <a:endParaRPr lang="zh-CN" altLang="en-US"/>
        </a:p>
      </dgm:t>
    </dgm:pt>
    <dgm:pt modelId="{764A4A6F-6296-4D55-96CF-0F7C9CB6E8C3}">
      <dgm:prSet phldrT="[文本]"/>
      <dgm:spPr/>
      <dgm:t>
        <a:bodyPr/>
        <a:lstStyle/>
        <a:p>
          <a:r>
            <a:rPr lang="zh-CN" altLang="en-US"/>
            <a:t>输出信号</a:t>
          </a:r>
          <a:r>
            <a:rPr lang="en-US" altLang="zh-CN"/>
            <a:t>finish</a:t>
          </a:r>
          <a:r>
            <a:rPr lang="zh-CN" altLang="en-US"/>
            <a:t>高电平</a:t>
          </a:r>
        </a:p>
      </dgm:t>
    </dgm:pt>
    <dgm:pt modelId="{B5C341D9-13A2-40E0-AE26-1A3849038F75}" type="parTrans" cxnId="{6334CF41-3440-4A45-9867-153E27B7359B}">
      <dgm:prSet/>
      <dgm:spPr/>
      <dgm:t>
        <a:bodyPr/>
        <a:lstStyle/>
        <a:p>
          <a:endParaRPr lang="zh-CN" altLang="en-US"/>
        </a:p>
      </dgm:t>
    </dgm:pt>
    <dgm:pt modelId="{384D6EE7-169F-446C-B16D-3B35818C3E27}" type="sibTrans" cxnId="{6334CF41-3440-4A45-9867-153E27B7359B}">
      <dgm:prSet/>
      <dgm:spPr/>
      <dgm:t>
        <a:bodyPr/>
        <a:lstStyle/>
        <a:p>
          <a:endParaRPr lang="zh-CN" altLang="en-US"/>
        </a:p>
      </dgm:t>
    </dgm:pt>
    <dgm:pt modelId="{F8272746-FDAF-4A1C-9AD4-97CB6EC32BAB}">
      <dgm:prSet phldrT="[文本]"/>
      <dgm:spPr/>
      <dgm:t>
        <a:bodyPr/>
        <a:lstStyle/>
        <a:p>
          <a:r>
            <a:rPr lang="zh-CN" altLang="en-US"/>
            <a:t>开启</a:t>
          </a:r>
          <a:r>
            <a:rPr lang="en-US" altLang="zh-CN"/>
            <a:t>SW3</a:t>
          </a:r>
          <a:r>
            <a:rPr lang="zh-CN" altLang="en-US"/>
            <a:t>进入自检状态</a:t>
          </a:r>
        </a:p>
      </dgm:t>
    </dgm:pt>
    <dgm:pt modelId="{19760D33-D580-4698-8B28-833D14F745AC}" type="parTrans" cxnId="{ADDEFB75-DC2E-456E-8E32-4D3B7D267AB7}">
      <dgm:prSet/>
      <dgm:spPr/>
      <dgm:t>
        <a:bodyPr/>
        <a:lstStyle/>
        <a:p>
          <a:endParaRPr lang="zh-CN" altLang="en-US"/>
        </a:p>
      </dgm:t>
    </dgm:pt>
    <dgm:pt modelId="{5E8BBAFA-42D2-4BC0-B255-D32EC677768D}" type="sibTrans" cxnId="{ADDEFB75-DC2E-456E-8E32-4D3B7D267AB7}">
      <dgm:prSet/>
      <dgm:spPr/>
      <dgm:t>
        <a:bodyPr/>
        <a:lstStyle/>
        <a:p>
          <a:endParaRPr lang="zh-CN" altLang="en-US"/>
        </a:p>
      </dgm:t>
    </dgm:pt>
    <dgm:pt modelId="{AC87E3F5-AC10-4302-AD32-4D780009389B}">
      <dgm:prSet phldrT="[文本]"/>
      <dgm:spPr/>
      <dgm:t>
        <a:bodyPr/>
        <a:lstStyle/>
        <a:p>
          <a:r>
            <a:rPr lang="zh-CN" altLang="en-US"/>
            <a:t>通知顶层模块切换控制权</a:t>
          </a:r>
        </a:p>
      </dgm:t>
    </dgm:pt>
    <dgm:pt modelId="{6321FE4C-A931-4DFE-854B-85234152709E}" type="parTrans" cxnId="{768C4265-6A84-45FA-8002-F91A68D73005}">
      <dgm:prSet/>
      <dgm:spPr/>
      <dgm:t>
        <a:bodyPr/>
        <a:lstStyle/>
        <a:p>
          <a:endParaRPr lang="zh-CN" altLang="en-US"/>
        </a:p>
      </dgm:t>
    </dgm:pt>
    <dgm:pt modelId="{ECED7EF5-BA98-4AF2-8A56-832DCF2390A6}" type="sibTrans" cxnId="{768C4265-6A84-45FA-8002-F91A68D73005}">
      <dgm:prSet/>
      <dgm:spPr/>
      <dgm:t>
        <a:bodyPr/>
        <a:lstStyle/>
        <a:p>
          <a:endParaRPr lang="zh-CN" altLang="en-US"/>
        </a:p>
      </dgm:t>
    </dgm:pt>
    <dgm:pt modelId="{9087E70D-6C9F-46CC-A233-41CE7BEFA9A2}">
      <dgm:prSet phldrT="[文本]"/>
      <dgm:spPr/>
      <dgm:t>
        <a:bodyPr/>
        <a:lstStyle/>
        <a:p>
          <a:r>
            <a:rPr lang="zh-CN" altLang="en-US"/>
            <a:t>控制点阵颜色</a:t>
          </a:r>
        </a:p>
      </dgm:t>
    </dgm:pt>
    <dgm:pt modelId="{A7B298DD-2E9E-4F7D-A875-50A87E575346}" type="parTrans" cxnId="{1E5719DD-E21D-4FC0-A6B8-5AB59356BE59}">
      <dgm:prSet/>
      <dgm:spPr/>
      <dgm:t>
        <a:bodyPr/>
        <a:lstStyle/>
        <a:p>
          <a:endParaRPr lang="zh-CN" altLang="en-US"/>
        </a:p>
      </dgm:t>
    </dgm:pt>
    <dgm:pt modelId="{BF33B85B-A2E8-4442-8094-A53D829496DE}" type="sibTrans" cxnId="{1E5719DD-E21D-4FC0-A6B8-5AB59356BE59}">
      <dgm:prSet/>
      <dgm:spPr/>
      <dgm:t>
        <a:bodyPr/>
        <a:lstStyle/>
        <a:p>
          <a:endParaRPr lang="zh-CN" altLang="en-US"/>
        </a:p>
      </dgm:t>
    </dgm:pt>
    <dgm:pt modelId="{85F7970C-FDDF-4243-B5DE-65D873155384}">
      <dgm:prSet phldrT="[文本]"/>
      <dgm:spPr/>
      <dgm:t>
        <a:bodyPr/>
        <a:lstStyle/>
        <a:p>
          <a:r>
            <a:rPr lang="zh-CN" altLang="en-US"/>
            <a:t>控制数码管</a:t>
          </a:r>
        </a:p>
      </dgm:t>
    </dgm:pt>
    <dgm:pt modelId="{4247A9AA-62F2-454E-8898-2A3E48E17A4D}" type="parTrans" cxnId="{30A6A4DF-8935-4311-88E5-DCE22B2433EC}">
      <dgm:prSet/>
      <dgm:spPr/>
      <dgm:t>
        <a:bodyPr/>
        <a:lstStyle/>
        <a:p>
          <a:endParaRPr lang="zh-CN" altLang="en-US"/>
        </a:p>
      </dgm:t>
    </dgm:pt>
    <dgm:pt modelId="{DBD2BA7A-99E3-4368-94F7-B4DAD3D123A0}" type="sibTrans" cxnId="{30A6A4DF-8935-4311-88E5-DCE22B2433EC}">
      <dgm:prSet/>
      <dgm:spPr/>
      <dgm:t>
        <a:bodyPr/>
        <a:lstStyle/>
        <a:p>
          <a:endParaRPr lang="zh-CN" altLang="en-US"/>
        </a:p>
      </dgm:t>
    </dgm:pt>
    <dgm:pt modelId="{7EB7B10F-D30D-4487-9E6F-D423EFA03720}">
      <dgm:prSet phldrT="[文本]"/>
      <dgm:spPr/>
      <dgm:t>
        <a:bodyPr/>
        <a:lstStyle/>
        <a:p>
          <a:r>
            <a:rPr lang="zh-CN" altLang="en-US"/>
            <a:t>（红黄蓝，熄灭）</a:t>
          </a:r>
        </a:p>
      </dgm:t>
    </dgm:pt>
    <dgm:pt modelId="{1539B554-C297-4C98-883C-3636A90438B8}" type="parTrans" cxnId="{66F1FEB3-42FE-46CB-87E4-7CE0D4BEB677}">
      <dgm:prSet/>
      <dgm:spPr/>
      <dgm:t>
        <a:bodyPr/>
        <a:lstStyle/>
        <a:p>
          <a:endParaRPr lang="zh-CN" altLang="en-US"/>
        </a:p>
      </dgm:t>
    </dgm:pt>
    <dgm:pt modelId="{53246685-F6BE-45D2-902B-E2ED0FDBD181}" type="sibTrans" cxnId="{66F1FEB3-42FE-46CB-87E4-7CE0D4BEB677}">
      <dgm:prSet/>
      <dgm:spPr/>
      <dgm:t>
        <a:bodyPr/>
        <a:lstStyle/>
        <a:p>
          <a:endParaRPr lang="zh-CN" altLang="en-US"/>
        </a:p>
      </dgm:t>
    </dgm:pt>
    <dgm:pt modelId="{72DE5468-B46B-42DE-B567-FF27B44382E2}">
      <dgm:prSet phldrT="[文本]"/>
      <dgm:spPr/>
      <dgm:t>
        <a:bodyPr/>
        <a:lstStyle/>
        <a:p>
          <a:r>
            <a:rPr lang="zh-CN" altLang="en-US"/>
            <a:t>（显示，熄灭）</a:t>
          </a:r>
        </a:p>
      </dgm:t>
    </dgm:pt>
    <dgm:pt modelId="{F31E52A3-5E8B-4A68-B4DE-82D770A056F4}" type="parTrans" cxnId="{6D795FCA-9FFD-4A60-A92A-05AC99F596FB}">
      <dgm:prSet/>
      <dgm:spPr/>
      <dgm:t>
        <a:bodyPr/>
        <a:lstStyle/>
        <a:p>
          <a:endParaRPr lang="zh-CN" altLang="en-US"/>
        </a:p>
      </dgm:t>
    </dgm:pt>
    <dgm:pt modelId="{0A228058-F492-43CD-A2B5-A16529F49386}" type="sibTrans" cxnId="{6D795FCA-9FFD-4A60-A92A-05AC99F596FB}">
      <dgm:prSet/>
      <dgm:spPr/>
      <dgm:t>
        <a:bodyPr/>
        <a:lstStyle/>
        <a:p>
          <a:endParaRPr lang="zh-CN" altLang="en-US"/>
        </a:p>
      </dgm:t>
    </dgm:pt>
    <dgm:pt modelId="{409AFA99-41C7-409F-8209-DA3B93CC7E99}">
      <dgm:prSet phldrT="[文本]"/>
      <dgm:spPr/>
      <dgm:t>
        <a:bodyPr/>
        <a:lstStyle/>
        <a:p>
          <a:r>
            <a:rPr lang="zh-CN" altLang="en-US"/>
            <a:t>使用一个</a:t>
          </a:r>
          <a:r>
            <a:rPr lang="en-US" altLang="zh-CN"/>
            <a:t>1Hz</a:t>
          </a:r>
          <a:r>
            <a:rPr lang="zh-CN" altLang="en-US"/>
            <a:t>，</a:t>
          </a:r>
          <a:r>
            <a:rPr lang="en-US" altLang="zh-CN"/>
            <a:t>50%</a:t>
          </a:r>
          <a:r>
            <a:rPr lang="zh-CN" altLang="en-US"/>
            <a:t>的时钟</a:t>
          </a:r>
        </a:p>
      </dgm:t>
    </dgm:pt>
    <dgm:pt modelId="{D015CD6B-2C83-48A6-AF1A-4A831D218217}" type="parTrans" cxnId="{3E26F726-92C0-4E55-88E0-763D5C808B59}">
      <dgm:prSet/>
      <dgm:spPr/>
      <dgm:t>
        <a:bodyPr/>
        <a:lstStyle/>
        <a:p>
          <a:endParaRPr lang="zh-CN" altLang="en-US"/>
        </a:p>
      </dgm:t>
    </dgm:pt>
    <dgm:pt modelId="{D9BA661E-00B0-4F65-B81F-99A839FDA289}" type="sibTrans" cxnId="{3E26F726-92C0-4E55-88E0-763D5C808B59}">
      <dgm:prSet/>
      <dgm:spPr/>
      <dgm:t>
        <a:bodyPr/>
        <a:lstStyle/>
        <a:p>
          <a:endParaRPr lang="zh-CN" altLang="en-US"/>
        </a:p>
      </dgm:t>
    </dgm:pt>
    <dgm:pt modelId="{33A5E919-5F8F-44EB-A417-EF4C673998F9}">
      <dgm:prSet phldrT="[文本]"/>
      <dgm:spPr/>
      <dgm:t>
        <a:bodyPr/>
        <a:lstStyle/>
        <a:p>
          <a:r>
            <a:rPr lang="zh-CN" altLang="en-US"/>
            <a:t>控制状态计数</a:t>
          </a:r>
        </a:p>
      </dgm:t>
    </dgm:pt>
    <dgm:pt modelId="{7F5B6D41-2E8F-442A-93A2-EA8A10013321}" type="parTrans" cxnId="{CF4418A5-B00F-4FF5-9360-B808525E27BF}">
      <dgm:prSet/>
      <dgm:spPr/>
      <dgm:t>
        <a:bodyPr/>
        <a:lstStyle/>
        <a:p>
          <a:endParaRPr lang="zh-CN" altLang="en-US"/>
        </a:p>
      </dgm:t>
    </dgm:pt>
    <dgm:pt modelId="{AEE08F0A-62A7-4769-96EB-CFCCFBAF0DC5}" type="sibTrans" cxnId="{CF4418A5-B00F-4FF5-9360-B808525E27BF}">
      <dgm:prSet/>
      <dgm:spPr/>
      <dgm:t>
        <a:bodyPr/>
        <a:lstStyle/>
        <a:p>
          <a:endParaRPr lang="zh-CN" altLang="en-US"/>
        </a:p>
      </dgm:t>
    </dgm:pt>
    <dgm:pt modelId="{EB4A883E-9534-47B7-8F5F-2036F70B8928}">
      <dgm:prSet phldrT="[文本]"/>
      <dgm:spPr/>
      <dgm:t>
        <a:bodyPr/>
        <a:lstStyle/>
        <a:p>
          <a:r>
            <a:rPr lang="zh-CN" altLang="en-US"/>
            <a:t>控制点阵数码管显示</a:t>
          </a:r>
        </a:p>
      </dgm:t>
    </dgm:pt>
    <dgm:pt modelId="{F7DD097E-4121-4C6E-BDD1-D242CAA3C55D}" type="parTrans" cxnId="{E712B7AB-EF1C-4E06-AA0A-361FFA5FC1D7}">
      <dgm:prSet/>
      <dgm:spPr/>
      <dgm:t>
        <a:bodyPr/>
        <a:lstStyle/>
        <a:p>
          <a:endParaRPr lang="zh-CN" altLang="en-US"/>
        </a:p>
      </dgm:t>
    </dgm:pt>
    <dgm:pt modelId="{4EF91F5A-FBF9-4BA8-A7F1-C1C22406BD80}" type="sibTrans" cxnId="{E712B7AB-EF1C-4E06-AA0A-361FFA5FC1D7}">
      <dgm:prSet/>
      <dgm:spPr/>
      <dgm:t>
        <a:bodyPr/>
        <a:lstStyle/>
        <a:p>
          <a:endParaRPr lang="zh-CN" altLang="en-US"/>
        </a:p>
      </dgm:t>
    </dgm:pt>
    <dgm:pt modelId="{B9FF466E-C1FC-4E3A-9E54-B88E2B87B39A}">
      <dgm:prSet phldrT="[文本]"/>
      <dgm:spPr/>
      <dgm:t>
        <a:bodyPr/>
        <a:lstStyle/>
        <a:p>
          <a:r>
            <a:rPr lang="zh-CN" altLang="en-US"/>
            <a:t>若</a:t>
          </a:r>
          <a:r>
            <a:rPr lang="en-US" altLang="zh-CN"/>
            <a:t>SW3</a:t>
          </a:r>
          <a:r>
            <a:rPr lang="zh-CN" altLang="en-US"/>
            <a:t>触发下降沿，回到休眠状态</a:t>
          </a:r>
        </a:p>
      </dgm:t>
    </dgm:pt>
    <dgm:pt modelId="{4A7A01F9-43DB-4A6D-98F8-8D12E35336D8}" type="parTrans" cxnId="{5029FCC4-3958-426F-AB94-18C58AEB20B9}">
      <dgm:prSet/>
      <dgm:spPr/>
      <dgm:t>
        <a:bodyPr/>
        <a:lstStyle/>
        <a:p>
          <a:endParaRPr lang="zh-CN" altLang="en-US"/>
        </a:p>
      </dgm:t>
    </dgm:pt>
    <dgm:pt modelId="{64929CF9-CDB7-45DF-A80D-A732DFAF839D}" type="sibTrans" cxnId="{5029FCC4-3958-426F-AB94-18C58AEB20B9}">
      <dgm:prSet/>
      <dgm:spPr/>
      <dgm:t>
        <a:bodyPr/>
        <a:lstStyle/>
        <a:p>
          <a:endParaRPr lang="zh-CN" altLang="en-US"/>
        </a:p>
      </dgm:t>
    </dgm:pt>
    <dgm:pt modelId="{EF34B28A-0B9F-4F81-8105-551A033F644F}">
      <dgm:prSet phldrT="[文本]"/>
      <dgm:spPr/>
      <dgm:t>
        <a:bodyPr/>
        <a:lstStyle/>
        <a:p>
          <a:r>
            <a:rPr lang="zh-CN" altLang="en-US"/>
            <a:t>当自检流程完成时，进入自检完成状态</a:t>
          </a:r>
        </a:p>
      </dgm:t>
    </dgm:pt>
    <dgm:pt modelId="{12FD8293-CF45-4EE4-B198-7D76F5FF82A5}" type="parTrans" cxnId="{273D70DE-03D4-47D1-93F3-D7C3F1BE1F4A}">
      <dgm:prSet/>
      <dgm:spPr/>
      <dgm:t>
        <a:bodyPr/>
        <a:lstStyle/>
        <a:p>
          <a:endParaRPr lang="zh-CN" altLang="en-US"/>
        </a:p>
      </dgm:t>
    </dgm:pt>
    <dgm:pt modelId="{8337CBA3-5E26-4224-96D0-232018D702B2}" type="sibTrans" cxnId="{273D70DE-03D4-47D1-93F3-D7C3F1BE1F4A}">
      <dgm:prSet/>
      <dgm:spPr/>
      <dgm:t>
        <a:bodyPr/>
        <a:lstStyle/>
        <a:p>
          <a:endParaRPr lang="zh-CN" altLang="en-US"/>
        </a:p>
      </dgm:t>
    </dgm:pt>
    <dgm:pt modelId="{034B6985-32C8-4F8F-95BE-5FF24760EA82}">
      <dgm:prSet phldrT="[文本]"/>
      <dgm:spPr/>
      <dgm:t>
        <a:bodyPr/>
        <a:lstStyle/>
        <a:p>
          <a:r>
            <a:rPr lang="en-US"/>
            <a:t> </a:t>
          </a:r>
          <a:r>
            <a:rPr lang="zh-CN" altLang="en-US"/>
            <a:t>直接赋值 </a:t>
          </a:r>
          <a:r>
            <a:rPr lang="en-US"/>
            <a:t>{64{color}}</a:t>
          </a:r>
          <a:endParaRPr lang="zh-CN" altLang="en-US"/>
        </a:p>
      </dgm:t>
    </dgm:pt>
    <dgm:pt modelId="{45625673-62AA-4D44-895A-80E907528341}" type="parTrans" cxnId="{62F6CB88-ED02-4CE7-A52B-4018D95100E3}">
      <dgm:prSet/>
      <dgm:spPr/>
      <dgm:t>
        <a:bodyPr/>
        <a:lstStyle/>
        <a:p>
          <a:endParaRPr lang="zh-CN" altLang="en-US"/>
        </a:p>
      </dgm:t>
    </dgm:pt>
    <dgm:pt modelId="{5499796B-80F5-4AFF-8119-48CCBD9FA776}" type="sibTrans" cxnId="{62F6CB88-ED02-4CE7-A52B-4018D95100E3}">
      <dgm:prSet/>
      <dgm:spPr/>
      <dgm:t>
        <a:bodyPr/>
        <a:lstStyle/>
        <a:p>
          <a:endParaRPr lang="zh-CN" altLang="en-US"/>
        </a:p>
      </dgm:t>
    </dgm:pt>
    <dgm:pt modelId="{B4CF2898-1D3D-4FFF-82D3-4D8319BCB812}" type="pres">
      <dgm:prSet presAssocID="{80C6BFCC-89A5-421C-BE8D-11BB27D3FB83}" presName="cycle" presStyleCnt="0">
        <dgm:presLayoutVars>
          <dgm:dir/>
          <dgm:resizeHandles val="exact"/>
        </dgm:presLayoutVars>
      </dgm:prSet>
      <dgm:spPr/>
    </dgm:pt>
    <dgm:pt modelId="{BE671648-0B83-4751-858D-A5F5B26C1BC6}" type="pres">
      <dgm:prSet presAssocID="{3EE25692-83AB-4A08-BE6A-5094EB72818A}" presName="node" presStyleLbl="node1" presStyleIdx="0" presStyleCnt="3" custScaleX="107832" custScaleY="84328" custRadScaleRad="112533" custRadScaleInc="-157735">
        <dgm:presLayoutVars>
          <dgm:bulletEnabled val="1"/>
        </dgm:presLayoutVars>
      </dgm:prSet>
      <dgm:spPr/>
    </dgm:pt>
    <dgm:pt modelId="{65BF9E3A-FAE8-4EEB-8851-32F20F48EB83}" type="pres">
      <dgm:prSet presAssocID="{3EE25692-83AB-4A08-BE6A-5094EB72818A}" presName="spNode" presStyleCnt="0"/>
      <dgm:spPr/>
    </dgm:pt>
    <dgm:pt modelId="{F0A597C1-A421-4494-A531-DAD12AC7A247}" type="pres">
      <dgm:prSet presAssocID="{B3F8D292-7BB8-48CE-A63C-D39C27998F02}" presName="sibTrans" presStyleLbl="sibTrans1D1" presStyleIdx="0" presStyleCnt="3"/>
      <dgm:spPr/>
    </dgm:pt>
    <dgm:pt modelId="{67C3CC04-62CA-4C97-92C5-692D777A39AA}" type="pres">
      <dgm:prSet presAssocID="{4914676B-ADC6-4419-B533-28531F04AAB1}" presName="node" presStyleLbl="node1" presStyleIdx="1" presStyleCnt="3" custScaleX="219493" custScaleY="335411" custRadScaleRad="128643" custRadScaleInc="-51120">
        <dgm:presLayoutVars>
          <dgm:bulletEnabled val="1"/>
        </dgm:presLayoutVars>
      </dgm:prSet>
      <dgm:spPr/>
    </dgm:pt>
    <dgm:pt modelId="{E95DA735-47EA-4430-B747-8B1A7ADCFC46}" type="pres">
      <dgm:prSet presAssocID="{4914676B-ADC6-4419-B533-28531F04AAB1}" presName="spNode" presStyleCnt="0"/>
      <dgm:spPr/>
    </dgm:pt>
    <dgm:pt modelId="{2BB7C612-308C-445E-AB02-19C0832A4501}" type="pres">
      <dgm:prSet presAssocID="{09544822-B1AB-4883-9A11-821DE770D832}" presName="sibTrans" presStyleLbl="sibTrans1D1" presStyleIdx="1" presStyleCnt="3"/>
      <dgm:spPr/>
    </dgm:pt>
    <dgm:pt modelId="{CDA06B62-2454-4107-B19E-4D7639FBAF43}" type="pres">
      <dgm:prSet presAssocID="{D50C059F-2B5F-4F17-B262-E4264950EBC6}" presName="node" presStyleLbl="node1" presStyleIdx="2" presStyleCnt="3" custScaleX="139934" custScaleY="152677" custRadScaleRad="126715" custRadScaleInc="-77">
        <dgm:presLayoutVars>
          <dgm:bulletEnabled val="1"/>
        </dgm:presLayoutVars>
      </dgm:prSet>
      <dgm:spPr/>
    </dgm:pt>
    <dgm:pt modelId="{046CE486-B2C1-412F-A936-1787E884AAC6}" type="pres">
      <dgm:prSet presAssocID="{D50C059F-2B5F-4F17-B262-E4264950EBC6}" presName="spNode" presStyleCnt="0"/>
      <dgm:spPr/>
    </dgm:pt>
    <dgm:pt modelId="{5526B88F-5886-445B-BE91-59ADA45D4DE0}" type="pres">
      <dgm:prSet presAssocID="{47E9AA41-C613-4305-A28F-C51B6DAFD1E4}" presName="sibTrans" presStyleLbl="sibTrans1D1" presStyleIdx="2" presStyleCnt="3"/>
      <dgm:spPr/>
    </dgm:pt>
  </dgm:ptLst>
  <dgm:cxnLst>
    <dgm:cxn modelId="{AEB57804-E8CA-45CE-8468-D8B6E85E455E}" type="presOf" srcId="{764A4A6F-6296-4D55-96CF-0F7C9CB6E8C3}" destId="{CDA06B62-2454-4107-B19E-4D7639FBAF43}" srcOrd="0" destOrd="2" presId="urn:microsoft.com/office/officeart/2005/8/layout/cycle5"/>
    <dgm:cxn modelId="{DA34AD07-FC95-4BAE-81B6-5DDA2BBA53CC}" type="presOf" srcId="{B3F8D292-7BB8-48CE-A63C-D39C27998F02}" destId="{F0A597C1-A421-4494-A531-DAD12AC7A247}" srcOrd="0" destOrd="0" presId="urn:microsoft.com/office/officeart/2005/8/layout/cycle5"/>
    <dgm:cxn modelId="{0A443808-71B1-409F-949F-B52A51106709}" type="presOf" srcId="{AC87E3F5-AC10-4302-AD32-4D780009389B}" destId="{CDA06B62-2454-4107-B19E-4D7639FBAF43}" srcOrd="0" destOrd="3" presId="urn:microsoft.com/office/officeart/2005/8/layout/cycle5"/>
    <dgm:cxn modelId="{949B1C0E-9B26-4196-B3BD-DC1985BDE123}" type="presOf" srcId="{4914676B-ADC6-4419-B533-28531F04AAB1}" destId="{67C3CC04-62CA-4C97-92C5-692D777A39AA}" srcOrd="0" destOrd="0" presId="urn:microsoft.com/office/officeart/2005/8/layout/cycle5"/>
    <dgm:cxn modelId="{3E26F726-92C0-4E55-88E0-763D5C808B59}" srcId="{4914676B-ADC6-4419-B533-28531F04AAB1}" destId="{409AFA99-41C7-409F-8209-DA3B93CC7E99}" srcOrd="1" destOrd="0" parTransId="{D015CD6B-2C83-48A6-AF1A-4A831D218217}" sibTransId="{D9BA661E-00B0-4F65-B81F-99A839FDA289}"/>
    <dgm:cxn modelId="{84DB0027-4922-43E6-957F-5D6BC450B10B}" type="presOf" srcId="{85F7970C-FDDF-4243-B5DE-65D873155384}" destId="{67C3CC04-62CA-4C97-92C5-692D777A39AA}" srcOrd="0" destOrd="8" presId="urn:microsoft.com/office/officeart/2005/8/layout/cycle5"/>
    <dgm:cxn modelId="{C3C1DF2C-8280-4118-8635-449C03063A50}" type="presOf" srcId="{034B6985-32C8-4F8F-95BE-5FF24760EA82}" destId="{67C3CC04-62CA-4C97-92C5-692D777A39AA}" srcOrd="0" destOrd="6" presId="urn:microsoft.com/office/officeart/2005/8/layout/cycle5"/>
    <dgm:cxn modelId="{1F270B2D-0FF6-4C58-8E15-3D3565FCD129}" type="presOf" srcId="{72DE5468-B46B-42DE-B567-FF27B44382E2}" destId="{67C3CC04-62CA-4C97-92C5-692D777A39AA}" srcOrd="0" destOrd="9" presId="urn:microsoft.com/office/officeart/2005/8/layout/cycle5"/>
    <dgm:cxn modelId="{B7E20633-68DB-4480-9774-EA2880BFB1FC}" type="presOf" srcId="{D50C059F-2B5F-4F17-B262-E4264950EBC6}" destId="{CDA06B62-2454-4107-B19E-4D7639FBAF43}" srcOrd="0" destOrd="0" presId="urn:microsoft.com/office/officeart/2005/8/layout/cycle5"/>
    <dgm:cxn modelId="{2FBF7C34-4FCF-4A3A-AAB1-94298F97A725}" type="presOf" srcId="{B9FF466E-C1FC-4E3A-9E54-B88E2B87B39A}" destId="{CDA06B62-2454-4107-B19E-4D7639FBAF43}" srcOrd="0" destOrd="4" presId="urn:microsoft.com/office/officeart/2005/8/layout/cycle5"/>
    <dgm:cxn modelId="{98B38F3A-FD84-4832-9957-23D131997DD5}" srcId="{80C6BFCC-89A5-421C-BE8D-11BB27D3FB83}" destId="{3EE25692-83AB-4A08-BE6A-5094EB72818A}" srcOrd="0" destOrd="0" parTransId="{D8D772AD-F680-4187-8842-816D1983EF4C}" sibTransId="{B3F8D292-7BB8-48CE-A63C-D39C27998F02}"/>
    <dgm:cxn modelId="{C9B16740-73E1-43B1-9382-58DE3981E427}" srcId="{D50C059F-2B5F-4F17-B262-E4264950EBC6}" destId="{08AE14A4-8D46-4AB5-AA39-8B887EF739BD}" srcOrd="0" destOrd="0" parTransId="{91F45E07-62F7-49E7-947C-91D04BFFCFA5}" sibTransId="{16015BD1-69C0-4322-9E51-C65124703DBD}"/>
    <dgm:cxn modelId="{7E06805B-4E39-4BDC-BDD5-AC134CE16AF1}" type="presOf" srcId="{09544822-B1AB-4883-9A11-821DE770D832}" destId="{2BB7C612-308C-445E-AB02-19C0832A4501}" srcOrd="0" destOrd="0" presId="urn:microsoft.com/office/officeart/2005/8/layout/cycle5"/>
    <dgm:cxn modelId="{6334CF41-3440-4A45-9867-153E27B7359B}" srcId="{D50C059F-2B5F-4F17-B262-E4264950EBC6}" destId="{764A4A6F-6296-4D55-96CF-0F7C9CB6E8C3}" srcOrd="1" destOrd="0" parTransId="{B5C341D9-13A2-40E0-AE26-1A3849038F75}" sibTransId="{384D6EE7-169F-446C-B16D-3B35818C3E27}"/>
    <dgm:cxn modelId="{768C4265-6A84-45FA-8002-F91A68D73005}" srcId="{764A4A6F-6296-4D55-96CF-0F7C9CB6E8C3}" destId="{AC87E3F5-AC10-4302-AD32-4D780009389B}" srcOrd="0" destOrd="0" parTransId="{6321FE4C-A931-4DFE-854B-85234152709E}" sibTransId="{ECED7EF5-BA98-4AF2-8A56-832DCF2390A6}"/>
    <dgm:cxn modelId="{63E6CE45-C0FA-4FEB-8C13-19B0DE4A7988}" type="presOf" srcId="{8C3A2C44-C0B4-4FB1-986E-C29E141E2613}" destId="{BE671648-0B83-4751-858D-A5F5B26C1BC6}" srcOrd="0" destOrd="1" presId="urn:microsoft.com/office/officeart/2005/8/layout/cycle5"/>
    <dgm:cxn modelId="{200B746E-62F7-4C49-B970-888772C6C494}" type="presOf" srcId="{80C6BFCC-89A5-421C-BE8D-11BB27D3FB83}" destId="{B4CF2898-1D3D-4FFF-82D3-4D8319BCB812}" srcOrd="0" destOrd="0" presId="urn:microsoft.com/office/officeart/2005/8/layout/cycle5"/>
    <dgm:cxn modelId="{C71B6454-6AC2-4F2B-927E-77BF036C22EE}" type="presOf" srcId="{33A5E919-5F8F-44EB-A417-EF4C673998F9}" destId="{67C3CC04-62CA-4C97-92C5-692D777A39AA}" srcOrd="0" destOrd="3" presId="urn:microsoft.com/office/officeart/2005/8/layout/cycle5"/>
    <dgm:cxn modelId="{814C9C74-142E-4F71-A86C-4D3D4FADA844}" type="presOf" srcId="{7EB7B10F-D30D-4487-9E6F-D423EFA03720}" destId="{67C3CC04-62CA-4C97-92C5-692D777A39AA}" srcOrd="0" destOrd="7" presId="urn:microsoft.com/office/officeart/2005/8/layout/cycle5"/>
    <dgm:cxn modelId="{A518E354-F584-460A-BBB0-D5794DD26C5C}" type="presOf" srcId="{47E9AA41-C613-4305-A28F-C51B6DAFD1E4}" destId="{5526B88F-5886-445B-BE91-59ADA45D4DE0}" srcOrd="0" destOrd="0" presId="urn:microsoft.com/office/officeart/2005/8/layout/cycle5"/>
    <dgm:cxn modelId="{ADDEFB75-DC2E-456E-8E32-4D3B7D267AB7}" srcId="{3EE25692-83AB-4A08-BE6A-5094EB72818A}" destId="{F8272746-FDAF-4A1C-9AD4-97CB6EC32BAB}" srcOrd="1" destOrd="0" parTransId="{19760D33-D580-4698-8B28-833D14F745AC}" sibTransId="{5E8BBAFA-42D2-4BC0-B255-D32EC677768D}"/>
    <dgm:cxn modelId="{ABFA277B-687F-4929-A400-784F3AC4A207}" srcId="{3EE25692-83AB-4A08-BE6A-5094EB72818A}" destId="{8C3A2C44-C0B4-4FB1-986E-C29E141E2613}" srcOrd="0" destOrd="0" parTransId="{6279AFD9-E6F7-4517-AEAA-9EA9DAC1D427}" sibTransId="{4C15FA3D-EDE9-4EC1-9CFE-00F8FB15EA44}"/>
    <dgm:cxn modelId="{62F6CB88-ED02-4CE7-A52B-4018D95100E3}" srcId="{9087E70D-6C9F-46CC-A233-41CE7BEFA9A2}" destId="{034B6985-32C8-4F8F-95BE-5FF24760EA82}" srcOrd="0" destOrd="0" parTransId="{45625673-62AA-4D44-895A-80E907528341}" sibTransId="{5499796B-80F5-4AFF-8119-48CCBD9FA776}"/>
    <dgm:cxn modelId="{98473789-D9D1-4AF7-BC4D-2951506AC938}" type="presOf" srcId="{3EE25692-83AB-4A08-BE6A-5094EB72818A}" destId="{BE671648-0B83-4751-858D-A5F5B26C1BC6}" srcOrd="0" destOrd="0" presId="urn:microsoft.com/office/officeart/2005/8/layout/cycle5"/>
    <dgm:cxn modelId="{1C26B98B-27B4-4DCC-9ADB-DAFA6FD83F4F}" srcId="{80C6BFCC-89A5-421C-BE8D-11BB27D3FB83}" destId="{D50C059F-2B5F-4F17-B262-E4264950EBC6}" srcOrd="2" destOrd="0" parTransId="{6BD414EE-7193-4B65-9037-1930F2B8B329}" sibTransId="{47E9AA41-C613-4305-A28F-C51B6DAFD1E4}"/>
    <dgm:cxn modelId="{CF4418A5-B00F-4FF5-9360-B808525E27BF}" srcId="{409AFA99-41C7-409F-8209-DA3B93CC7E99}" destId="{33A5E919-5F8F-44EB-A417-EF4C673998F9}" srcOrd="0" destOrd="0" parTransId="{7F5B6D41-2E8F-442A-93A2-EA8A10013321}" sibTransId="{AEE08F0A-62A7-4769-96EB-CFCCFBAF0DC5}"/>
    <dgm:cxn modelId="{53845FA5-56F1-44BE-87D5-F9C34C1ABD4C}" type="presOf" srcId="{409AFA99-41C7-409F-8209-DA3B93CC7E99}" destId="{67C3CC04-62CA-4C97-92C5-692D777A39AA}" srcOrd="0" destOrd="2" presId="urn:microsoft.com/office/officeart/2005/8/layout/cycle5"/>
    <dgm:cxn modelId="{E712B7AB-EF1C-4E06-AA0A-361FFA5FC1D7}" srcId="{409AFA99-41C7-409F-8209-DA3B93CC7E99}" destId="{EB4A883E-9534-47B7-8F5F-2036F70B8928}" srcOrd="1" destOrd="0" parTransId="{F7DD097E-4121-4C6E-BDD1-D242CAA3C55D}" sibTransId="{4EF91F5A-FBF9-4BA8-A7F1-C1C22406BD80}"/>
    <dgm:cxn modelId="{88B174AE-C370-41A5-9F34-DD1B2656CDE1}" type="presOf" srcId="{08AE14A4-8D46-4AB5-AA39-8B887EF739BD}" destId="{CDA06B62-2454-4107-B19E-4D7639FBAF43}" srcOrd="0" destOrd="1" presId="urn:microsoft.com/office/officeart/2005/8/layout/cycle5"/>
    <dgm:cxn modelId="{66F1FEB3-42FE-46CB-87E4-7CE0D4BEB677}" srcId="{9087E70D-6C9F-46CC-A233-41CE7BEFA9A2}" destId="{7EB7B10F-D30D-4487-9E6F-D423EFA03720}" srcOrd="1" destOrd="0" parTransId="{1539B554-C297-4C98-883C-3636A90438B8}" sibTransId="{53246685-F6BE-45D2-902B-E2ED0FDBD181}"/>
    <dgm:cxn modelId="{FAE5E2B4-E347-4DC3-9372-C209059BA54D}" type="presOf" srcId="{EF34B28A-0B9F-4F81-8105-551A033F644F}" destId="{67C3CC04-62CA-4C97-92C5-692D777A39AA}" srcOrd="0" destOrd="10" presId="urn:microsoft.com/office/officeart/2005/8/layout/cycle5"/>
    <dgm:cxn modelId="{455281C0-CDB8-4AE5-9B0B-D67903704092}" type="presOf" srcId="{2D3EB493-843F-4DEF-B010-FFE0B1BA3263}" destId="{67C3CC04-62CA-4C97-92C5-692D777A39AA}" srcOrd="0" destOrd="1" presId="urn:microsoft.com/office/officeart/2005/8/layout/cycle5"/>
    <dgm:cxn modelId="{5029FCC4-3958-426F-AB94-18C58AEB20B9}" srcId="{D50C059F-2B5F-4F17-B262-E4264950EBC6}" destId="{B9FF466E-C1FC-4E3A-9E54-B88E2B87B39A}" srcOrd="2" destOrd="0" parTransId="{4A7A01F9-43DB-4A6D-98F8-8D12E35336D8}" sibTransId="{64929CF9-CDB7-45DF-A80D-A732DFAF839D}"/>
    <dgm:cxn modelId="{CD3480C8-1AD3-4C08-963E-AE3CB4492335}" srcId="{4914676B-ADC6-4419-B533-28531F04AAB1}" destId="{2D3EB493-843F-4DEF-B010-FFE0B1BA3263}" srcOrd="0" destOrd="0" parTransId="{F55A6003-BFBE-46CA-9920-098024584B96}" sibTransId="{F17CED2F-E7A7-4246-8D0F-19E6D4CF1306}"/>
    <dgm:cxn modelId="{6D795FCA-9FFD-4A60-A92A-05AC99F596FB}" srcId="{85F7970C-FDDF-4243-B5DE-65D873155384}" destId="{72DE5468-B46B-42DE-B567-FF27B44382E2}" srcOrd="0" destOrd="0" parTransId="{F31E52A3-5E8B-4A68-B4DE-82D770A056F4}" sibTransId="{0A228058-F492-43CD-A2B5-A16529F49386}"/>
    <dgm:cxn modelId="{1A7D62D0-AE9A-4039-860E-4451080AF32A}" srcId="{80C6BFCC-89A5-421C-BE8D-11BB27D3FB83}" destId="{4914676B-ADC6-4419-B533-28531F04AAB1}" srcOrd="1" destOrd="0" parTransId="{313738B3-0259-4C9F-9121-1294FD91D46F}" sibTransId="{09544822-B1AB-4883-9A11-821DE770D832}"/>
    <dgm:cxn modelId="{7E9504DC-3C0B-4969-990D-A393D24150CC}" type="presOf" srcId="{9087E70D-6C9F-46CC-A233-41CE7BEFA9A2}" destId="{67C3CC04-62CA-4C97-92C5-692D777A39AA}" srcOrd="0" destOrd="5" presId="urn:microsoft.com/office/officeart/2005/8/layout/cycle5"/>
    <dgm:cxn modelId="{1E5719DD-E21D-4FC0-A6B8-5AB59356BE59}" srcId="{4914676B-ADC6-4419-B533-28531F04AAB1}" destId="{9087E70D-6C9F-46CC-A233-41CE7BEFA9A2}" srcOrd="2" destOrd="0" parTransId="{A7B298DD-2E9E-4F7D-A875-50A87E575346}" sibTransId="{BF33B85B-A2E8-4442-8094-A53D829496DE}"/>
    <dgm:cxn modelId="{273D70DE-03D4-47D1-93F3-D7C3F1BE1F4A}" srcId="{4914676B-ADC6-4419-B533-28531F04AAB1}" destId="{EF34B28A-0B9F-4F81-8105-551A033F644F}" srcOrd="4" destOrd="0" parTransId="{12FD8293-CF45-4EE4-B198-7D76F5FF82A5}" sibTransId="{8337CBA3-5E26-4224-96D0-232018D702B2}"/>
    <dgm:cxn modelId="{30A6A4DF-8935-4311-88E5-DCE22B2433EC}" srcId="{4914676B-ADC6-4419-B533-28531F04AAB1}" destId="{85F7970C-FDDF-4243-B5DE-65D873155384}" srcOrd="3" destOrd="0" parTransId="{4247A9AA-62F2-454E-8898-2A3E48E17A4D}" sibTransId="{DBD2BA7A-99E3-4368-94F7-B4DAD3D123A0}"/>
    <dgm:cxn modelId="{B69687F5-A4F8-4051-BB38-0A6EA0C419EB}" type="presOf" srcId="{EB4A883E-9534-47B7-8F5F-2036F70B8928}" destId="{67C3CC04-62CA-4C97-92C5-692D777A39AA}" srcOrd="0" destOrd="4" presId="urn:microsoft.com/office/officeart/2005/8/layout/cycle5"/>
    <dgm:cxn modelId="{07A799FC-D8E1-472C-8E77-55A924754EE1}" type="presOf" srcId="{F8272746-FDAF-4A1C-9AD4-97CB6EC32BAB}" destId="{BE671648-0B83-4751-858D-A5F5B26C1BC6}" srcOrd="0" destOrd="2" presId="urn:microsoft.com/office/officeart/2005/8/layout/cycle5"/>
    <dgm:cxn modelId="{FAEA2C1D-766A-479C-ADB6-A22002978C47}" type="presParOf" srcId="{B4CF2898-1D3D-4FFF-82D3-4D8319BCB812}" destId="{BE671648-0B83-4751-858D-A5F5B26C1BC6}" srcOrd="0" destOrd="0" presId="urn:microsoft.com/office/officeart/2005/8/layout/cycle5"/>
    <dgm:cxn modelId="{97C97DB1-FE2B-419C-AF1D-5FE72CEF1ECB}" type="presParOf" srcId="{B4CF2898-1D3D-4FFF-82D3-4D8319BCB812}" destId="{65BF9E3A-FAE8-4EEB-8851-32F20F48EB83}" srcOrd="1" destOrd="0" presId="urn:microsoft.com/office/officeart/2005/8/layout/cycle5"/>
    <dgm:cxn modelId="{D7F86AE4-0E07-4F4C-B2FE-393E4C964E71}" type="presParOf" srcId="{B4CF2898-1D3D-4FFF-82D3-4D8319BCB812}" destId="{F0A597C1-A421-4494-A531-DAD12AC7A247}" srcOrd="2" destOrd="0" presId="urn:microsoft.com/office/officeart/2005/8/layout/cycle5"/>
    <dgm:cxn modelId="{3E63D733-D047-4489-B9A2-814095751055}" type="presParOf" srcId="{B4CF2898-1D3D-4FFF-82D3-4D8319BCB812}" destId="{67C3CC04-62CA-4C97-92C5-692D777A39AA}" srcOrd="3" destOrd="0" presId="urn:microsoft.com/office/officeart/2005/8/layout/cycle5"/>
    <dgm:cxn modelId="{FB80CDAE-3444-47DF-94B0-BDFB98289F8C}" type="presParOf" srcId="{B4CF2898-1D3D-4FFF-82D3-4D8319BCB812}" destId="{E95DA735-47EA-4430-B747-8B1A7ADCFC46}" srcOrd="4" destOrd="0" presId="urn:microsoft.com/office/officeart/2005/8/layout/cycle5"/>
    <dgm:cxn modelId="{157BEA56-A4D3-4913-855B-5EEFFD974537}" type="presParOf" srcId="{B4CF2898-1D3D-4FFF-82D3-4D8319BCB812}" destId="{2BB7C612-308C-445E-AB02-19C0832A4501}" srcOrd="5" destOrd="0" presId="urn:microsoft.com/office/officeart/2005/8/layout/cycle5"/>
    <dgm:cxn modelId="{A9FC60CD-A3BD-47A0-9CB1-DCCFDDF38ABE}" type="presParOf" srcId="{B4CF2898-1D3D-4FFF-82D3-4D8319BCB812}" destId="{CDA06B62-2454-4107-B19E-4D7639FBAF43}" srcOrd="6" destOrd="0" presId="urn:microsoft.com/office/officeart/2005/8/layout/cycle5"/>
    <dgm:cxn modelId="{D0EAF063-5E4E-4217-A1AC-F0CCD5070CA9}" type="presParOf" srcId="{B4CF2898-1D3D-4FFF-82D3-4D8319BCB812}" destId="{046CE486-B2C1-412F-A936-1787E884AAC6}" srcOrd="7" destOrd="0" presId="urn:microsoft.com/office/officeart/2005/8/layout/cycle5"/>
    <dgm:cxn modelId="{26867069-269F-4335-A1DB-E69B81BA49B9}" type="presParOf" srcId="{B4CF2898-1D3D-4FFF-82D3-4D8319BCB812}" destId="{5526B88F-5886-445B-BE91-59ADA45D4DE0}" srcOrd="8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62266-546F-44CB-B9FC-F3E8D12C23AE}">
      <dsp:nvSpPr>
        <dsp:cNvPr id="0" name=""/>
        <dsp:cNvSpPr/>
      </dsp:nvSpPr>
      <dsp:spPr>
        <a:xfrm>
          <a:off x="525999" y="1754226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顶层模块</a:t>
          </a:r>
        </a:p>
      </dsp:txBody>
      <dsp:txXfrm>
        <a:off x="537890" y="1766117"/>
        <a:ext cx="788200" cy="382209"/>
      </dsp:txXfrm>
    </dsp:sp>
    <dsp:sp modelId="{6C7E915B-1922-4103-A2E1-C799A550B162}">
      <dsp:nvSpPr>
        <dsp:cNvPr id="0" name=""/>
        <dsp:cNvSpPr/>
      </dsp:nvSpPr>
      <dsp:spPr>
        <a:xfrm rot="16924900">
          <a:off x="724496" y="1190989"/>
          <a:ext cx="155176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1551764" y="753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461584" y="1159731"/>
        <a:ext cx="77588" cy="77588"/>
      </dsp:txXfrm>
    </dsp:sp>
    <dsp:sp modelId="{C0F68C31-5EC3-48A5-AE18-A6177D0C26A7}">
      <dsp:nvSpPr>
        <dsp:cNvPr id="0" name=""/>
        <dsp:cNvSpPr/>
      </dsp:nvSpPr>
      <dsp:spPr>
        <a:xfrm>
          <a:off x="1662775" y="236833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控制器模块</a:t>
          </a:r>
        </a:p>
      </dsp:txBody>
      <dsp:txXfrm>
        <a:off x="1674666" y="248724"/>
        <a:ext cx="788200" cy="382209"/>
      </dsp:txXfrm>
    </dsp:sp>
    <dsp:sp modelId="{FA795475-AC38-4E6B-B2E2-EAE44728B2BA}">
      <dsp:nvSpPr>
        <dsp:cNvPr id="0" name=""/>
        <dsp:cNvSpPr/>
      </dsp:nvSpPr>
      <dsp:spPr>
        <a:xfrm rot="19457599">
          <a:off x="2437162" y="315569"/>
          <a:ext cx="399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399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27155" y="313106"/>
        <a:ext cx="19999" cy="19999"/>
      </dsp:txXfrm>
    </dsp:sp>
    <dsp:sp modelId="{0CE48874-103A-4F97-AF67-88B3569B6647}">
      <dsp:nvSpPr>
        <dsp:cNvPr id="0" name=""/>
        <dsp:cNvSpPr/>
      </dsp:nvSpPr>
      <dsp:spPr>
        <a:xfrm>
          <a:off x="2799551" y="3388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自检控制器</a:t>
          </a:r>
        </a:p>
      </dsp:txBody>
      <dsp:txXfrm>
        <a:off x="2811442" y="15279"/>
        <a:ext cx="788200" cy="382209"/>
      </dsp:txXfrm>
    </dsp:sp>
    <dsp:sp modelId="{160A1768-B1FB-4988-8535-C46FABA2C33D}">
      <dsp:nvSpPr>
        <dsp:cNvPr id="0" name=""/>
        <dsp:cNvSpPr/>
      </dsp:nvSpPr>
      <dsp:spPr>
        <a:xfrm rot="2142401">
          <a:off x="2437162" y="549014"/>
          <a:ext cx="399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399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27155" y="546552"/>
        <a:ext cx="19999" cy="19999"/>
      </dsp:txXfrm>
    </dsp:sp>
    <dsp:sp modelId="{170207B7-BF6B-4B3C-8D95-A6D4752F7E7C}">
      <dsp:nvSpPr>
        <dsp:cNvPr id="0" name=""/>
        <dsp:cNvSpPr/>
      </dsp:nvSpPr>
      <dsp:spPr>
        <a:xfrm>
          <a:off x="2799551" y="470278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游戏控制器</a:t>
          </a:r>
        </a:p>
      </dsp:txBody>
      <dsp:txXfrm>
        <a:off x="2811442" y="482169"/>
        <a:ext cx="788200" cy="382209"/>
      </dsp:txXfrm>
    </dsp:sp>
    <dsp:sp modelId="{53E9E9B7-7E88-4C26-8D5A-C2040084B995}">
      <dsp:nvSpPr>
        <dsp:cNvPr id="0" name=""/>
        <dsp:cNvSpPr/>
      </dsp:nvSpPr>
      <dsp:spPr>
        <a:xfrm>
          <a:off x="3611534" y="665737"/>
          <a:ext cx="324793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324793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765811" y="665154"/>
        <a:ext cx="16239" cy="16239"/>
      </dsp:txXfrm>
    </dsp:sp>
    <dsp:sp modelId="{E4FC7FA7-7F91-418A-9F9A-CFAF1C58C66C}">
      <dsp:nvSpPr>
        <dsp:cNvPr id="0" name=""/>
        <dsp:cNvSpPr/>
      </dsp:nvSpPr>
      <dsp:spPr>
        <a:xfrm>
          <a:off x="3936327" y="470278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游戏点阵显示控制器</a:t>
          </a:r>
        </a:p>
      </dsp:txBody>
      <dsp:txXfrm>
        <a:off x="3948218" y="482169"/>
        <a:ext cx="788200" cy="382209"/>
      </dsp:txXfrm>
    </dsp:sp>
    <dsp:sp modelId="{82C10542-6D39-4B82-8372-854F00E0EE90}">
      <dsp:nvSpPr>
        <dsp:cNvPr id="0" name=""/>
        <dsp:cNvSpPr/>
      </dsp:nvSpPr>
      <dsp:spPr>
        <a:xfrm rot="20413970">
          <a:off x="1327813" y="1891324"/>
          <a:ext cx="345130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345130" y="753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491750" y="1890232"/>
        <a:ext cx="17256" cy="17256"/>
      </dsp:txXfrm>
    </dsp:sp>
    <dsp:sp modelId="{1A7D4054-5ECE-42D6-BBC7-8194F005C722}">
      <dsp:nvSpPr>
        <dsp:cNvPr id="0" name=""/>
        <dsp:cNvSpPr/>
      </dsp:nvSpPr>
      <dsp:spPr>
        <a:xfrm>
          <a:off x="1662775" y="1637503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功能模块</a:t>
          </a:r>
        </a:p>
      </dsp:txBody>
      <dsp:txXfrm>
        <a:off x="1674666" y="1649394"/>
        <a:ext cx="788200" cy="382209"/>
      </dsp:txXfrm>
    </dsp:sp>
    <dsp:sp modelId="{A8D6E5D1-2D0F-4B46-835C-FE0377E7FBCA}">
      <dsp:nvSpPr>
        <dsp:cNvPr id="0" name=""/>
        <dsp:cNvSpPr/>
      </dsp:nvSpPr>
      <dsp:spPr>
        <a:xfrm rot="17692822">
          <a:off x="2251162" y="1482795"/>
          <a:ext cx="771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771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17855" y="1471032"/>
        <a:ext cx="38599" cy="38599"/>
      </dsp:txXfrm>
    </dsp:sp>
    <dsp:sp modelId="{510D30FE-BB4B-44D7-9813-B79C0596FAF0}">
      <dsp:nvSpPr>
        <dsp:cNvPr id="0" name=""/>
        <dsp:cNvSpPr/>
      </dsp:nvSpPr>
      <dsp:spPr>
        <a:xfrm>
          <a:off x="2799551" y="937168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点阵显示</a:t>
          </a:r>
        </a:p>
      </dsp:txBody>
      <dsp:txXfrm>
        <a:off x="2811442" y="949059"/>
        <a:ext cx="788200" cy="382209"/>
      </dsp:txXfrm>
    </dsp:sp>
    <dsp:sp modelId="{D17740F9-BA90-48E8-B659-6FDD9C0321A6}">
      <dsp:nvSpPr>
        <dsp:cNvPr id="0" name=""/>
        <dsp:cNvSpPr/>
      </dsp:nvSpPr>
      <dsp:spPr>
        <a:xfrm rot="19457599">
          <a:off x="2437162" y="1716240"/>
          <a:ext cx="399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399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27155" y="1713777"/>
        <a:ext cx="19999" cy="19999"/>
      </dsp:txXfrm>
    </dsp:sp>
    <dsp:sp modelId="{D375C8BC-AFE9-421A-BE13-7AFED75A925E}">
      <dsp:nvSpPr>
        <dsp:cNvPr id="0" name=""/>
        <dsp:cNvSpPr/>
      </dsp:nvSpPr>
      <dsp:spPr>
        <a:xfrm>
          <a:off x="2799551" y="1404058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数码管显示</a:t>
          </a:r>
        </a:p>
      </dsp:txBody>
      <dsp:txXfrm>
        <a:off x="2811442" y="1415949"/>
        <a:ext cx="788200" cy="382209"/>
      </dsp:txXfrm>
    </dsp:sp>
    <dsp:sp modelId="{CA4A34D6-D4E9-464E-9FCC-7B6F6CB43A22}">
      <dsp:nvSpPr>
        <dsp:cNvPr id="0" name=""/>
        <dsp:cNvSpPr/>
      </dsp:nvSpPr>
      <dsp:spPr>
        <a:xfrm rot="2142401">
          <a:off x="2437162" y="1949685"/>
          <a:ext cx="399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399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27155" y="1947222"/>
        <a:ext cx="19999" cy="19999"/>
      </dsp:txXfrm>
    </dsp:sp>
    <dsp:sp modelId="{34CEBD30-62CE-40AA-929C-B1D328333129}">
      <dsp:nvSpPr>
        <dsp:cNvPr id="0" name=""/>
        <dsp:cNvSpPr/>
      </dsp:nvSpPr>
      <dsp:spPr>
        <a:xfrm>
          <a:off x="2799551" y="1870949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键盘输入</a:t>
          </a:r>
        </a:p>
      </dsp:txBody>
      <dsp:txXfrm>
        <a:off x="2811442" y="1882840"/>
        <a:ext cx="788200" cy="382209"/>
      </dsp:txXfrm>
    </dsp:sp>
    <dsp:sp modelId="{4D9AF906-70BA-4DD1-83AE-9570CA96A9A4}">
      <dsp:nvSpPr>
        <dsp:cNvPr id="0" name=""/>
        <dsp:cNvSpPr/>
      </dsp:nvSpPr>
      <dsp:spPr>
        <a:xfrm rot="3907178">
          <a:off x="2251162" y="2183130"/>
          <a:ext cx="771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771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17855" y="2171367"/>
        <a:ext cx="38599" cy="38599"/>
      </dsp:txXfrm>
    </dsp:sp>
    <dsp:sp modelId="{BF479FF9-E4A5-40E1-803B-C306E196B63B}">
      <dsp:nvSpPr>
        <dsp:cNvPr id="0" name=""/>
        <dsp:cNvSpPr/>
      </dsp:nvSpPr>
      <dsp:spPr>
        <a:xfrm>
          <a:off x="2799551" y="2337839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音乐发声</a:t>
          </a:r>
        </a:p>
      </dsp:txBody>
      <dsp:txXfrm>
        <a:off x="2811442" y="2349730"/>
        <a:ext cx="788200" cy="382209"/>
      </dsp:txXfrm>
    </dsp:sp>
    <dsp:sp modelId="{CE8E2F4F-EAAD-49F7-9F84-1F62ACB63C31}">
      <dsp:nvSpPr>
        <dsp:cNvPr id="0" name=""/>
        <dsp:cNvSpPr/>
      </dsp:nvSpPr>
      <dsp:spPr>
        <a:xfrm rot="4675100">
          <a:off x="724496" y="2708382"/>
          <a:ext cx="155176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1551764" y="753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461584" y="2677124"/>
        <a:ext cx="77588" cy="77588"/>
      </dsp:txXfrm>
    </dsp:sp>
    <dsp:sp modelId="{88B8207B-6292-4A5C-B637-278C07131EA8}">
      <dsp:nvSpPr>
        <dsp:cNvPr id="0" name=""/>
        <dsp:cNvSpPr/>
      </dsp:nvSpPr>
      <dsp:spPr>
        <a:xfrm>
          <a:off x="1662775" y="3271619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工具模块</a:t>
          </a:r>
        </a:p>
      </dsp:txBody>
      <dsp:txXfrm>
        <a:off x="1674666" y="3283510"/>
        <a:ext cx="788200" cy="382209"/>
      </dsp:txXfrm>
    </dsp:sp>
    <dsp:sp modelId="{F4B32799-032D-4932-81C9-F4A6E6AC1627}">
      <dsp:nvSpPr>
        <dsp:cNvPr id="0" name=""/>
        <dsp:cNvSpPr/>
      </dsp:nvSpPr>
      <dsp:spPr>
        <a:xfrm rot="18289469">
          <a:off x="2352779" y="3233633"/>
          <a:ext cx="568750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568750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22936" y="3226951"/>
        <a:ext cx="28437" cy="28437"/>
      </dsp:txXfrm>
    </dsp:sp>
    <dsp:sp modelId="{AAE9B700-A2C4-4AD7-86A7-30D6E1AF08D9}">
      <dsp:nvSpPr>
        <dsp:cNvPr id="0" name=""/>
        <dsp:cNvSpPr/>
      </dsp:nvSpPr>
      <dsp:spPr>
        <a:xfrm>
          <a:off x="2799551" y="2804729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分频器</a:t>
          </a:r>
        </a:p>
      </dsp:txBody>
      <dsp:txXfrm>
        <a:off x="2811442" y="2816620"/>
        <a:ext cx="788200" cy="382209"/>
      </dsp:txXfrm>
    </dsp:sp>
    <dsp:sp modelId="{50905B89-28AF-4EF9-A8EC-13B7CC782095}">
      <dsp:nvSpPr>
        <dsp:cNvPr id="0" name=""/>
        <dsp:cNvSpPr/>
      </dsp:nvSpPr>
      <dsp:spPr>
        <a:xfrm>
          <a:off x="2474758" y="3467078"/>
          <a:ext cx="324793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324793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29035" y="3466495"/>
        <a:ext cx="16239" cy="16239"/>
      </dsp:txXfrm>
    </dsp:sp>
    <dsp:sp modelId="{5483A9C7-4957-4AF7-8E30-2D73CC92C799}">
      <dsp:nvSpPr>
        <dsp:cNvPr id="0" name=""/>
        <dsp:cNvSpPr/>
      </dsp:nvSpPr>
      <dsp:spPr>
        <a:xfrm>
          <a:off x="2799551" y="3271619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消抖模块</a:t>
          </a:r>
        </a:p>
      </dsp:txBody>
      <dsp:txXfrm>
        <a:off x="2811442" y="3283510"/>
        <a:ext cx="788200" cy="382209"/>
      </dsp:txXfrm>
    </dsp:sp>
    <dsp:sp modelId="{9D71DFA9-6182-4560-9D6E-47B2D6E5D726}">
      <dsp:nvSpPr>
        <dsp:cNvPr id="0" name=""/>
        <dsp:cNvSpPr/>
      </dsp:nvSpPr>
      <dsp:spPr>
        <a:xfrm rot="3310531">
          <a:off x="2352779" y="3700523"/>
          <a:ext cx="568750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568750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22936" y="3693841"/>
        <a:ext cx="28437" cy="28437"/>
      </dsp:txXfrm>
    </dsp:sp>
    <dsp:sp modelId="{14F858B5-289E-40BF-82F5-9A2FD549F710}">
      <dsp:nvSpPr>
        <dsp:cNvPr id="0" name=""/>
        <dsp:cNvSpPr/>
      </dsp:nvSpPr>
      <dsp:spPr>
        <a:xfrm>
          <a:off x="2799551" y="3738509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译码模块</a:t>
          </a:r>
        </a:p>
      </dsp:txBody>
      <dsp:txXfrm>
        <a:off x="2811442" y="3750400"/>
        <a:ext cx="788200" cy="382209"/>
      </dsp:txXfrm>
    </dsp:sp>
    <dsp:sp modelId="{74FCD8A4-8301-4B48-9D73-092AF1D32527}">
      <dsp:nvSpPr>
        <dsp:cNvPr id="0" name=""/>
        <dsp:cNvSpPr/>
      </dsp:nvSpPr>
      <dsp:spPr>
        <a:xfrm rot="17692822">
          <a:off x="3387938" y="3583801"/>
          <a:ext cx="771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771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754631" y="3572038"/>
        <a:ext cx="38599" cy="38599"/>
      </dsp:txXfrm>
    </dsp:sp>
    <dsp:sp modelId="{402594F6-25F8-4B8D-88C5-193AE3655517}">
      <dsp:nvSpPr>
        <dsp:cNvPr id="0" name=""/>
        <dsp:cNvSpPr/>
      </dsp:nvSpPr>
      <dsp:spPr>
        <a:xfrm>
          <a:off x="3936327" y="3038174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8421</a:t>
          </a:r>
          <a:r>
            <a:rPr lang="zh-CN" altLang="en-US" sz="1100" kern="1200"/>
            <a:t>转</a:t>
          </a:r>
          <a:r>
            <a:rPr lang="en-US" altLang="zh-CN" sz="1100" kern="1200"/>
            <a:t>BCD</a:t>
          </a:r>
          <a:r>
            <a:rPr lang="zh-CN" altLang="en-US" sz="1100" kern="1200"/>
            <a:t>码</a:t>
          </a:r>
        </a:p>
      </dsp:txBody>
      <dsp:txXfrm>
        <a:off x="3948218" y="3050065"/>
        <a:ext cx="788200" cy="382209"/>
      </dsp:txXfrm>
    </dsp:sp>
    <dsp:sp modelId="{8A06017D-E543-4D34-89B5-3523244B4BDA}">
      <dsp:nvSpPr>
        <dsp:cNvPr id="0" name=""/>
        <dsp:cNvSpPr/>
      </dsp:nvSpPr>
      <dsp:spPr>
        <a:xfrm rot="19457599">
          <a:off x="3573939" y="3817246"/>
          <a:ext cx="399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399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763931" y="3814783"/>
        <a:ext cx="19999" cy="19999"/>
      </dsp:txXfrm>
    </dsp:sp>
    <dsp:sp modelId="{F7F5F1DC-8FAC-48BA-933D-4CFE2CCC61C4}">
      <dsp:nvSpPr>
        <dsp:cNvPr id="0" name=""/>
        <dsp:cNvSpPr/>
      </dsp:nvSpPr>
      <dsp:spPr>
        <a:xfrm>
          <a:off x="3936327" y="3505064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2-4</a:t>
          </a:r>
          <a:r>
            <a:rPr lang="zh-CN" altLang="en-US" sz="1100" kern="1200"/>
            <a:t>译码器</a:t>
          </a:r>
        </a:p>
      </dsp:txBody>
      <dsp:txXfrm>
        <a:off x="3948218" y="3516955"/>
        <a:ext cx="788200" cy="382209"/>
      </dsp:txXfrm>
    </dsp:sp>
    <dsp:sp modelId="{EEFDF8F7-6EDB-4AC1-8C18-8743442B844D}">
      <dsp:nvSpPr>
        <dsp:cNvPr id="0" name=""/>
        <dsp:cNvSpPr/>
      </dsp:nvSpPr>
      <dsp:spPr>
        <a:xfrm rot="2142401">
          <a:off x="3573939" y="4050691"/>
          <a:ext cx="399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399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763931" y="4048228"/>
        <a:ext cx="19999" cy="19999"/>
      </dsp:txXfrm>
    </dsp:sp>
    <dsp:sp modelId="{FFE69CF2-D561-4A5A-B669-FCE960F56DBE}">
      <dsp:nvSpPr>
        <dsp:cNvPr id="0" name=""/>
        <dsp:cNvSpPr/>
      </dsp:nvSpPr>
      <dsp:spPr>
        <a:xfrm>
          <a:off x="3936327" y="3971955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3-8</a:t>
          </a:r>
          <a:r>
            <a:rPr lang="zh-CN" altLang="en-US" sz="1100" kern="1200"/>
            <a:t>译码器</a:t>
          </a:r>
        </a:p>
      </dsp:txBody>
      <dsp:txXfrm>
        <a:off x="3948218" y="3983846"/>
        <a:ext cx="788200" cy="382209"/>
      </dsp:txXfrm>
    </dsp:sp>
    <dsp:sp modelId="{D7102826-611C-4A28-90B8-0CFE4CA5CC90}">
      <dsp:nvSpPr>
        <dsp:cNvPr id="0" name=""/>
        <dsp:cNvSpPr/>
      </dsp:nvSpPr>
      <dsp:spPr>
        <a:xfrm rot="3907178">
          <a:off x="3387938" y="4284136"/>
          <a:ext cx="771984" cy="15073"/>
        </a:xfrm>
        <a:custGeom>
          <a:avLst/>
          <a:gdLst/>
          <a:ahLst/>
          <a:cxnLst/>
          <a:rect l="0" t="0" r="0" b="0"/>
          <a:pathLst>
            <a:path>
              <a:moveTo>
                <a:pt x="0" y="7536"/>
              </a:moveTo>
              <a:lnTo>
                <a:pt x="771984" y="75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754631" y="4272373"/>
        <a:ext cx="38599" cy="38599"/>
      </dsp:txXfrm>
    </dsp:sp>
    <dsp:sp modelId="{099B2004-3035-47BE-A4D2-01AFAF881DBD}">
      <dsp:nvSpPr>
        <dsp:cNvPr id="0" name=""/>
        <dsp:cNvSpPr/>
      </dsp:nvSpPr>
      <dsp:spPr>
        <a:xfrm>
          <a:off x="3936327" y="4438845"/>
          <a:ext cx="811982" cy="4059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数码管显示译码器</a:t>
          </a:r>
        </a:p>
      </dsp:txBody>
      <dsp:txXfrm>
        <a:off x="3948218" y="4450736"/>
        <a:ext cx="788200" cy="3822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E671648-0B83-4751-858D-A5F5B26C1BC6}">
      <dsp:nvSpPr>
        <dsp:cNvPr id="0" name=""/>
        <dsp:cNvSpPr/>
      </dsp:nvSpPr>
      <dsp:spPr>
        <a:xfrm>
          <a:off x="536217" y="225458"/>
          <a:ext cx="1326643" cy="6743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关机或休眠状态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通电后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开启</a:t>
          </a:r>
          <a:r>
            <a:rPr lang="en-US" altLang="zh-CN" sz="800" kern="1200"/>
            <a:t>SW3</a:t>
          </a:r>
          <a:r>
            <a:rPr lang="zh-CN" altLang="en-US" sz="800" kern="1200"/>
            <a:t>进入自检状态</a:t>
          </a:r>
        </a:p>
      </dsp:txBody>
      <dsp:txXfrm>
        <a:off x="569137" y="258378"/>
        <a:ext cx="1260803" cy="608520"/>
      </dsp:txXfrm>
    </dsp:sp>
    <dsp:sp modelId="{F0A597C1-A421-4494-A531-DAD12AC7A247}">
      <dsp:nvSpPr>
        <dsp:cNvPr id="0" name=""/>
        <dsp:cNvSpPr/>
      </dsp:nvSpPr>
      <dsp:spPr>
        <a:xfrm>
          <a:off x="1295540" y="-281761"/>
          <a:ext cx="2133225" cy="2133225"/>
        </a:xfrm>
        <a:custGeom>
          <a:avLst/>
          <a:gdLst/>
          <a:ahLst/>
          <a:cxnLst/>
          <a:rect l="0" t="0" r="0" b="0"/>
          <a:pathLst>
            <a:path>
              <a:moveTo>
                <a:pt x="371285" y="257796"/>
              </a:moveTo>
              <a:arcTo wR="1066612" hR="1066612" stAng="13758890" swAng="393745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C3CC04-62CA-4C97-92C5-692D777A39AA}">
      <dsp:nvSpPr>
        <dsp:cNvPr id="0" name=""/>
        <dsp:cNvSpPr/>
      </dsp:nvSpPr>
      <dsp:spPr>
        <a:xfrm>
          <a:off x="2272799" y="0"/>
          <a:ext cx="2700395" cy="268223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自检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以自检时间秒数为状态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使用一个</a:t>
          </a:r>
          <a:r>
            <a:rPr lang="en-US" altLang="zh-CN" sz="800" kern="1200"/>
            <a:t>1Hz</a:t>
          </a:r>
          <a:r>
            <a:rPr lang="zh-CN" altLang="en-US" sz="800" kern="1200"/>
            <a:t>，</a:t>
          </a:r>
          <a:r>
            <a:rPr lang="en-US" altLang="zh-CN" sz="800" kern="1200"/>
            <a:t>50%</a:t>
          </a:r>
          <a:r>
            <a:rPr lang="zh-CN" altLang="en-US" sz="800" kern="1200"/>
            <a:t>的时钟</a:t>
          </a:r>
        </a:p>
        <a:p>
          <a:pPr marL="114300" lvl="2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控制状态计数</a:t>
          </a:r>
        </a:p>
        <a:p>
          <a:pPr marL="114300" lvl="2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控制点阵数码管显示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控制点阵颜色</a:t>
          </a:r>
        </a:p>
        <a:p>
          <a:pPr marL="114300" lvl="2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 </a:t>
          </a:r>
          <a:r>
            <a:rPr lang="zh-CN" altLang="en-US" sz="800" kern="1200"/>
            <a:t>直接赋值 </a:t>
          </a:r>
          <a:r>
            <a:rPr lang="en-US" sz="800" kern="1200"/>
            <a:t>{64{color}}</a:t>
          </a:r>
          <a:endParaRPr lang="zh-CN" altLang="en-US" sz="800" kern="1200"/>
        </a:p>
        <a:p>
          <a:pPr marL="114300" lvl="2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（红黄蓝，熄灭）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控制数码管</a:t>
          </a:r>
        </a:p>
        <a:p>
          <a:pPr marL="114300" lvl="2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（显示，熄灭）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当自检流程完成时，进入自检完成状态</a:t>
          </a:r>
        </a:p>
      </dsp:txBody>
      <dsp:txXfrm>
        <a:off x="2403735" y="130936"/>
        <a:ext cx="2438523" cy="2420366"/>
      </dsp:txXfrm>
    </dsp:sp>
    <dsp:sp modelId="{2BB7C612-308C-445E-AB02-19C0832A4501}">
      <dsp:nvSpPr>
        <dsp:cNvPr id="0" name=""/>
        <dsp:cNvSpPr/>
      </dsp:nvSpPr>
      <dsp:spPr>
        <a:xfrm>
          <a:off x="1211033" y="345994"/>
          <a:ext cx="2133225" cy="2133225"/>
        </a:xfrm>
        <a:custGeom>
          <a:avLst/>
          <a:gdLst/>
          <a:ahLst/>
          <a:cxnLst/>
          <a:rect l="0" t="0" r="0" b="0"/>
          <a:pathLst>
            <a:path>
              <a:moveTo>
                <a:pt x="976890" y="2129445"/>
              </a:moveTo>
              <a:arcTo wR="1066612" hR="1066612" stAng="5689521" swAng="830926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A06B62-2454-4107-B19E-4D7639FBAF43}">
      <dsp:nvSpPr>
        <dsp:cNvPr id="0" name=""/>
        <dsp:cNvSpPr/>
      </dsp:nvSpPr>
      <dsp:spPr>
        <a:xfrm>
          <a:off x="238983" y="1171742"/>
          <a:ext cx="1721590" cy="122093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自检完成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完成自检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输出信号</a:t>
          </a:r>
          <a:r>
            <a:rPr lang="en-US" altLang="zh-CN" sz="800" kern="1200"/>
            <a:t>finish</a:t>
          </a:r>
          <a:r>
            <a:rPr lang="zh-CN" altLang="en-US" sz="800" kern="1200"/>
            <a:t>高电平</a:t>
          </a:r>
        </a:p>
        <a:p>
          <a:pPr marL="114300" lvl="2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通知顶层模块切换控制权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若</a:t>
          </a:r>
          <a:r>
            <a:rPr lang="en-US" altLang="zh-CN" sz="800" kern="1200"/>
            <a:t>SW3</a:t>
          </a:r>
          <a:r>
            <a:rPr lang="zh-CN" altLang="en-US" sz="800" kern="1200"/>
            <a:t>触发下降沿，回到休眠状态</a:t>
          </a:r>
        </a:p>
      </dsp:txBody>
      <dsp:txXfrm>
        <a:off x="298584" y="1231343"/>
        <a:ext cx="1602388" cy="1101736"/>
      </dsp:txXfrm>
    </dsp:sp>
    <dsp:sp modelId="{5526B88F-5886-445B-BE91-59ADA45D4DE0}">
      <dsp:nvSpPr>
        <dsp:cNvPr id="0" name=""/>
        <dsp:cNvSpPr/>
      </dsp:nvSpPr>
      <dsp:spPr>
        <a:xfrm>
          <a:off x="835036" y="522179"/>
          <a:ext cx="2133225" cy="2133225"/>
        </a:xfrm>
        <a:custGeom>
          <a:avLst/>
          <a:gdLst/>
          <a:ahLst/>
          <a:cxnLst/>
          <a:rect l="0" t="0" r="0" b="0"/>
          <a:pathLst>
            <a:path>
              <a:moveTo>
                <a:pt x="111632" y="591559"/>
              </a:moveTo>
              <a:arcTo wR="1066612" hR="1066612" stAng="12386877" swAng="621462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  <wetp:taskpane dockstate="right" visibility="0" width="350" row="8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3AB98E08-8FD1-458C-8313-168D3ABBA144}">
  <we:reference id="wa104051163" version="1.2.0.3" store="zh-CN" storeType="OMEX"/>
  <we:alternateReferences>
    <we:reference id="WA104051163" version="1.2.0.3" store="WA104051163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526065A1-9A60-4D71-8666-248DDE6DDCB6}">
  <we:reference id="wa200000011" version="1.0.1.0" store="zh-CN" storeType="OMEX"/>
  <we:alternateReferences>
    <we:reference id="wa200000011" version="1.0.1.0" store="WA200000011" storeType="OMEX"/>
  </we:alternateReferences>
  <we:properties>
    <we:property name="language" value="&quot;Verilog&quot;"/>
    <we:property name="theme" value="&quot;Tomorrow&quot;"/>
  </we:properties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EEFF861-45C3-4A0A-9F31-1A1C19F1E94D}">
  <we:reference id="wa104382059" version="1.0.0.2" store="zh-CN" storeType="OMEX"/>
  <we:alternateReferences>
    <we:reference id="wa104382059" version="1.0.0.2" store="WA10438205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387B6-8FF7-4076-9B53-5BDBBA134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32</Pages>
  <Words>4134</Words>
  <Characters>23569</Characters>
  <Application>Microsoft Office Word</Application>
  <DocSecurity>8</DocSecurity>
  <Lines>196</Lines>
  <Paragraphs>55</Paragraphs>
  <ScaleCrop>false</ScaleCrop>
  <Company/>
  <LinksUpToDate>false</LinksUpToDate>
  <CharactersWithSpaces>27648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WayZer</dc:creator>
  <cp:keywords/>
  <dc:description/>
  <cp:lastModifiedBy>周 靖力</cp:lastModifiedBy>
  <cp:revision>16</cp:revision>
  <dcterms:created xsi:type="dcterms:W3CDTF">2020-12-15T02:52:00Z</dcterms:created>
  <dcterms:modified xsi:type="dcterms:W3CDTF">2020-12-16T16:11:00Z</dcterms:modified>
</cp:coreProperties>
</file>