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D3198" w14:textId="2117C3A1" w:rsidR="0074187A" w:rsidRPr="00C15CC2" w:rsidRDefault="00AE4B9D">
      <w:pPr>
        <w:pBdr>
          <w:bottom w:val="single" w:sz="6" w:space="1" w:color="auto"/>
        </w:pBdr>
        <w:rPr>
          <w:rFonts w:ascii="Times New Roman" w:hAnsi="Times New Roman" w:cs="Times New Roman"/>
          <w:b/>
          <w:bCs/>
        </w:rPr>
      </w:pPr>
      <w:r w:rsidRPr="00C15CC2">
        <w:rPr>
          <w:rFonts w:ascii="Times New Roman" w:hAnsi="Times New Roman" w:cs="Times New Roman" w:hint="eastAsia"/>
          <w:b/>
          <w:bCs/>
        </w:rPr>
        <w:t>E</w:t>
      </w:r>
      <w:r w:rsidRPr="00C15CC2">
        <w:rPr>
          <w:rFonts w:ascii="Times New Roman" w:hAnsi="Times New Roman" w:cs="Times New Roman"/>
          <w:b/>
          <w:bCs/>
        </w:rPr>
        <w:t>xtended HCP Atlas (</w:t>
      </w:r>
      <w:proofErr w:type="spellStart"/>
      <w:r w:rsidRPr="00C15CC2">
        <w:rPr>
          <w:rFonts w:ascii="Times New Roman" w:hAnsi="Times New Roman" w:cs="Times New Roman"/>
          <w:b/>
          <w:bCs/>
        </w:rPr>
        <w:t>HCPex</w:t>
      </w:r>
      <w:proofErr w:type="spellEnd"/>
      <w:r w:rsidRPr="00C15CC2">
        <w:rPr>
          <w:rFonts w:ascii="Times New Roman" w:hAnsi="Times New Roman" w:cs="Times New Roman"/>
          <w:b/>
          <w:bCs/>
        </w:rPr>
        <w:t>) User Guid</w:t>
      </w:r>
      <w:r w:rsidR="009316FA">
        <w:rPr>
          <w:rFonts w:ascii="Times New Roman" w:hAnsi="Times New Roman" w:cs="Times New Roman"/>
          <w:b/>
          <w:bCs/>
        </w:rPr>
        <w:t>e</w:t>
      </w:r>
    </w:p>
    <w:p w14:paraId="76240DA1" w14:textId="254FA6F1" w:rsidR="009316FA" w:rsidRDefault="009316FA">
      <w:pPr>
        <w:rPr>
          <w:rFonts w:ascii="Times New Roman" w:hAnsi="Times New Roman" w:cs="Times New Roman"/>
        </w:rPr>
      </w:pPr>
      <w:r>
        <w:rPr>
          <w:rFonts w:ascii="Times New Roman" w:hAnsi="Times New Roman" w:cs="Times New Roman"/>
        </w:rPr>
        <w:t>The extended HCP-MMP atlas (</w:t>
      </w:r>
      <w:proofErr w:type="spellStart"/>
      <w:r>
        <w:rPr>
          <w:rFonts w:ascii="Times New Roman" w:hAnsi="Times New Roman" w:cs="Times New Roman"/>
        </w:rPr>
        <w:t>HCPex</w:t>
      </w:r>
      <w:proofErr w:type="spellEnd"/>
      <w:r>
        <w:rPr>
          <w:rFonts w:ascii="Times New Roman" w:hAnsi="Times New Roman" w:cs="Times New Roman"/>
        </w:rPr>
        <w:t xml:space="preserve">) is described by Huang, Rolls et al </w:t>
      </w:r>
      <w:r w:rsidR="003B567A">
        <w:rPr>
          <w:rFonts w:ascii="Times New Roman" w:hAnsi="Times New Roman" w:cs="Times New Roman"/>
        </w:rPr>
        <w:fldChar w:fldCharType="begin"/>
      </w:r>
      <w:r w:rsidR="003B567A">
        <w:rPr>
          <w:rFonts w:ascii="Times New Roman" w:hAnsi="Times New Roman" w:cs="Times New Roman"/>
        </w:rPr>
        <w:instrText xml:space="preserve"> ADDIN EN.CITE &lt;EndNote&gt;&lt;Cite ExcludeAuth="1"&gt;&lt;Author&gt;Huang&lt;/Author&gt;&lt;Year&gt;2021&lt;/Year&gt;&lt;RecNum&gt;8472&lt;/RecNum&gt;&lt;DisplayText&gt;(2021)&lt;/DisplayText&gt;&lt;record&gt;&lt;rec-number&gt;8472&lt;/rec-number&gt;&lt;foreign-keys&gt;&lt;key app="EN" db-id="zxfaft5tm9dtd4e9vaq52aegze0prt29xfee" timestamp="1608812811"&gt;8472&lt;/key&gt;&lt;/foreign-keys&gt;&lt;ref-type name="Journal Article"&gt;17&lt;/ref-type&gt;&lt;contributors&gt;&lt;authors&gt;&lt;author&gt;Huang,C-C.&lt;/author&gt;&lt;author&gt;Rolls, E. T.&lt;/author&gt;&lt;author&gt;Feng,J.&lt;/author&gt;&lt;author&gt;Lin,C-P. &lt;/author&gt;&lt;/authors&gt;&lt;/contributors&gt;&lt;titles&gt;&lt;title&gt;An extended Human Connectome Project anatomical atlas&lt;/title&gt;&lt;/titles&gt;&lt;dates&gt;&lt;year&gt;2021&lt;/year&gt;&lt;/dates&gt;&lt;urls&gt;&lt;/urls&gt;&lt;/record&gt;&lt;/Cite&gt;&lt;/EndNote&gt;</w:instrText>
      </w:r>
      <w:r w:rsidR="003B567A">
        <w:rPr>
          <w:rFonts w:ascii="Times New Roman" w:hAnsi="Times New Roman" w:cs="Times New Roman"/>
        </w:rPr>
        <w:fldChar w:fldCharType="separate"/>
      </w:r>
      <w:r w:rsidR="003B567A">
        <w:rPr>
          <w:rFonts w:ascii="Times New Roman" w:hAnsi="Times New Roman" w:cs="Times New Roman"/>
          <w:noProof/>
        </w:rPr>
        <w:t>(2021)</w:t>
      </w:r>
      <w:r w:rsidR="003B567A">
        <w:rPr>
          <w:rFonts w:ascii="Times New Roman" w:hAnsi="Times New Roman" w:cs="Times New Roman"/>
        </w:rPr>
        <w:fldChar w:fldCharType="end"/>
      </w:r>
      <w:r>
        <w:rPr>
          <w:rFonts w:ascii="Times New Roman" w:hAnsi="Times New Roman" w:cs="Times New Roman"/>
        </w:rPr>
        <w:t>.</w:t>
      </w:r>
    </w:p>
    <w:p w14:paraId="232F50C4" w14:textId="11685FED" w:rsidR="00AE4B9D" w:rsidRDefault="00AE4B9D">
      <w:pPr>
        <w:rPr>
          <w:rFonts w:ascii="Times New Roman" w:hAnsi="Times New Roman" w:cs="Times New Roman"/>
        </w:rPr>
      </w:pPr>
      <w:r w:rsidRPr="00AE4B9D">
        <w:rPr>
          <w:rFonts w:ascii="Times New Roman" w:hAnsi="Times New Roman" w:cs="Times New Roman" w:hint="eastAsia"/>
        </w:rPr>
        <w:t>T</w:t>
      </w:r>
      <w:r w:rsidRPr="00AE4B9D">
        <w:rPr>
          <w:rFonts w:ascii="Times New Roman" w:hAnsi="Times New Roman" w:cs="Times New Roman"/>
        </w:rPr>
        <w:t>he extended HCP-MMP atlas is provided in the asymmetric MNI standard space of the ICBM152 2009c T1 template. The cortical regions in this atlas are adopted</w:t>
      </w:r>
      <w:r>
        <w:rPr>
          <w:rFonts w:ascii="Times New Roman" w:hAnsi="Times New Roman" w:cs="Times New Roman"/>
        </w:rPr>
        <w:t xml:space="preserve"> and reordered</w:t>
      </w:r>
      <w:r w:rsidRPr="00AE4B9D">
        <w:rPr>
          <w:rFonts w:ascii="Times New Roman" w:hAnsi="Times New Roman" w:cs="Times New Roman"/>
        </w:rPr>
        <w:t xml:space="preserve"> </w:t>
      </w:r>
      <w:r>
        <w:rPr>
          <w:rFonts w:ascii="Times New Roman" w:hAnsi="Times New Roman" w:cs="Times New Roman"/>
        </w:rPr>
        <w:t>based on</w:t>
      </w:r>
      <w:r w:rsidRPr="00AE4B9D">
        <w:rPr>
          <w:rFonts w:ascii="Times New Roman" w:hAnsi="Times New Roman" w:cs="Times New Roman"/>
        </w:rPr>
        <w:t xml:space="preserve"> the HCP-MMP v1.0 atlas</w:t>
      </w:r>
      <w:r>
        <w:rPr>
          <w:rFonts w:ascii="Times New Roman" w:hAnsi="Times New Roman" w:cs="Times New Roman"/>
        </w:rPr>
        <w:t xml:space="preserve"> and</w:t>
      </w:r>
      <w:r w:rsidRPr="00AE4B9D">
        <w:rPr>
          <w:rFonts w:ascii="Times New Roman" w:hAnsi="Times New Roman" w:cs="Times New Roman"/>
        </w:rPr>
        <w:t xml:space="preserve"> the </w:t>
      </w:r>
      <w:proofErr w:type="spellStart"/>
      <w:r w:rsidRPr="00AE4B9D">
        <w:rPr>
          <w:rFonts w:ascii="Times New Roman" w:hAnsi="Times New Roman" w:cs="Times New Roman"/>
        </w:rPr>
        <w:t>CortexID</w:t>
      </w:r>
      <w:proofErr w:type="spellEnd"/>
      <w:r w:rsidRPr="00AE4B9D">
        <w:rPr>
          <w:rFonts w:ascii="Times New Roman" w:hAnsi="Times New Roman" w:cs="Times New Roman"/>
        </w:rPr>
        <w:t xml:space="preserve"> </w:t>
      </w:r>
      <w:r w:rsidR="009316FA">
        <w:rPr>
          <w:rFonts w:ascii="Times New Roman" w:hAnsi="Times New Roman" w:cs="Times New Roman"/>
        </w:rPr>
        <w:t xml:space="preserve">provided </w:t>
      </w:r>
      <w:r w:rsidRPr="00AE4B9D">
        <w:rPr>
          <w:rFonts w:ascii="Times New Roman" w:hAnsi="Times New Roman" w:cs="Times New Roman"/>
        </w:rPr>
        <w:t>in the</w:t>
      </w:r>
      <w:r>
        <w:t xml:space="preserve"> </w:t>
      </w:r>
      <w:r w:rsidRPr="00C165DD">
        <w:rPr>
          <w:rFonts w:ascii="Times New Roman" w:hAnsi="Times New Roman" w:cs="Times New Roman"/>
        </w:rPr>
        <w:t>Supplementary Material File NIHMS68870-supplement</w:t>
      </w:r>
      <w:r>
        <w:rPr>
          <w:rFonts w:ascii="Times New Roman" w:hAnsi="Times New Roman" w:cs="Times New Roman"/>
        </w:rPr>
        <w:t>-</w:t>
      </w:r>
      <w:r w:rsidRPr="00C165DD">
        <w:rPr>
          <w:rFonts w:ascii="Times New Roman" w:hAnsi="Times New Roman" w:cs="Times New Roman"/>
        </w:rPr>
        <w:t xml:space="preserve">Neuroanatomical_Supplementary_Results.pdf </w:t>
      </w:r>
      <w:r w:rsidR="009316FA">
        <w:rPr>
          <w:rFonts w:ascii="Times New Roman" w:hAnsi="Times New Roman" w:cs="Times New Roman"/>
        </w:rPr>
        <w:t xml:space="preserve">of </w:t>
      </w:r>
      <w:r w:rsidRPr="00C165DD">
        <w:rPr>
          <w:rFonts w:ascii="Times New Roman" w:hAnsi="Times New Roman" w:cs="Times New Roman"/>
        </w:rPr>
        <w:t xml:space="preserve">Glasser et al </w:t>
      </w:r>
      <w:r w:rsidR="003B567A">
        <w:rPr>
          <w:rFonts w:ascii="Times New Roman" w:hAnsi="Times New Roman" w:cs="Times New Roman"/>
        </w:rPr>
        <w:fldChar w:fldCharType="begin"/>
      </w:r>
      <w:r w:rsidR="003B567A">
        <w:rPr>
          <w:rFonts w:ascii="Times New Roman" w:hAnsi="Times New Roman" w:cs="Times New Roman"/>
        </w:rPr>
        <w:instrText xml:space="preserve"> ADDIN EN.CITE &lt;EndNote&gt;&lt;Cite ExcludeAuth="1"&gt;&lt;Author&gt;Glasser&lt;/Author&gt;&lt;Year&gt;2016&lt;/Year&gt;&lt;RecNum&gt;6978&lt;/RecNum&gt;&lt;DisplayText&gt;(2016)&lt;/DisplayText&gt;&lt;record&gt;&lt;rec-number&gt;6978&lt;/rec-number&gt;&lt;foreign-keys&gt;&lt;key app="EN" db-id="zxfaft5tm9dtd4e9vaq52aegze0prt29xfee" timestamp="1484513262"&gt;6978&lt;/key&gt;&lt;/foreign-keys&gt;&lt;ref-type name="Journal Article"&gt;17&lt;/ref-type&gt;&lt;contributors&gt;&lt;authors&gt;&lt;author&gt;Glasser, M. F.&lt;/author&gt;&lt;author&gt;Coalson, T. S.&lt;/author&gt;&lt;author&gt;Robinson, E. C.&lt;/author&gt;&lt;author&gt;Hacker, C. D.&lt;/author&gt;&lt;author&gt;Harwell, J.&lt;/author&gt;&lt;author&gt;Yacoub, E.&lt;/author&gt;&lt;author&gt;Ugurbil, K.&lt;/author&gt;&lt;author&gt;Andersson, J.&lt;/author&gt;&lt;author&gt;Beckmann, C. F.&lt;/author&gt;&lt;author&gt;Jenkinson, M.&lt;/author&gt;&lt;author&gt;Smith, S. M.&lt;/author&gt;&lt;author&gt;Van Essen, D. C.&lt;/author&gt;&lt;/authors&gt;&lt;/contributors&gt;&lt;titles&gt;&lt;title&gt;A multi-modal parcellation of human cerebral cortex&lt;/title&gt;&lt;secondary-title&gt;Nature&lt;/secondary-title&gt;&lt;/titles&gt;&lt;periodical&gt;&lt;full-title&gt;Nature&lt;/full-title&gt;&lt;abbr-1&gt;Nature&lt;/abbr-1&gt;&lt;abbr-2&gt;Nature&lt;/abbr-2&gt;&lt;/periodical&gt;&lt;pages&gt;171-8&lt;/pages&gt;&lt;volume&gt;536&lt;/volume&gt;&lt;number&gt;7615&lt;/number&gt;&lt;keywords&gt;&lt;keyword&gt;Adult&lt;/keyword&gt;&lt;keyword&gt;Cerebral Cortex/*anatomy &amp;amp; histology/cytology/*physiology&lt;/keyword&gt;&lt;keyword&gt;Connectome&lt;/keyword&gt;&lt;keyword&gt;Female&lt;/keyword&gt;&lt;keyword&gt;Healthy Volunteers&lt;/keyword&gt;&lt;keyword&gt;Humans&lt;/keyword&gt;&lt;keyword&gt;Machine Learning&lt;/keyword&gt;&lt;keyword&gt;Male&lt;/keyword&gt;&lt;keyword&gt;Models, Anatomic&lt;/keyword&gt;&lt;keyword&gt;Multimodal Imaging&lt;/keyword&gt;&lt;keyword&gt;Neuroanatomy/*methods&lt;/keyword&gt;&lt;keyword&gt;Neuroimaging&lt;/keyword&gt;&lt;keyword&gt;Probability&lt;/keyword&gt;&lt;keyword&gt;Reproducibility of Results&lt;/keyword&gt;&lt;keyword&gt;Young Adult&lt;/keyword&gt;&lt;/keywords&gt;&lt;dates&gt;&lt;year&gt;2016&lt;/year&gt;&lt;pub-dates&gt;&lt;date&gt;Aug 11&lt;/date&gt;&lt;/pub-dates&gt;&lt;/dates&gt;&lt;isbn&gt;1476-4687 (Electronic)&amp;#xD;0028-0836 (Linking)&lt;/isbn&gt;&lt;accession-num&gt;27437579&lt;/accession-num&gt;&lt;urls&gt;&lt;related-urls&gt;&lt;url&gt;https://www.ncbi.nlm.nih.gov/pubmed/27437579&lt;/url&gt;&lt;/related-urls&gt;&lt;/urls&gt;&lt;custom2&gt;PMC4990127&lt;/custom2&gt;&lt;electronic-resource-num&gt;10.1038/nature18933&lt;/electronic-resource-num&gt;&lt;/record&gt;&lt;/Cite&gt;&lt;/EndNote&gt;</w:instrText>
      </w:r>
      <w:r w:rsidR="003B567A">
        <w:rPr>
          <w:rFonts w:ascii="Times New Roman" w:hAnsi="Times New Roman" w:cs="Times New Roman"/>
        </w:rPr>
        <w:fldChar w:fldCharType="separate"/>
      </w:r>
      <w:r w:rsidR="003B567A">
        <w:rPr>
          <w:rFonts w:ascii="Times New Roman" w:hAnsi="Times New Roman" w:cs="Times New Roman"/>
          <w:noProof/>
        </w:rPr>
        <w:t>(2016)</w:t>
      </w:r>
      <w:r w:rsidR="003B567A">
        <w:rPr>
          <w:rFonts w:ascii="Times New Roman" w:hAnsi="Times New Roman" w:cs="Times New Roman"/>
        </w:rPr>
        <w:fldChar w:fldCharType="end"/>
      </w:r>
      <w:r>
        <w:rPr>
          <w:rFonts w:ascii="Times New Roman" w:hAnsi="Times New Roman" w:cs="Times New Roman"/>
        </w:rPr>
        <w:t xml:space="preserve">. </w:t>
      </w:r>
      <w:r w:rsidR="00994192">
        <w:rPr>
          <w:rFonts w:ascii="Times New Roman" w:hAnsi="Times New Roman" w:cs="Times New Roman"/>
        </w:rPr>
        <w:t xml:space="preserve">52 </w:t>
      </w:r>
      <w:r>
        <w:rPr>
          <w:rFonts w:ascii="Times New Roman" w:hAnsi="Times New Roman" w:cs="Times New Roman"/>
        </w:rPr>
        <w:t xml:space="preserve">new subcortical parcellations </w:t>
      </w:r>
      <w:r w:rsidR="00994192">
        <w:rPr>
          <w:rFonts w:ascii="Times New Roman" w:hAnsi="Times New Roman" w:cs="Times New Roman"/>
        </w:rPr>
        <w:t xml:space="preserve">(26 in each hemisphere) </w:t>
      </w:r>
      <w:r>
        <w:rPr>
          <w:rFonts w:ascii="Times New Roman" w:hAnsi="Times New Roman" w:cs="Times New Roman"/>
        </w:rPr>
        <w:t xml:space="preserve">are </w:t>
      </w:r>
      <w:r w:rsidR="009316FA">
        <w:rPr>
          <w:rFonts w:ascii="Times New Roman" w:hAnsi="Times New Roman" w:cs="Times New Roman"/>
        </w:rPr>
        <w:t xml:space="preserve">added in </w:t>
      </w:r>
      <w:proofErr w:type="spellStart"/>
      <w:r w:rsidR="009316FA">
        <w:rPr>
          <w:rFonts w:ascii="Times New Roman" w:hAnsi="Times New Roman" w:cs="Times New Roman"/>
        </w:rPr>
        <w:t>HCPex</w:t>
      </w:r>
      <w:proofErr w:type="spellEnd"/>
      <w:r w:rsidR="009316FA">
        <w:rPr>
          <w:rFonts w:ascii="Times New Roman" w:hAnsi="Times New Roman" w:cs="Times New Roman"/>
        </w:rPr>
        <w:t xml:space="preserve"> </w:t>
      </w:r>
      <w:r>
        <w:rPr>
          <w:rFonts w:ascii="Times New Roman" w:hAnsi="Times New Roman" w:cs="Times New Roman"/>
        </w:rPr>
        <w:t>after the cortical regions.</w:t>
      </w:r>
    </w:p>
    <w:p w14:paraId="3AA7CA96" w14:textId="77777777" w:rsidR="00AE4B9D" w:rsidRDefault="00AE4B9D">
      <w:pPr>
        <w:rPr>
          <w:rFonts w:ascii="Times New Roman" w:hAnsi="Times New Roman" w:cs="Times New Roman"/>
        </w:rPr>
      </w:pPr>
    </w:p>
    <w:p w14:paraId="4E219291" w14:textId="699EA15B" w:rsidR="00AE4B9D" w:rsidRPr="00C15CC2" w:rsidRDefault="00AE4B9D">
      <w:pPr>
        <w:pBdr>
          <w:bottom w:val="single" w:sz="6" w:space="1" w:color="auto"/>
        </w:pBdr>
        <w:rPr>
          <w:rFonts w:ascii="Times New Roman" w:hAnsi="Times New Roman" w:cs="Times New Roman"/>
          <w:b/>
          <w:bCs/>
        </w:rPr>
      </w:pPr>
      <w:r w:rsidRPr="00C15CC2">
        <w:rPr>
          <w:rFonts w:ascii="Times New Roman" w:hAnsi="Times New Roman" w:cs="Times New Roman"/>
          <w:b/>
          <w:bCs/>
        </w:rPr>
        <w:t>Download</w:t>
      </w:r>
    </w:p>
    <w:p w14:paraId="3C933497" w14:textId="5FD898A7" w:rsidR="00C15CC2" w:rsidRDefault="00C15CC2">
      <w:pPr>
        <w:rPr>
          <w:rFonts w:ascii="Times New Roman" w:hAnsi="Times New Roman" w:cs="Times New Roman"/>
        </w:rPr>
      </w:pPr>
      <w:proofErr w:type="spellStart"/>
      <w:r>
        <w:rPr>
          <w:rFonts w:ascii="Times New Roman" w:hAnsi="Times New Roman" w:cs="Times New Roman"/>
        </w:rPr>
        <w:t>HCPex</w:t>
      </w:r>
      <w:proofErr w:type="spellEnd"/>
      <w:r>
        <w:rPr>
          <w:rFonts w:ascii="Times New Roman" w:hAnsi="Times New Roman" w:cs="Times New Roman"/>
        </w:rPr>
        <w:t xml:space="preserve"> </w:t>
      </w:r>
      <w:r w:rsidR="00994192">
        <w:rPr>
          <w:rFonts w:ascii="Times New Roman" w:hAnsi="Times New Roman" w:cs="Times New Roman"/>
        </w:rPr>
        <w:t>was</w:t>
      </w:r>
      <w:r>
        <w:rPr>
          <w:rFonts w:ascii="Times New Roman" w:hAnsi="Times New Roman" w:cs="Times New Roman"/>
        </w:rPr>
        <w:t xml:space="preserve"> released on XX 2021</w:t>
      </w:r>
      <w:r w:rsidR="00994192">
        <w:rPr>
          <w:rFonts w:ascii="Times New Roman" w:hAnsi="Times New Roman" w:cs="Times New Roman"/>
        </w:rPr>
        <w:t>.</w:t>
      </w:r>
      <w:r>
        <w:rPr>
          <w:rFonts w:ascii="Times New Roman" w:hAnsi="Times New Roman" w:cs="Times New Roman"/>
        </w:rPr>
        <w:t xml:space="preserve"> </w:t>
      </w:r>
      <w:r w:rsidR="00994192">
        <w:rPr>
          <w:rFonts w:ascii="Times New Roman" w:hAnsi="Times New Roman" w:cs="Times New Roman"/>
        </w:rPr>
        <w:t>T</w:t>
      </w:r>
      <w:r>
        <w:rPr>
          <w:rFonts w:ascii="Times New Roman" w:hAnsi="Times New Roman" w:cs="Times New Roman"/>
        </w:rPr>
        <w:t xml:space="preserve">he latest version can be downloaded </w:t>
      </w:r>
      <w:r w:rsidR="00994192">
        <w:rPr>
          <w:rFonts w:ascii="Times New Roman" w:hAnsi="Times New Roman" w:cs="Times New Roman"/>
        </w:rPr>
        <w:t>from</w:t>
      </w:r>
      <w:r>
        <w:rPr>
          <w:rFonts w:ascii="Times New Roman" w:hAnsi="Times New Roman" w:cs="Times New Roman"/>
        </w:rPr>
        <w:t xml:space="preserve"> </w:t>
      </w:r>
      <w:hyperlink r:id="rId5" w:history="1">
        <w:r w:rsidRPr="00E04010">
          <w:rPr>
            <w:rStyle w:val="a3"/>
            <w:rFonts w:ascii="Times New Roman" w:hAnsi="Times New Roman" w:cs="Times New Roman"/>
          </w:rPr>
          <w:t>https://www.oxcns.org/NeuronalNetworkSimulationSoftware.html</w:t>
        </w:r>
      </w:hyperlink>
    </w:p>
    <w:p w14:paraId="4A5098B1" w14:textId="77777777" w:rsidR="00AE4B9D" w:rsidRDefault="00AE4B9D">
      <w:pPr>
        <w:rPr>
          <w:rFonts w:ascii="Times New Roman" w:hAnsi="Times New Roman" w:cs="Times New Roman"/>
        </w:rPr>
      </w:pPr>
    </w:p>
    <w:p w14:paraId="32DDD756" w14:textId="48192A4E" w:rsidR="00AE4B9D" w:rsidRPr="004D2EAE" w:rsidRDefault="00AE4B9D">
      <w:pPr>
        <w:pBdr>
          <w:bottom w:val="single" w:sz="6" w:space="1" w:color="auto"/>
        </w:pBdr>
        <w:rPr>
          <w:rFonts w:ascii="Times New Roman" w:hAnsi="Times New Roman" w:cs="Times New Roman"/>
          <w:b/>
          <w:bCs/>
        </w:rPr>
      </w:pPr>
      <w:r w:rsidRPr="004D2EAE">
        <w:rPr>
          <w:rFonts w:ascii="Times New Roman" w:hAnsi="Times New Roman" w:cs="Times New Roman" w:hint="eastAsia"/>
          <w:b/>
          <w:bCs/>
        </w:rPr>
        <w:t>U</w:t>
      </w:r>
      <w:r w:rsidRPr="004D2EAE">
        <w:rPr>
          <w:rFonts w:ascii="Times New Roman" w:hAnsi="Times New Roman" w:cs="Times New Roman"/>
          <w:b/>
          <w:bCs/>
        </w:rPr>
        <w:t>ser Guide</w:t>
      </w:r>
    </w:p>
    <w:p w14:paraId="7F1D313B" w14:textId="307263BE" w:rsidR="006824A5" w:rsidRDefault="00C15CC2">
      <w:pPr>
        <w:rPr>
          <w:rFonts w:ascii="Times New Roman" w:hAnsi="Times New Roman" w:cs="Times New Roman"/>
        </w:rPr>
      </w:pPr>
      <w:r w:rsidRPr="006824A5">
        <w:rPr>
          <w:rFonts w:ascii="Times New Roman" w:hAnsi="Times New Roman" w:cs="Times New Roman"/>
        </w:rPr>
        <w:t xml:space="preserve">This </w:t>
      </w:r>
      <w:proofErr w:type="spellStart"/>
      <w:r w:rsidR="00994192">
        <w:rPr>
          <w:rFonts w:ascii="Times New Roman" w:hAnsi="Times New Roman" w:cs="Times New Roman"/>
        </w:rPr>
        <w:t>HCPex</w:t>
      </w:r>
      <w:proofErr w:type="spellEnd"/>
      <w:r w:rsidR="00994192">
        <w:rPr>
          <w:rFonts w:ascii="Times New Roman" w:hAnsi="Times New Roman" w:cs="Times New Roman"/>
        </w:rPr>
        <w:t xml:space="preserve"> </w:t>
      </w:r>
      <w:r w:rsidRPr="006824A5">
        <w:rPr>
          <w:rFonts w:ascii="Times New Roman" w:hAnsi="Times New Roman" w:cs="Times New Roman"/>
        </w:rPr>
        <w:t xml:space="preserve">atlas is mainly based on the HCP-MMP v1.0, </w:t>
      </w:r>
      <w:r w:rsidR="00994192">
        <w:rPr>
          <w:rFonts w:ascii="Times New Roman" w:hAnsi="Times New Roman" w:cs="Times New Roman"/>
        </w:rPr>
        <w:t xml:space="preserve">but adds </w:t>
      </w:r>
      <w:r w:rsidR="004411DF">
        <w:rPr>
          <w:rFonts w:ascii="Times New Roman" w:hAnsi="Times New Roman" w:cs="Times New Roman"/>
        </w:rPr>
        <w:t>33</w:t>
      </w:r>
      <w:r w:rsidR="00994192">
        <w:rPr>
          <w:rFonts w:ascii="Times New Roman" w:hAnsi="Times New Roman" w:cs="Times New Roman"/>
        </w:rPr>
        <w:t xml:space="preserve"> </w:t>
      </w:r>
      <w:r w:rsidRPr="006824A5">
        <w:rPr>
          <w:rFonts w:ascii="Times New Roman" w:hAnsi="Times New Roman" w:cs="Times New Roman"/>
        </w:rPr>
        <w:t>subcortical regions</w:t>
      </w:r>
      <w:r w:rsidR="00994192">
        <w:rPr>
          <w:rFonts w:ascii="Times New Roman" w:hAnsi="Times New Roman" w:cs="Times New Roman"/>
        </w:rPr>
        <w:t xml:space="preserve"> in each hemisphere, and provides a reordering of the 360 cortical regions </w:t>
      </w:r>
      <w:r w:rsidRPr="006824A5">
        <w:rPr>
          <w:rFonts w:ascii="Times New Roman" w:hAnsi="Times New Roman" w:cs="Times New Roman"/>
        </w:rPr>
        <w:t>based on the cort</w:t>
      </w:r>
      <w:r w:rsidR="00994192">
        <w:rPr>
          <w:rFonts w:ascii="Times New Roman" w:hAnsi="Times New Roman" w:cs="Times New Roman"/>
        </w:rPr>
        <w:t xml:space="preserve">ical </w:t>
      </w:r>
      <w:r w:rsidRPr="006824A5">
        <w:rPr>
          <w:rFonts w:ascii="Times New Roman" w:hAnsi="Times New Roman" w:cs="Times New Roman"/>
        </w:rPr>
        <w:t>name these regions belong to. The regions are re-ordered as follow</w:t>
      </w:r>
      <w:r w:rsidR="00775A3D">
        <w:rPr>
          <w:rFonts w:ascii="Times New Roman" w:hAnsi="Times New Roman" w:cs="Times New Roman"/>
        </w:rPr>
        <w:t>s</w:t>
      </w:r>
      <w:r w:rsidRPr="006824A5">
        <w:rPr>
          <w:rFonts w:ascii="Times New Roman" w:hAnsi="Times New Roman" w:cs="Times New Roman"/>
        </w:rPr>
        <w:t xml:space="preserve">: </w:t>
      </w:r>
      <w:r w:rsidR="003F0CFD">
        <w:rPr>
          <w:rFonts w:ascii="Times New Roman" w:hAnsi="Times New Roman" w:cs="Times New Roman"/>
          <w:i/>
          <w:iCs/>
        </w:rPr>
        <w:t>primary visual, e</w:t>
      </w:r>
      <w:r w:rsidRPr="006824A5">
        <w:rPr>
          <w:rFonts w:ascii="Times New Roman" w:hAnsi="Times New Roman" w:cs="Times New Roman"/>
          <w:i/>
          <w:iCs/>
        </w:rPr>
        <w:t xml:space="preserve">arly visual, dorsal </w:t>
      </w:r>
      <w:r w:rsidR="003F0CFD">
        <w:rPr>
          <w:rFonts w:ascii="Times New Roman" w:hAnsi="Times New Roman" w:cs="Times New Roman"/>
          <w:i/>
          <w:iCs/>
        </w:rPr>
        <w:t xml:space="preserve">stream </w:t>
      </w:r>
      <w:r w:rsidRPr="006824A5">
        <w:rPr>
          <w:rFonts w:ascii="Times New Roman" w:hAnsi="Times New Roman" w:cs="Times New Roman"/>
          <w:i/>
          <w:iCs/>
        </w:rPr>
        <w:t>visual, ventral</w:t>
      </w:r>
      <w:r w:rsidR="003F0CFD" w:rsidRPr="003F0CFD">
        <w:rPr>
          <w:rFonts w:ascii="Times New Roman" w:hAnsi="Times New Roman" w:cs="Times New Roman"/>
          <w:i/>
          <w:iCs/>
        </w:rPr>
        <w:t xml:space="preserve"> </w:t>
      </w:r>
      <w:r w:rsidR="003F0CFD">
        <w:rPr>
          <w:rFonts w:ascii="Times New Roman" w:hAnsi="Times New Roman" w:cs="Times New Roman"/>
          <w:i/>
          <w:iCs/>
        </w:rPr>
        <w:t>stream</w:t>
      </w:r>
      <w:r w:rsidRPr="006824A5">
        <w:rPr>
          <w:rFonts w:ascii="Times New Roman" w:hAnsi="Times New Roman" w:cs="Times New Roman"/>
          <w:i/>
          <w:iCs/>
        </w:rPr>
        <w:t xml:space="preserve"> visual, </w:t>
      </w:r>
      <w:r w:rsidR="003F0CFD" w:rsidRPr="003F0CFD">
        <w:rPr>
          <w:rFonts w:ascii="Times New Roman" w:hAnsi="Times New Roman" w:cs="Times New Roman"/>
          <w:i/>
          <w:iCs/>
        </w:rPr>
        <w:t>MT</w:t>
      </w:r>
      <w:r w:rsidR="003F0CFD">
        <w:rPr>
          <w:rFonts w:ascii="Times New Roman" w:hAnsi="Times New Roman" w:cs="Times New Roman"/>
          <w:i/>
          <w:iCs/>
        </w:rPr>
        <w:t xml:space="preserve"> </w:t>
      </w:r>
      <w:r w:rsidR="003F0CFD" w:rsidRPr="003F0CFD">
        <w:rPr>
          <w:rFonts w:ascii="Times New Roman" w:hAnsi="Times New Roman" w:cs="Times New Roman"/>
          <w:i/>
          <w:iCs/>
        </w:rPr>
        <w:t>+</w:t>
      </w:r>
      <w:r w:rsidR="003F0CFD">
        <w:rPr>
          <w:rFonts w:ascii="Times New Roman" w:hAnsi="Times New Roman" w:cs="Times New Roman"/>
          <w:i/>
          <w:iCs/>
        </w:rPr>
        <w:t xml:space="preserve"> c</w:t>
      </w:r>
      <w:r w:rsidR="003F0CFD" w:rsidRPr="003F0CFD">
        <w:rPr>
          <w:rFonts w:ascii="Times New Roman" w:hAnsi="Times New Roman" w:cs="Times New Roman"/>
          <w:i/>
          <w:iCs/>
        </w:rPr>
        <w:t>omplex</w:t>
      </w:r>
      <w:r w:rsidR="003F0CFD">
        <w:rPr>
          <w:rFonts w:ascii="Times New Roman" w:hAnsi="Times New Roman" w:cs="Times New Roman"/>
          <w:i/>
          <w:iCs/>
        </w:rPr>
        <w:t xml:space="preserve"> </w:t>
      </w:r>
      <w:r w:rsidR="003F0CFD" w:rsidRPr="003F0CFD">
        <w:rPr>
          <w:rFonts w:ascii="Times New Roman" w:hAnsi="Times New Roman" w:cs="Times New Roman"/>
          <w:i/>
          <w:iCs/>
        </w:rPr>
        <w:t>and</w:t>
      </w:r>
      <w:r w:rsidR="003F0CFD">
        <w:rPr>
          <w:rFonts w:ascii="Times New Roman" w:hAnsi="Times New Roman" w:cs="Times New Roman"/>
          <w:i/>
          <w:iCs/>
        </w:rPr>
        <w:t xml:space="preserve"> n</w:t>
      </w:r>
      <w:r w:rsidR="003F0CFD" w:rsidRPr="003F0CFD">
        <w:rPr>
          <w:rFonts w:ascii="Times New Roman" w:hAnsi="Times New Roman" w:cs="Times New Roman"/>
          <w:i/>
          <w:iCs/>
        </w:rPr>
        <w:t>eighboring</w:t>
      </w:r>
      <w:r w:rsidR="003F0CFD">
        <w:rPr>
          <w:rFonts w:ascii="Times New Roman" w:hAnsi="Times New Roman" w:cs="Times New Roman"/>
          <w:i/>
          <w:iCs/>
        </w:rPr>
        <w:t xml:space="preserve"> v</w:t>
      </w:r>
      <w:r w:rsidR="003F0CFD" w:rsidRPr="003F0CFD">
        <w:rPr>
          <w:rFonts w:ascii="Times New Roman" w:hAnsi="Times New Roman" w:cs="Times New Roman"/>
          <w:i/>
          <w:iCs/>
        </w:rPr>
        <w:t>isual</w:t>
      </w:r>
      <w:r w:rsidR="003F0CFD">
        <w:rPr>
          <w:rFonts w:ascii="Times New Roman" w:hAnsi="Times New Roman" w:cs="Times New Roman"/>
          <w:i/>
          <w:iCs/>
        </w:rPr>
        <w:t xml:space="preserve"> a</w:t>
      </w:r>
      <w:r w:rsidR="003F0CFD" w:rsidRPr="003F0CFD">
        <w:rPr>
          <w:rFonts w:ascii="Times New Roman" w:hAnsi="Times New Roman" w:cs="Times New Roman"/>
          <w:i/>
          <w:iCs/>
        </w:rPr>
        <w:t>reas</w:t>
      </w:r>
      <w:r w:rsidRPr="006824A5">
        <w:rPr>
          <w:rFonts w:ascii="Times New Roman" w:hAnsi="Times New Roman" w:cs="Times New Roman"/>
          <w:i/>
          <w:iCs/>
        </w:rPr>
        <w:t>, somatosensory and motor, paracentral lob</w:t>
      </w:r>
      <w:r w:rsidR="003F0CFD">
        <w:rPr>
          <w:rFonts w:ascii="Times New Roman" w:hAnsi="Times New Roman" w:cs="Times New Roman"/>
          <w:i/>
          <w:iCs/>
        </w:rPr>
        <w:t>ular</w:t>
      </w:r>
      <w:r w:rsidRPr="006824A5">
        <w:rPr>
          <w:rFonts w:ascii="Times New Roman" w:hAnsi="Times New Roman" w:cs="Times New Roman"/>
          <w:i/>
          <w:iCs/>
        </w:rPr>
        <w:t xml:space="preserve"> and middle cingulate, premotor, posterior opercular, early auditory, audito</w:t>
      </w:r>
      <w:r w:rsidR="00775A3D">
        <w:rPr>
          <w:rFonts w:ascii="Times New Roman" w:hAnsi="Times New Roman" w:cs="Times New Roman"/>
          <w:i/>
          <w:iCs/>
        </w:rPr>
        <w:t>ry</w:t>
      </w:r>
      <w:r w:rsidRPr="006824A5">
        <w:rPr>
          <w:rFonts w:ascii="Times New Roman" w:hAnsi="Times New Roman" w:cs="Times New Roman"/>
          <w:i/>
          <w:iCs/>
        </w:rPr>
        <w:t xml:space="preserve"> association, insular and frontal opercular, medial temporal, </w:t>
      </w:r>
      <w:r w:rsidR="00C71619" w:rsidRPr="006824A5">
        <w:rPr>
          <w:rFonts w:ascii="Times New Roman" w:hAnsi="Times New Roman" w:cs="Times New Roman"/>
          <w:i/>
          <w:iCs/>
        </w:rPr>
        <w:t>tempor</w:t>
      </w:r>
      <w:r w:rsidR="006824A5" w:rsidRPr="006824A5">
        <w:rPr>
          <w:rFonts w:ascii="Times New Roman" w:hAnsi="Times New Roman" w:cs="Times New Roman"/>
          <w:i/>
          <w:iCs/>
        </w:rPr>
        <w:t>o</w:t>
      </w:r>
      <w:r w:rsidR="00C71619" w:rsidRPr="006824A5">
        <w:rPr>
          <w:rFonts w:ascii="Times New Roman" w:hAnsi="Times New Roman" w:cs="Times New Roman"/>
          <w:i/>
          <w:iCs/>
        </w:rPr>
        <w:t>-pariet</w:t>
      </w:r>
      <w:r w:rsidR="006824A5" w:rsidRPr="006824A5">
        <w:rPr>
          <w:rFonts w:ascii="Times New Roman" w:hAnsi="Times New Roman" w:cs="Times New Roman"/>
          <w:i/>
          <w:iCs/>
        </w:rPr>
        <w:t>o-occipital</w:t>
      </w:r>
      <w:r w:rsidR="00C71619" w:rsidRPr="006824A5">
        <w:rPr>
          <w:rFonts w:ascii="Times New Roman" w:hAnsi="Times New Roman" w:cs="Times New Roman"/>
          <w:i/>
          <w:iCs/>
        </w:rPr>
        <w:t xml:space="preserve"> junction</w:t>
      </w:r>
      <w:r w:rsidRPr="006824A5">
        <w:rPr>
          <w:rFonts w:ascii="Times New Roman" w:hAnsi="Times New Roman" w:cs="Times New Roman"/>
          <w:i/>
          <w:iCs/>
        </w:rPr>
        <w:t xml:space="preserve">, superior parietal, inferior parietal, </w:t>
      </w:r>
      <w:r w:rsidR="006824A5" w:rsidRPr="006824A5">
        <w:rPr>
          <w:rFonts w:ascii="Times New Roman" w:hAnsi="Times New Roman" w:cs="Times New Roman"/>
          <w:i/>
          <w:iCs/>
        </w:rPr>
        <w:t>posterior cingulate, anterior cingulate and medial prefrontal, orbital and polar frontal</w:t>
      </w:r>
      <w:r w:rsidR="00775A3D">
        <w:rPr>
          <w:rFonts w:ascii="Times New Roman" w:hAnsi="Times New Roman" w:cs="Times New Roman"/>
          <w:i/>
          <w:iCs/>
        </w:rPr>
        <w:t>,</w:t>
      </w:r>
      <w:r w:rsidR="006824A5" w:rsidRPr="006824A5">
        <w:rPr>
          <w:rFonts w:ascii="Times New Roman" w:hAnsi="Times New Roman" w:cs="Times New Roman"/>
          <w:i/>
          <w:iCs/>
        </w:rPr>
        <w:t xml:space="preserve"> </w:t>
      </w:r>
      <w:r w:rsidR="00775A3D">
        <w:rPr>
          <w:rFonts w:ascii="Times New Roman" w:hAnsi="Times New Roman" w:cs="Times New Roman"/>
          <w:i/>
          <w:iCs/>
        </w:rPr>
        <w:t>i</w:t>
      </w:r>
      <w:r w:rsidR="006824A5" w:rsidRPr="006824A5">
        <w:rPr>
          <w:rFonts w:ascii="Times New Roman" w:hAnsi="Times New Roman" w:cs="Times New Roman"/>
          <w:i/>
          <w:iCs/>
        </w:rPr>
        <w:t xml:space="preserve">nferior frontal, dorsolateral prefrontal, </w:t>
      </w:r>
      <w:r w:rsidR="006824A5" w:rsidRPr="006824A5">
        <w:rPr>
          <w:rFonts w:ascii="Times New Roman" w:hAnsi="Times New Roman" w:cs="Times New Roman"/>
        </w:rPr>
        <w:t>and</w:t>
      </w:r>
      <w:r w:rsidR="006824A5" w:rsidRPr="006824A5">
        <w:rPr>
          <w:rFonts w:ascii="Times New Roman" w:hAnsi="Times New Roman" w:cs="Times New Roman"/>
          <w:i/>
          <w:iCs/>
        </w:rPr>
        <w:t xml:space="preserve"> subcortical </w:t>
      </w:r>
      <w:r w:rsidR="006824A5" w:rsidRPr="006824A5">
        <w:rPr>
          <w:rFonts w:ascii="Times New Roman" w:hAnsi="Times New Roman" w:cs="Times New Roman"/>
        </w:rPr>
        <w:t>regions.</w:t>
      </w:r>
      <w:r w:rsidR="006824A5">
        <w:rPr>
          <w:rFonts w:ascii="Times New Roman" w:hAnsi="Times New Roman" w:cs="Times New Roman"/>
        </w:rPr>
        <w:t xml:space="preserve"> </w:t>
      </w:r>
    </w:p>
    <w:p w14:paraId="1736F412" w14:textId="77777777" w:rsidR="006824A5" w:rsidRDefault="006824A5">
      <w:pPr>
        <w:rPr>
          <w:rFonts w:ascii="Times New Roman" w:hAnsi="Times New Roman" w:cs="Times New Roman"/>
        </w:rPr>
      </w:pPr>
    </w:p>
    <w:p w14:paraId="5AD62AD8" w14:textId="18D7351C" w:rsidR="00C15CC2" w:rsidRDefault="006824A5">
      <w:pPr>
        <w:rPr>
          <w:rFonts w:ascii="Times New Roman" w:hAnsi="Times New Roman" w:cs="Times New Roman"/>
        </w:rPr>
      </w:pPr>
      <w:r>
        <w:rPr>
          <w:rFonts w:ascii="Times New Roman" w:hAnsi="Times New Roman" w:cs="Times New Roman"/>
        </w:rPr>
        <w:t>The new atlas is available as a toolbox for SPM (</w:t>
      </w:r>
      <w:r w:rsidR="007E7037">
        <w:rPr>
          <w:rFonts w:ascii="Times New Roman" w:hAnsi="Times New Roman" w:cs="Times New Roman"/>
        </w:rPr>
        <w:t>Result - Atlas</w:t>
      </w:r>
      <w:r>
        <w:rPr>
          <w:rFonts w:ascii="Times New Roman" w:hAnsi="Times New Roman" w:cs="Times New Roman"/>
        </w:rPr>
        <w:t xml:space="preserve">), </w:t>
      </w:r>
      <w:proofErr w:type="spellStart"/>
      <w:r>
        <w:rPr>
          <w:rFonts w:ascii="Times New Roman" w:hAnsi="Times New Roman" w:cs="Times New Roman"/>
        </w:rPr>
        <w:t>MRIcroGL</w:t>
      </w:r>
      <w:proofErr w:type="spellEnd"/>
      <w:r w:rsidR="007E7037">
        <w:rPr>
          <w:rFonts w:ascii="Times New Roman" w:hAnsi="Times New Roman" w:cs="Times New Roman"/>
        </w:rPr>
        <w:t xml:space="preserve"> (</w:t>
      </w:r>
      <w:proofErr w:type="spellStart"/>
      <w:r w:rsidR="007E7037">
        <w:rPr>
          <w:rFonts w:ascii="Times New Roman" w:hAnsi="Times New Roman" w:cs="Times New Roman"/>
        </w:rPr>
        <w:t>MRIcroGL</w:t>
      </w:r>
      <w:proofErr w:type="spellEnd"/>
      <w:r w:rsidR="007E7037">
        <w:rPr>
          <w:rFonts w:ascii="Times New Roman" w:hAnsi="Times New Roman" w:cs="Times New Roman"/>
        </w:rPr>
        <w:t xml:space="preserve"> should be used and not </w:t>
      </w:r>
      <w:proofErr w:type="spellStart"/>
      <w:r w:rsidR="007E7037">
        <w:rPr>
          <w:rFonts w:ascii="Times New Roman" w:hAnsi="Times New Roman" w:cs="Times New Roman"/>
        </w:rPr>
        <w:t>MRIcron</w:t>
      </w:r>
      <w:proofErr w:type="spellEnd"/>
      <w:r w:rsidR="007E7037">
        <w:rPr>
          <w:rFonts w:ascii="Times New Roman" w:hAnsi="Times New Roman" w:cs="Times New Roman"/>
        </w:rPr>
        <w:t>, for the latter cannot handle more than 255 regions.)</w:t>
      </w:r>
      <w:r>
        <w:rPr>
          <w:rFonts w:ascii="Times New Roman" w:hAnsi="Times New Roman" w:cs="Times New Roman"/>
        </w:rPr>
        <w:t xml:space="preserve">, </w:t>
      </w:r>
      <w:proofErr w:type="spellStart"/>
      <w:r>
        <w:rPr>
          <w:rFonts w:ascii="Times New Roman" w:hAnsi="Times New Roman" w:cs="Times New Roman"/>
        </w:rPr>
        <w:t>FreeSurfer</w:t>
      </w:r>
      <w:proofErr w:type="spellEnd"/>
      <w:r>
        <w:rPr>
          <w:rFonts w:ascii="Times New Roman" w:hAnsi="Times New Roman" w:cs="Times New Roman"/>
        </w:rPr>
        <w:t xml:space="preserve"> viewer (</w:t>
      </w:r>
      <w:proofErr w:type="spellStart"/>
      <w:r>
        <w:rPr>
          <w:rFonts w:ascii="Times New Roman" w:hAnsi="Times New Roman" w:cs="Times New Roman"/>
        </w:rPr>
        <w:t>freeview</w:t>
      </w:r>
      <w:proofErr w:type="spellEnd"/>
      <w:r>
        <w:rPr>
          <w:rFonts w:ascii="Times New Roman" w:hAnsi="Times New Roman" w:cs="Times New Roman"/>
        </w:rPr>
        <w:t>)</w:t>
      </w:r>
      <w:r w:rsidR="007E7037">
        <w:rPr>
          <w:rFonts w:ascii="Times New Roman" w:hAnsi="Times New Roman" w:cs="Times New Roman"/>
        </w:rPr>
        <w:t>, and is compatible for using by AAL3 software</w:t>
      </w:r>
      <w:r>
        <w:rPr>
          <w:rFonts w:ascii="Times New Roman" w:hAnsi="Times New Roman" w:cs="Times New Roman"/>
        </w:rPr>
        <w:t xml:space="preserve">. The </w:t>
      </w:r>
      <w:proofErr w:type="spellStart"/>
      <w:r>
        <w:rPr>
          <w:rFonts w:ascii="Times New Roman" w:hAnsi="Times New Roman" w:cs="Times New Roman"/>
        </w:rPr>
        <w:t>HCPex</w:t>
      </w:r>
      <w:proofErr w:type="spellEnd"/>
      <w:r>
        <w:rPr>
          <w:rFonts w:ascii="Times New Roman" w:hAnsi="Times New Roman" w:cs="Times New Roman"/>
        </w:rPr>
        <w:t xml:space="preserve"> atlas is provided with isotropic voxel size 1x1x1 mm</w:t>
      </w:r>
      <w:r w:rsidR="003E5E27">
        <w:rPr>
          <w:rFonts w:ascii="Times New Roman" w:hAnsi="Times New Roman" w:cs="Times New Roman"/>
        </w:rPr>
        <w:t>.</w:t>
      </w:r>
      <w:r>
        <w:rPr>
          <w:rFonts w:ascii="Times New Roman" w:hAnsi="Times New Roman" w:cs="Times New Roman"/>
        </w:rPr>
        <w:t xml:space="preserve"> </w:t>
      </w:r>
      <w:r w:rsidR="003E5E27">
        <w:rPr>
          <w:rFonts w:ascii="Times New Roman" w:hAnsi="Times New Roman" w:cs="Times New Roman"/>
        </w:rPr>
        <w:t>I</w:t>
      </w:r>
      <w:r>
        <w:rPr>
          <w:rFonts w:ascii="Times New Roman" w:hAnsi="Times New Roman" w:cs="Times New Roman"/>
        </w:rPr>
        <w:t xml:space="preserve">n addition, </w:t>
      </w:r>
      <w:r w:rsidR="003E5E27">
        <w:rPr>
          <w:rFonts w:ascii="Times New Roman" w:hAnsi="Times New Roman" w:cs="Times New Roman"/>
        </w:rPr>
        <w:t xml:space="preserve">a </w:t>
      </w:r>
      <w:r>
        <w:rPr>
          <w:rFonts w:ascii="Times New Roman" w:hAnsi="Times New Roman" w:cs="Times New Roman"/>
        </w:rPr>
        <w:t>low</w:t>
      </w:r>
      <w:r w:rsidR="003E5E27">
        <w:rPr>
          <w:rFonts w:ascii="Times New Roman" w:hAnsi="Times New Roman" w:cs="Times New Roman"/>
        </w:rPr>
        <w:t xml:space="preserve">er </w:t>
      </w:r>
      <w:r>
        <w:rPr>
          <w:rFonts w:ascii="Times New Roman" w:hAnsi="Times New Roman" w:cs="Times New Roman"/>
        </w:rPr>
        <w:t xml:space="preserve">resolution version of </w:t>
      </w:r>
      <w:proofErr w:type="spellStart"/>
      <w:r>
        <w:rPr>
          <w:rFonts w:ascii="Times New Roman" w:hAnsi="Times New Roman" w:cs="Times New Roman"/>
        </w:rPr>
        <w:t>HCPex</w:t>
      </w:r>
      <w:proofErr w:type="spellEnd"/>
      <w:r>
        <w:rPr>
          <w:rFonts w:ascii="Times New Roman" w:hAnsi="Times New Roman" w:cs="Times New Roman"/>
        </w:rPr>
        <w:t xml:space="preserve"> is provided with 2x2x2 mm </w:t>
      </w:r>
      <w:r w:rsidR="005527D6">
        <w:rPr>
          <w:rFonts w:ascii="Times New Roman" w:hAnsi="Times New Roman" w:cs="Times New Roman"/>
        </w:rPr>
        <w:t xml:space="preserve">voxel size </w:t>
      </w:r>
      <w:r>
        <w:rPr>
          <w:rFonts w:ascii="Times New Roman" w:hAnsi="Times New Roman" w:cs="Times New Roman"/>
        </w:rPr>
        <w:t xml:space="preserve">for use in </w:t>
      </w:r>
      <w:r w:rsidR="003E5E27">
        <w:rPr>
          <w:rFonts w:ascii="Times New Roman" w:hAnsi="Times New Roman" w:cs="Times New Roman"/>
        </w:rPr>
        <w:t xml:space="preserve">for example </w:t>
      </w:r>
      <w:r w:rsidR="00083B11">
        <w:rPr>
          <w:rFonts w:ascii="Times New Roman" w:hAnsi="Times New Roman" w:cs="Times New Roman"/>
        </w:rPr>
        <w:t>functional MRI studies.</w:t>
      </w:r>
    </w:p>
    <w:p w14:paraId="131D3DE1" w14:textId="63DB97E2" w:rsidR="00E06DCB" w:rsidRDefault="00E06DCB">
      <w:pPr>
        <w:rPr>
          <w:rFonts w:ascii="Times New Roman" w:hAnsi="Times New Roman" w:cs="Times New Roman"/>
        </w:rPr>
      </w:pPr>
    </w:p>
    <w:p w14:paraId="1D2BCBB4" w14:textId="592CE530" w:rsidR="00E06DCB" w:rsidRDefault="00E06DCB" w:rsidP="00E06DCB">
      <w:pPr>
        <w:pBdr>
          <w:bottom w:val="single" w:sz="6" w:space="1" w:color="auto"/>
        </w:pBdr>
        <w:rPr>
          <w:rFonts w:ascii="Times New Roman" w:hAnsi="Times New Roman" w:cs="Times New Roman"/>
          <w:b/>
          <w:bCs/>
        </w:rPr>
      </w:pPr>
      <w:r>
        <w:rPr>
          <w:rFonts w:ascii="Times New Roman" w:hAnsi="Times New Roman" w:cs="Times New Roman"/>
          <w:b/>
          <w:bCs/>
        </w:rPr>
        <w:t>Content of the package</w:t>
      </w:r>
    </w:p>
    <w:p w14:paraId="4B7F4A4B" w14:textId="359F56D5" w:rsidR="00083B11" w:rsidRDefault="000865B2">
      <w:pPr>
        <w:rPr>
          <w:rFonts w:ascii="Times New Roman" w:hAnsi="Times New Roman" w:cs="Times New Roman"/>
        </w:rPr>
      </w:pPr>
      <w:r w:rsidRPr="000865B2">
        <w:rPr>
          <w:rFonts w:ascii="Times New Roman" w:hAnsi="Times New Roman" w:cs="Times New Roman"/>
        </w:rPr>
        <w:t xml:space="preserve">This </w:t>
      </w:r>
      <w:proofErr w:type="spellStart"/>
      <w:r w:rsidRPr="000865B2">
        <w:rPr>
          <w:rFonts w:ascii="Times New Roman" w:hAnsi="Times New Roman" w:cs="Times New Roman"/>
        </w:rPr>
        <w:t>HCPex</w:t>
      </w:r>
      <w:proofErr w:type="spellEnd"/>
      <w:r w:rsidRPr="000865B2">
        <w:rPr>
          <w:rFonts w:ascii="Times New Roman" w:hAnsi="Times New Roman" w:cs="Times New Roman"/>
        </w:rPr>
        <w:t xml:space="preserve"> archive contains NIFTI files for </w:t>
      </w:r>
      <w:proofErr w:type="spellStart"/>
      <w:r w:rsidRPr="000865B2">
        <w:rPr>
          <w:rFonts w:ascii="Times New Roman" w:hAnsi="Times New Roman" w:cs="Times New Roman"/>
        </w:rPr>
        <w:t>HCPex</w:t>
      </w:r>
      <w:proofErr w:type="spellEnd"/>
      <w:r w:rsidRPr="000865B2">
        <w:rPr>
          <w:rFonts w:ascii="Times New Roman" w:hAnsi="Times New Roman" w:cs="Times New Roman"/>
        </w:rPr>
        <w:t xml:space="preserve"> in two different resolution (1x1x1mm &amp; 2x2x2mm), skull-stripped ICBM152 T1 template for atlas overlapping, and necessary files for </w:t>
      </w:r>
      <w:proofErr w:type="spellStart"/>
      <w:r w:rsidRPr="000865B2">
        <w:rPr>
          <w:rFonts w:ascii="Times New Roman" w:hAnsi="Times New Roman" w:cs="Times New Roman"/>
        </w:rPr>
        <w:t>MRIcroGL</w:t>
      </w:r>
      <w:proofErr w:type="spellEnd"/>
      <w:r w:rsidRPr="000865B2">
        <w:rPr>
          <w:rFonts w:ascii="Times New Roman" w:hAnsi="Times New Roman" w:cs="Times New Roman"/>
        </w:rPr>
        <w:t xml:space="preserve">, </w:t>
      </w:r>
      <w:proofErr w:type="spellStart"/>
      <w:r w:rsidRPr="000865B2">
        <w:rPr>
          <w:rFonts w:ascii="Times New Roman" w:hAnsi="Times New Roman" w:cs="Times New Roman"/>
        </w:rPr>
        <w:t>Freesurfer</w:t>
      </w:r>
      <w:proofErr w:type="spellEnd"/>
      <w:r w:rsidRPr="000865B2">
        <w:rPr>
          <w:rFonts w:ascii="Times New Roman" w:hAnsi="Times New Roman" w:cs="Times New Roman"/>
        </w:rPr>
        <w:t>, SPM, and AAL3 software. We also provide a useful function “</w:t>
      </w:r>
      <w:proofErr w:type="spellStart"/>
      <w:r w:rsidRPr="000865B2">
        <w:rPr>
          <w:rFonts w:ascii="Times New Roman" w:hAnsi="Times New Roman" w:cs="Times New Roman"/>
        </w:rPr>
        <w:t>HCPexOrdering.m</w:t>
      </w:r>
      <w:proofErr w:type="spellEnd"/>
      <w:r w:rsidRPr="000865B2">
        <w:rPr>
          <w:rFonts w:ascii="Times New Roman" w:hAnsi="Times New Roman" w:cs="Times New Roman"/>
        </w:rPr>
        <w:t xml:space="preserve">” for users to alter the connectivity </w:t>
      </w:r>
      <w:r w:rsidRPr="000865B2">
        <w:rPr>
          <w:rFonts w:ascii="Times New Roman" w:hAnsi="Times New Roman" w:cs="Times New Roman"/>
        </w:rPr>
        <w:lastRenderedPageBreak/>
        <w:t xml:space="preserve">matrix from the </w:t>
      </w:r>
      <w:proofErr w:type="spellStart"/>
      <w:r w:rsidRPr="000865B2">
        <w:rPr>
          <w:rFonts w:ascii="Times New Roman" w:hAnsi="Times New Roman" w:cs="Times New Roman"/>
        </w:rPr>
        <w:t>HCPex</w:t>
      </w:r>
      <w:proofErr w:type="spellEnd"/>
      <w:r w:rsidRPr="000865B2">
        <w:rPr>
          <w:rFonts w:ascii="Times New Roman" w:hAnsi="Times New Roman" w:cs="Times New Roman"/>
        </w:rPr>
        <w:t xml:space="preserve"> to the original HCP-MMP v1.0 labels ordering.</w:t>
      </w:r>
    </w:p>
    <w:tbl>
      <w:tblPr>
        <w:tblStyle w:val="ac"/>
        <w:tblW w:w="0" w:type="auto"/>
        <w:tblLook w:val="04A0" w:firstRow="1" w:lastRow="0" w:firstColumn="1" w:lastColumn="0" w:noHBand="0" w:noVBand="1"/>
      </w:tblPr>
      <w:tblGrid>
        <w:gridCol w:w="1475"/>
        <w:gridCol w:w="4216"/>
        <w:gridCol w:w="2599"/>
      </w:tblGrid>
      <w:tr w:rsidR="000865B2" w:rsidRPr="00A45743" w14:paraId="668BCDEB" w14:textId="77777777" w:rsidTr="00DE0C24">
        <w:tc>
          <w:tcPr>
            <w:tcW w:w="1475" w:type="dxa"/>
          </w:tcPr>
          <w:p w14:paraId="44AE0105" w14:textId="291AE793" w:rsidR="000865B2" w:rsidRPr="00A45743" w:rsidRDefault="000865B2" w:rsidP="000865B2">
            <w:pPr>
              <w:rPr>
                <w:rFonts w:ascii="Times New Roman" w:hAnsi="Times New Roman" w:cs="Times New Roman"/>
                <w:sz w:val="20"/>
                <w:szCs w:val="20"/>
              </w:rPr>
            </w:pPr>
            <w:r w:rsidRPr="00A45743">
              <w:rPr>
                <w:rFonts w:ascii="Times New Roman" w:hAnsi="Times New Roman" w:cs="Times New Roman" w:hint="eastAsia"/>
                <w:sz w:val="20"/>
                <w:szCs w:val="20"/>
              </w:rPr>
              <w:t>F</w:t>
            </w:r>
            <w:r w:rsidRPr="00A45743">
              <w:rPr>
                <w:rFonts w:ascii="Times New Roman" w:hAnsi="Times New Roman" w:cs="Times New Roman"/>
                <w:sz w:val="20"/>
                <w:szCs w:val="20"/>
              </w:rPr>
              <w:t>ile Type</w:t>
            </w:r>
          </w:p>
        </w:tc>
        <w:tc>
          <w:tcPr>
            <w:tcW w:w="4216" w:type="dxa"/>
          </w:tcPr>
          <w:p w14:paraId="6269F322" w14:textId="3AE2B816" w:rsidR="000865B2" w:rsidRPr="00A45743" w:rsidRDefault="000865B2" w:rsidP="000865B2">
            <w:pPr>
              <w:rPr>
                <w:rFonts w:ascii="Times New Roman" w:hAnsi="Times New Roman" w:cs="Times New Roman"/>
                <w:sz w:val="20"/>
                <w:szCs w:val="20"/>
              </w:rPr>
            </w:pPr>
            <w:r w:rsidRPr="00A45743">
              <w:rPr>
                <w:rFonts w:ascii="Times New Roman" w:hAnsi="Times New Roman" w:cs="Times New Roman"/>
                <w:sz w:val="20"/>
                <w:szCs w:val="20"/>
              </w:rPr>
              <w:t>Filename</w:t>
            </w:r>
          </w:p>
        </w:tc>
        <w:tc>
          <w:tcPr>
            <w:tcW w:w="2599" w:type="dxa"/>
          </w:tcPr>
          <w:p w14:paraId="15A142C9" w14:textId="26BCFDFC" w:rsidR="000865B2" w:rsidRPr="00A45743" w:rsidRDefault="000865B2" w:rsidP="000865B2">
            <w:pPr>
              <w:rPr>
                <w:rFonts w:ascii="Times New Roman" w:hAnsi="Times New Roman" w:cs="Times New Roman"/>
                <w:sz w:val="20"/>
                <w:szCs w:val="20"/>
              </w:rPr>
            </w:pPr>
            <w:r w:rsidRPr="00A45743">
              <w:rPr>
                <w:rFonts w:ascii="Times New Roman" w:hAnsi="Times New Roman" w:cs="Times New Roman"/>
                <w:sz w:val="20"/>
                <w:szCs w:val="20"/>
              </w:rPr>
              <w:t>Description</w:t>
            </w:r>
          </w:p>
        </w:tc>
      </w:tr>
      <w:tr w:rsidR="00DE0C24" w:rsidRPr="00A45743" w14:paraId="4D0D5764" w14:textId="77777777" w:rsidTr="00DE0C24">
        <w:tc>
          <w:tcPr>
            <w:tcW w:w="1475" w:type="dxa"/>
            <w:vMerge w:val="restart"/>
          </w:tcPr>
          <w:p w14:paraId="1C67935B" w14:textId="527776D0" w:rsidR="00DE0C24" w:rsidRPr="00A45743" w:rsidRDefault="00DE0C24">
            <w:pPr>
              <w:rPr>
                <w:rFonts w:ascii="Times New Roman" w:hAnsi="Times New Roman" w:cs="Times New Roman"/>
                <w:sz w:val="20"/>
                <w:szCs w:val="20"/>
              </w:rPr>
            </w:pPr>
            <w:r w:rsidRPr="00A45743">
              <w:rPr>
                <w:rFonts w:ascii="Times New Roman" w:hAnsi="Times New Roman" w:cs="Times New Roman"/>
                <w:sz w:val="20"/>
                <w:szCs w:val="20"/>
              </w:rPr>
              <w:t>1x1x1 mm3</w:t>
            </w:r>
          </w:p>
        </w:tc>
        <w:tc>
          <w:tcPr>
            <w:tcW w:w="4216" w:type="dxa"/>
          </w:tcPr>
          <w:p w14:paraId="4C8CBB83" w14:textId="7B62B39E" w:rsidR="00DE0C24" w:rsidRPr="00A45743" w:rsidRDefault="00DE0C24">
            <w:pPr>
              <w:rPr>
                <w:rFonts w:ascii="Times New Roman" w:hAnsi="Times New Roman" w:cs="Times New Roman"/>
                <w:sz w:val="20"/>
                <w:szCs w:val="20"/>
              </w:rPr>
            </w:pPr>
            <w:r w:rsidRPr="00A45743">
              <w:rPr>
                <w:rFonts w:ascii="Times New Roman" w:hAnsi="Times New Roman" w:cs="Times New Roman" w:hint="eastAsia"/>
                <w:sz w:val="20"/>
                <w:szCs w:val="20"/>
              </w:rPr>
              <w:t>H</w:t>
            </w:r>
            <w:r w:rsidRPr="00A45743">
              <w:rPr>
                <w:rFonts w:ascii="Times New Roman" w:hAnsi="Times New Roman" w:cs="Times New Roman"/>
                <w:sz w:val="20"/>
                <w:szCs w:val="20"/>
              </w:rPr>
              <w:t>CPex.nii.gz</w:t>
            </w:r>
          </w:p>
        </w:tc>
        <w:tc>
          <w:tcPr>
            <w:tcW w:w="2599" w:type="dxa"/>
          </w:tcPr>
          <w:p w14:paraId="4E0265EF" w14:textId="1988CBDC" w:rsidR="00DE0C24" w:rsidRPr="00A45743" w:rsidRDefault="00DE0C24">
            <w:pPr>
              <w:rPr>
                <w:rFonts w:ascii="Times New Roman" w:hAnsi="Times New Roman" w:cs="Times New Roman"/>
                <w:sz w:val="20"/>
                <w:szCs w:val="20"/>
              </w:rPr>
            </w:pPr>
            <w:r>
              <w:rPr>
                <w:rFonts w:ascii="Times New Roman" w:hAnsi="Times New Roman" w:cs="Times New Roman" w:hint="eastAsia"/>
                <w:sz w:val="20"/>
                <w:szCs w:val="20"/>
              </w:rPr>
              <w:t>A</w:t>
            </w:r>
            <w:r>
              <w:rPr>
                <w:rFonts w:ascii="Times New Roman" w:hAnsi="Times New Roman" w:cs="Times New Roman"/>
                <w:sz w:val="20"/>
                <w:szCs w:val="20"/>
              </w:rPr>
              <w:t>tlas file;</w:t>
            </w:r>
            <w:r w:rsidRPr="00A45743">
              <w:rPr>
                <w:rFonts w:ascii="Times New Roman" w:hAnsi="Times New Roman" w:cs="Times New Roman"/>
                <w:sz w:val="20"/>
                <w:szCs w:val="20"/>
              </w:rPr>
              <w:t xml:space="preserve"> Required for </w:t>
            </w:r>
            <w:proofErr w:type="spellStart"/>
            <w:r>
              <w:rPr>
                <w:rFonts w:ascii="Times New Roman" w:hAnsi="Times New Roman" w:cs="Times New Roman"/>
                <w:sz w:val="20"/>
                <w:szCs w:val="20"/>
              </w:rPr>
              <w:t>MRIcroGL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Freeview</w:t>
            </w:r>
            <w:proofErr w:type="spellEnd"/>
            <w:r>
              <w:rPr>
                <w:rFonts w:ascii="Times New Roman" w:hAnsi="Times New Roman" w:cs="Times New Roman"/>
                <w:sz w:val="20"/>
                <w:szCs w:val="20"/>
              </w:rPr>
              <w:t>, and SPM software</w:t>
            </w:r>
          </w:p>
        </w:tc>
      </w:tr>
      <w:tr w:rsidR="00DE0C24" w:rsidRPr="00A45743" w14:paraId="288D9675" w14:textId="77777777" w:rsidTr="00DE0C24">
        <w:tc>
          <w:tcPr>
            <w:tcW w:w="1475" w:type="dxa"/>
            <w:vMerge/>
          </w:tcPr>
          <w:p w14:paraId="13DE81CE" w14:textId="77777777" w:rsidR="00DE0C24" w:rsidRPr="00A45743" w:rsidRDefault="00DE0C24">
            <w:pPr>
              <w:rPr>
                <w:rFonts w:ascii="Times New Roman" w:hAnsi="Times New Roman" w:cs="Times New Roman"/>
                <w:sz w:val="20"/>
                <w:szCs w:val="20"/>
              </w:rPr>
            </w:pPr>
          </w:p>
        </w:tc>
        <w:tc>
          <w:tcPr>
            <w:tcW w:w="4216" w:type="dxa"/>
          </w:tcPr>
          <w:p w14:paraId="5A267395" w14:textId="58BE3999" w:rsidR="00DE0C24" w:rsidRPr="00A45743" w:rsidRDefault="00DE0C24">
            <w:pPr>
              <w:rPr>
                <w:rFonts w:ascii="Times New Roman" w:hAnsi="Times New Roman" w:cs="Times New Roman"/>
                <w:sz w:val="20"/>
                <w:szCs w:val="20"/>
              </w:rPr>
            </w:pPr>
            <w:r w:rsidRPr="00A45743">
              <w:rPr>
                <w:rFonts w:ascii="Times New Roman" w:hAnsi="Times New Roman" w:cs="Times New Roman" w:hint="eastAsia"/>
                <w:sz w:val="20"/>
                <w:szCs w:val="20"/>
              </w:rPr>
              <w:t>H</w:t>
            </w:r>
            <w:r w:rsidRPr="00A45743">
              <w:rPr>
                <w:rFonts w:ascii="Times New Roman" w:hAnsi="Times New Roman" w:cs="Times New Roman"/>
                <w:sz w:val="20"/>
                <w:szCs w:val="20"/>
              </w:rPr>
              <w:t>CPex.nii.</w:t>
            </w:r>
            <w:r>
              <w:rPr>
                <w:rFonts w:ascii="Times New Roman" w:hAnsi="Times New Roman" w:cs="Times New Roman"/>
                <w:sz w:val="20"/>
                <w:szCs w:val="20"/>
              </w:rPr>
              <w:t>txt</w:t>
            </w:r>
          </w:p>
        </w:tc>
        <w:tc>
          <w:tcPr>
            <w:tcW w:w="2599" w:type="dxa"/>
          </w:tcPr>
          <w:p w14:paraId="102CFA5E" w14:textId="382C26FC" w:rsidR="00DE0C24" w:rsidRPr="00A45743" w:rsidRDefault="00DE0C24">
            <w:pPr>
              <w:rPr>
                <w:rFonts w:ascii="Times New Roman" w:hAnsi="Times New Roman" w:cs="Times New Roman"/>
                <w:sz w:val="20"/>
                <w:szCs w:val="20"/>
              </w:rPr>
            </w:pPr>
            <w:r w:rsidRPr="00A45743">
              <w:rPr>
                <w:rFonts w:ascii="Times New Roman" w:hAnsi="Times New Roman" w:cs="Times New Roman"/>
                <w:sz w:val="20"/>
                <w:szCs w:val="20"/>
              </w:rPr>
              <w:t xml:space="preserve">Required for </w:t>
            </w:r>
            <w:proofErr w:type="spellStart"/>
            <w:r>
              <w:rPr>
                <w:rFonts w:ascii="Times New Roman" w:hAnsi="Times New Roman" w:cs="Times New Roman"/>
                <w:sz w:val="20"/>
                <w:szCs w:val="20"/>
              </w:rPr>
              <w:t>MRIcroGL</w:t>
            </w:r>
            <w:proofErr w:type="spellEnd"/>
          </w:p>
        </w:tc>
      </w:tr>
      <w:tr w:rsidR="00DE0C24" w:rsidRPr="00A45743" w14:paraId="3033AFDD" w14:textId="77777777" w:rsidTr="00DE0C24">
        <w:tc>
          <w:tcPr>
            <w:tcW w:w="1475" w:type="dxa"/>
            <w:vMerge/>
          </w:tcPr>
          <w:p w14:paraId="5AD1C3B8" w14:textId="77777777" w:rsidR="00DE0C24" w:rsidRPr="00A45743" w:rsidRDefault="00DE0C24">
            <w:pPr>
              <w:rPr>
                <w:rFonts w:ascii="Times New Roman" w:hAnsi="Times New Roman" w:cs="Times New Roman"/>
                <w:sz w:val="20"/>
                <w:szCs w:val="20"/>
              </w:rPr>
            </w:pPr>
          </w:p>
        </w:tc>
        <w:tc>
          <w:tcPr>
            <w:tcW w:w="4216" w:type="dxa"/>
          </w:tcPr>
          <w:p w14:paraId="3C4E530B" w14:textId="2C658F9F" w:rsidR="00DE0C24" w:rsidRPr="00A45743" w:rsidRDefault="00DE0C24">
            <w:pPr>
              <w:rPr>
                <w:rFonts w:ascii="Times New Roman" w:hAnsi="Times New Roman" w:cs="Times New Roman"/>
                <w:sz w:val="20"/>
                <w:szCs w:val="20"/>
              </w:rPr>
            </w:pPr>
            <w:r w:rsidRPr="00A45743">
              <w:rPr>
                <w:rFonts w:ascii="Times New Roman" w:hAnsi="Times New Roman" w:cs="Times New Roman" w:hint="eastAsia"/>
                <w:sz w:val="20"/>
                <w:szCs w:val="20"/>
              </w:rPr>
              <w:t>H</w:t>
            </w:r>
            <w:r w:rsidRPr="00A45743">
              <w:rPr>
                <w:rFonts w:ascii="Times New Roman" w:hAnsi="Times New Roman" w:cs="Times New Roman"/>
                <w:sz w:val="20"/>
                <w:szCs w:val="20"/>
              </w:rPr>
              <w:t>CPex.xml</w:t>
            </w:r>
          </w:p>
        </w:tc>
        <w:tc>
          <w:tcPr>
            <w:tcW w:w="2599" w:type="dxa"/>
          </w:tcPr>
          <w:p w14:paraId="23D4A7BC" w14:textId="44DFEAC0" w:rsidR="00DE0C24" w:rsidRPr="00A45743" w:rsidRDefault="00DE0C24">
            <w:pPr>
              <w:rPr>
                <w:rFonts w:ascii="Times New Roman" w:hAnsi="Times New Roman" w:cs="Times New Roman"/>
                <w:sz w:val="20"/>
                <w:szCs w:val="20"/>
              </w:rPr>
            </w:pPr>
            <w:r w:rsidRPr="00A45743">
              <w:rPr>
                <w:rFonts w:ascii="Times New Roman" w:hAnsi="Times New Roman" w:cs="Times New Roman"/>
                <w:sz w:val="20"/>
                <w:szCs w:val="20"/>
              </w:rPr>
              <w:t>Required for</w:t>
            </w:r>
            <w:r>
              <w:rPr>
                <w:rFonts w:ascii="Times New Roman" w:hAnsi="Times New Roman" w:cs="Times New Roman"/>
                <w:sz w:val="20"/>
                <w:szCs w:val="20"/>
              </w:rPr>
              <w:t xml:space="preserve"> SPM12</w:t>
            </w:r>
          </w:p>
        </w:tc>
      </w:tr>
      <w:tr w:rsidR="00DE0C24" w:rsidRPr="00A45743" w14:paraId="100270E0" w14:textId="77777777" w:rsidTr="00DE0C24">
        <w:tc>
          <w:tcPr>
            <w:tcW w:w="1475" w:type="dxa"/>
            <w:vMerge/>
          </w:tcPr>
          <w:p w14:paraId="6D4C34FF" w14:textId="08987096" w:rsidR="00DE0C24" w:rsidRPr="00A45743" w:rsidRDefault="00DE0C24" w:rsidP="000865B2">
            <w:pPr>
              <w:rPr>
                <w:rFonts w:ascii="Times New Roman" w:hAnsi="Times New Roman" w:cs="Times New Roman"/>
                <w:sz w:val="20"/>
                <w:szCs w:val="20"/>
              </w:rPr>
            </w:pPr>
          </w:p>
        </w:tc>
        <w:tc>
          <w:tcPr>
            <w:tcW w:w="4216" w:type="dxa"/>
          </w:tcPr>
          <w:p w14:paraId="1F9A020A" w14:textId="19BDA8B9" w:rsidR="00DE0C24" w:rsidRPr="00A45743" w:rsidRDefault="00DE0C24" w:rsidP="000865B2">
            <w:pPr>
              <w:rPr>
                <w:rFonts w:ascii="Times New Roman" w:hAnsi="Times New Roman" w:cs="Times New Roman"/>
                <w:sz w:val="20"/>
                <w:szCs w:val="20"/>
              </w:rPr>
            </w:pPr>
            <w:r w:rsidRPr="00A45743">
              <w:rPr>
                <w:rFonts w:ascii="Times New Roman" w:hAnsi="Times New Roman" w:cs="Times New Roman" w:hint="eastAsia"/>
                <w:sz w:val="20"/>
                <w:szCs w:val="20"/>
              </w:rPr>
              <w:t>H</w:t>
            </w:r>
            <w:r w:rsidRPr="00A45743">
              <w:rPr>
                <w:rFonts w:ascii="Times New Roman" w:hAnsi="Times New Roman" w:cs="Times New Roman"/>
                <w:sz w:val="20"/>
                <w:szCs w:val="20"/>
              </w:rPr>
              <w:t>CPex_LookUpTable.txt</w:t>
            </w:r>
          </w:p>
        </w:tc>
        <w:tc>
          <w:tcPr>
            <w:tcW w:w="2599" w:type="dxa"/>
          </w:tcPr>
          <w:p w14:paraId="724D0695" w14:textId="0B94A9AB" w:rsidR="00DE0C24" w:rsidRPr="00A45743" w:rsidRDefault="00DE0C24" w:rsidP="000865B2">
            <w:pPr>
              <w:rPr>
                <w:rFonts w:ascii="Times New Roman" w:hAnsi="Times New Roman" w:cs="Times New Roman"/>
                <w:sz w:val="20"/>
                <w:szCs w:val="20"/>
              </w:rPr>
            </w:pPr>
            <w:r w:rsidRPr="00A45743">
              <w:rPr>
                <w:rFonts w:ascii="Times New Roman" w:hAnsi="Times New Roman" w:cs="Times New Roman"/>
                <w:sz w:val="20"/>
                <w:szCs w:val="20"/>
              </w:rPr>
              <w:t>Required for</w:t>
            </w:r>
            <w:r>
              <w:rPr>
                <w:rFonts w:ascii="Times New Roman" w:hAnsi="Times New Roman" w:cs="Times New Roman"/>
                <w:sz w:val="20"/>
                <w:szCs w:val="20"/>
              </w:rPr>
              <w:t xml:space="preserve"> </w:t>
            </w:r>
            <w:proofErr w:type="spellStart"/>
            <w:r>
              <w:rPr>
                <w:rFonts w:ascii="Times New Roman" w:hAnsi="Times New Roman" w:cs="Times New Roman"/>
                <w:sz w:val="20"/>
                <w:szCs w:val="20"/>
              </w:rPr>
              <w:t>Freeview</w:t>
            </w:r>
            <w:proofErr w:type="spellEnd"/>
          </w:p>
        </w:tc>
      </w:tr>
      <w:tr w:rsidR="00DE0C24" w:rsidRPr="00A45743" w14:paraId="655F021D" w14:textId="77777777" w:rsidTr="00DE0C24">
        <w:tc>
          <w:tcPr>
            <w:tcW w:w="1475" w:type="dxa"/>
            <w:vMerge/>
          </w:tcPr>
          <w:p w14:paraId="0BBC2FAA" w14:textId="77777777" w:rsidR="00DE0C24" w:rsidRPr="00A45743" w:rsidRDefault="00DE0C24" w:rsidP="00DE0C24">
            <w:pPr>
              <w:rPr>
                <w:rFonts w:ascii="Times New Roman" w:hAnsi="Times New Roman" w:cs="Times New Roman"/>
                <w:sz w:val="20"/>
                <w:szCs w:val="20"/>
              </w:rPr>
            </w:pPr>
          </w:p>
        </w:tc>
        <w:tc>
          <w:tcPr>
            <w:tcW w:w="4216" w:type="dxa"/>
          </w:tcPr>
          <w:p w14:paraId="4D7D4F38" w14:textId="5EF9D29D" w:rsidR="00DE0C24" w:rsidRPr="00A45743" w:rsidRDefault="00DE0C24" w:rsidP="00DE0C24">
            <w:pPr>
              <w:rPr>
                <w:rFonts w:ascii="Times New Roman" w:hAnsi="Times New Roman" w:cs="Times New Roman" w:hint="eastAsia"/>
                <w:sz w:val="20"/>
                <w:szCs w:val="20"/>
              </w:rPr>
            </w:pPr>
            <w:proofErr w:type="spellStart"/>
            <w:r w:rsidRPr="00A45743">
              <w:rPr>
                <w:rFonts w:ascii="Times New Roman" w:hAnsi="Times New Roman" w:cs="Times New Roman" w:hint="eastAsia"/>
                <w:sz w:val="20"/>
                <w:szCs w:val="20"/>
              </w:rPr>
              <w:t>H</w:t>
            </w:r>
            <w:r w:rsidRPr="00A45743">
              <w:rPr>
                <w:rFonts w:ascii="Times New Roman" w:hAnsi="Times New Roman" w:cs="Times New Roman"/>
                <w:sz w:val="20"/>
                <w:szCs w:val="20"/>
              </w:rPr>
              <w:t>CPex_LookUpTable.</w:t>
            </w:r>
            <w:r>
              <w:rPr>
                <w:rFonts w:ascii="Times New Roman" w:hAnsi="Times New Roman" w:cs="Times New Roman"/>
                <w:sz w:val="20"/>
                <w:szCs w:val="20"/>
              </w:rPr>
              <w:t>lut</w:t>
            </w:r>
            <w:proofErr w:type="spellEnd"/>
          </w:p>
        </w:tc>
        <w:tc>
          <w:tcPr>
            <w:tcW w:w="2599" w:type="dxa"/>
          </w:tcPr>
          <w:p w14:paraId="5B54F59A" w14:textId="3973E641" w:rsidR="00DE0C24" w:rsidRPr="00A45743" w:rsidRDefault="00DE0C24" w:rsidP="00DE0C24">
            <w:pPr>
              <w:rPr>
                <w:rFonts w:ascii="Times New Roman" w:hAnsi="Times New Roman" w:cs="Times New Roman"/>
                <w:sz w:val="20"/>
                <w:szCs w:val="20"/>
              </w:rPr>
            </w:pPr>
            <w:r w:rsidRPr="00A45743">
              <w:rPr>
                <w:rFonts w:ascii="Times New Roman" w:hAnsi="Times New Roman" w:cs="Times New Roman"/>
                <w:sz w:val="20"/>
                <w:szCs w:val="20"/>
              </w:rPr>
              <w:t>Required for</w:t>
            </w:r>
            <w:r>
              <w:rPr>
                <w:rFonts w:ascii="Times New Roman" w:hAnsi="Times New Roman" w:cs="Times New Roman"/>
                <w:sz w:val="20"/>
                <w:szCs w:val="20"/>
              </w:rPr>
              <w:t xml:space="preserve"> </w:t>
            </w:r>
            <w:r>
              <w:rPr>
                <w:rFonts w:ascii="Times New Roman" w:hAnsi="Times New Roman" w:cs="Times New Roman"/>
                <w:sz w:val="20"/>
                <w:szCs w:val="20"/>
              </w:rPr>
              <w:t>FSL</w:t>
            </w:r>
          </w:p>
        </w:tc>
      </w:tr>
      <w:tr w:rsidR="00DE0C24" w:rsidRPr="00A45743" w14:paraId="20258486" w14:textId="77777777" w:rsidTr="00DE0C24">
        <w:tc>
          <w:tcPr>
            <w:tcW w:w="1475" w:type="dxa"/>
            <w:vMerge/>
          </w:tcPr>
          <w:p w14:paraId="48B106D5" w14:textId="0027EE93" w:rsidR="00DE0C24" w:rsidRPr="00A45743" w:rsidRDefault="00DE0C24" w:rsidP="00A45743">
            <w:pPr>
              <w:rPr>
                <w:rFonts w:ascii="Times New Roman" w:hAnsi="Times New Roman" w:cs="Times New Roman"/>
                <w:sz w:val="20"/>
                <w:szCs w:val="20"/>
              </w:rPr>
            </w:pPr>
          </w:p>
        </w:tc>
        <w:tc>
          <w:tcPr>
            <w:tcW w:w="4216" w:type="dxa"/>
          </w:tcPr>
          <w:p w14:paraId="4A6001D4" w14:textId="31791435"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sz w:val="20"/>
                <w:szCs w:val="20"/>
              </w:rPr>
              <w:t>mni_icbm152_t1_tal_nlin_asym_09c_brain.nii.gz</w:t>
            </w:r>
          </w:p>
        </w:tc>
        <w:tc>
          <w:tcPr>
            <w:tcW w:w="2599" w:type="dxa"/>
          </w:tcPr>
          <w:p w14:paraId="603303CC" w14:textId="16D90C59" w:rsidR="00DE0C24" w:rsidRPr="00A45743" w:rsidRDefault="00DE0C24" w:rsidP="00A45743">
            <w:pPr>
              <w:rPr>
                <w:rFonts w:ascii="Times New Roman" w:hAnsi="Times New Roman" w:cs="Times New Roman"/>
                <w:sz w:val="20"/>
                <w:szCs w:val="20"/>
              </w:rPr>
            </w:pPr>
            <w:r>
              <w:rPr>
                <w:rFonts w:ascii="Times New Roman" w:hAnsi="Times New Roman" w:cs="Times New Roman"/>
                <w:sz w:val="20"/>
                <w:szCs w:val="20"/>
              </w:rPr>
              <w:t xml:space="preserve">Skull-stripped </w:t>
            </w:r>
            <w:r>
              <w:rPr>
                <w:rFonts w:ascii="Times New Roman" w:hAnsi="Times New Roman" w:cs="Times New Roman" w:hint="eastAsia"/>
                <w:sz w:val="20"/>
                <w:szCs w:val="20"/>
              </w:rPr>
              <w:t>T</w:t>
            </w:r>
            <w:r>
              <w:rPr>
                <w:rFonts w:ascii="Times New Roman" w:hAnsi="Times New Roman" w:cs="Times New Roman"/>
                <w:sz w:val="20"/>
                <w:szCs w:val="20"/>
              </w:rPr>
              <w:t>1 template</w:t>
            </w:r>
          </w:p>
        </w:tc>
      </w:tr>
      <w:tr w:rsidR="00DE0C24" w:rsidRPr="00A45743" w14:paraId="21B5A6D6" w14:textId="77777777" w:rsidTr="00DE0C24">
        <w:tc>
          <w:tcPr>
            <w:tcW w:w="1475" w:type="dxa"/>
            <w:vMerge w:val="restart"/>
          </w:tcPr>
          <w:p w14:paraId="5A59D33B" w14:textId="2F09A2A7"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hint="eastAsia"/>
                <w:sz w:val="20"/>
                <w:szCs w:val="20"/>
              </w:rPr>
              <w:t>2</w:t>
            </w:r>
            <w:r w:rsidRPr="00A45743">
              <w:rPr>
                <w:rFonts w:ascii="Times New Roman" w:hAnsi="Times New Roman" w:cs="Times New Roman"/>
                <w:sz w:val="20"/>
                <w:szCs w:val="20"/>
              </w:rPr>
              <w:t>x2x2 mm3</w:t>
            </w:r>
          </w:p>
        </w:tc>
        <w:tc>
          <w:tcPr>
            <w:tcW w:w="4216" w:type="dxa"/>
          </w:tcPr>
          <w:p w14:paraId="4309745F" w14:textId="3B7B6144"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hint="eastAsia"/>
                <w:sz w:val="20"/>
                <w:szCs w:val="20"/>
              </w:rPr>
              <w:t>H</w:t>
            </w:r>
            <w:r w:rsidRPr="00A45743">
              <w:rPr>
                <w:rFonts w:ascii="Times New Roman" w:hAnsi="Times New Roman" w:cs="Times New Roman"/>
                <w:sz w:val="20"/>
                <w:szCs w:val="20"/>
              </w:rPr>
              <w:t>CPex_2mm.nii</w:t>
            </w:r>
          </w:p>
        </w:tc>
        <w:tc>
          <w:tcPr>
            <w:tcW w:w="2599" w:type="dxa"/>
          </w:tcPr>
          <w:p w14:paraId="5CC2369A" w14:textId="0471D39A" w:rsidR="00DE0C24" w:rsidRPr="00A45743" w:rsidRDefault="00DE0C24" w:rsidP="00A45743">
            <w:pPr>
              <w:rPr>
                <w:rFonts w:ascii="Times New Roman" w:hAnsi="Times New Roman" w:cs="Times New Roman"/>
                <w:sz w:val="20"/>
                <w:szCs w:val="20"/>
              </w:rPr>
            </w:pPr>
            <w:r>
              <w:rPr>
                <w:rFonts w:ascii="Times New Roman" w:hAnsi="Times New Roman" w:cs="Times New Roman" w:hint="eastAsia"/>
                <w:sz w:val="20"/>
                <w:szCs w:val="20"/>
              </w:rPr>
              <w:t>A</w:t>
            </w:r>
            <w:r>
              <w:rPr>
                <w:rFonts w:ascii="Times New Roman" w:hAnsi="Times New Roman" w:cs="Times New Roman"/>
                <w:sz w:val="20"/>
                <w:szCs w:val="20"/>
              </w:rPr>
              <w:t xml:space="preserve">tlas file; </w:t>
            </w:r>
            <w:r w:rsidRPr="00A45743">
              <w:rPr>
                <w:rFonts w:ascii="Times New Roman" w:hAnsi="Times New Roman" w:cs="Times New Roman"/>
                <w:sz w:val="20"/>
                <w:szCs w:val="20"/>
              </w:rPr>
              <w:t xml:space="preserve">Required for </w:t>
            </w:r>
            <w:proofErr w:type="spellStart"/>
            <w:r>
              <w:rPr>
                <w:rFonts w:ascii="Times New Roman" w:hAnsi="Times New Roman" w:cs="Times New Roman"/>
                <w:sz w:val="20"/>
                <w:szCs w:val="20"/>
              </w:rPr>
              <w:t>MRIcroGL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Freeview</w:t>
            </w:r>
            <w:proofErr w:type="spellEnd"/>
            <w:r>
              <w:rPr>
                <w:rFonts w:ascii="Times New Roman" w:hAnsi="Times New Roman" w:cs="Times New Roman"/>
                <w:sz w:val="20"/>
                <w:szCs w:val="20"/>
              </w:rPr>
              <w:t>, SPM, and</w:t>
            </w:r>
            <w:r w:rsidRPr="00A45743">
              <w:rPr>
                <w:rFonts w:ascii="Times New Roman" w:hAnsi="Times New Roman" w:cs="Times New Roman"/>
                <w:sz w:val="20"/>
                <w:szCs w:val="20"/>
              </w:rPr>
              <w:t xml:space="preserve"> AAL3</w:t>
            </w:r>
            <w:r>
              <w:rPr>
                <w:rFonts w:ascii="Times New Roman" w:hAnsi="Times New Roman" w:cs="Times New Roman"/>
                <w:sz w:val="20"/>
                <w:szCs w:val="20"/>
              </w:rPr>
              <w:t xml:space="preserve"> software</w:t>
            </w:r>
          </w:p>
        </w:tc>
      </w:tr>
      <w:tr w:rsidR="00DE0C24" w:rsidRPr="00A45743" w14:paraId="0391AD2B" w14:textId="77777777" w:rsidTr="00DE0C24">
        <w:tc>
          <w:tcPr>
            <w:tcW w:w="1475" w:type="dxa"/>
            <w:vMerge/>
          </w:tcPr>
          <w:p w14:paraId="3594F8E7" w14:textId="77777777" w:rsidR="00DE0C24" w:rsidRPr="00A45743" w:rsidRDefault="00DE0C24" w:rsidP="00A45743">
            <w:pPr>
              <w:rPr>
                <w:rFonts w:ascii="Times New Roman" w:hAnsi="Times New Roman" w:cs="Times New Roman"/>
                <w:sz w:val="20"/>
                <w:szCs w:val="20"/>
              </w:rPr>
            </w:pPr>
          </w:p>
        </w:tc>
        <w:tc>
          <w:tcPr>
            <w:tcW w:w="4216" w:type="dxa"/>
          </w:tcPr>
          <w:p w14:paraId="2F1D9334" w14:textId="4E954513"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hint="eastAsia"/>
                <w:sz w:val="20"/>
                <w:szCs w:val="20"/>
              </w:rPr>
              <w:t>H</w:t>
            </w:r>
            <w:r w:rsidRPr="00A45743">
              <w:rPr>
                <w:rFonts w:ascii="Times New Roman" w:hAnsi="Times New Roman" w:cs="Times New Roman"/>
                <w:sz w:val="20"/>
                <w:szCs w:val="20"/>
              </w:rPr>
              <w:t>CPex_2mm.txt</w:t>
            </w:r>
          </w:p>
        </w:tc>
        <w:tc>
          <w:tcPr>
            <w:tcW w:w="2599" w:type="dxa"/>
          </w:tcPr>
          <w:p w14:paraId="1CA51134" w14:textId="0DCC37E6"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sz w:val="20"/>
                <w:szCs w:val="20"/>
              </w:rPr>
              <w:t xml:space="preserve">Required for </w:t>
            </w:r>
            <w:proofErr w:type="spellStart"/>
            <w:r>
              <w:rPr>
                <w:rFonts w:ascii="Times New Roman" w:hAnsi="Times New Roman" w:cs="Times New Roman"/>
                <w:sz w:val="20"/>
                <w:szCs w:val="20"/>
              </w:rPr>
              <w:t>MRIcroGL</w:t>
            </w:r>
            <w:proofErr w:type="spellEnd"/>
          </w:p>
        </w:tc>
      </w:tr>
      <w:tr w:rsidR="00DE0C24" w:rsidRPr="00A45743" w14:paraId="3008394C" w14:textId="77777777" w:rsidTr="00DE0C24">
        <w:tc>
          <w:tcPr>
            <w:tcW w:w="1475" w:type="dxa"/>
            <w:vMerge/>
          </w:tcPr>
          <w:p w14:paraId="06AD03B8" w14:textId="78D375D4" w:rsidR="00DE0C24" w:rsidRPr="00A45743" w:rsidRDefault="00DE0C24" w:rsidP="00A45743">
            <w:pPr>
              <w:rPr>
                <w:rFonts w:ascii="Times New Roman" w:hAnsi="Times New Roman" w:cs="Times New Roman"/>
                <w:sz w:val="20"/>
                <w:szCs w:val="20"/>
              </w:rPr>
            </w:pPr>
          </w:p>
        </w:tc>
        <w:tc>
          <w:tcPr>
            <w:tcW w:w="4216" w:type="dxa"/>
          </w:tcPr>
          <w:p w14:paraId="36746D0E" w14:textId="243B1665"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hint="eastAsia"/>
                <w:sz w:val="20"/>
                <w:szCs w:val="20"/>
              </w:rPr>
              <w:t>H</w:t>
            </w:r>
            <w:r w:rsidRPr="00A45743">
              <w:rPr>
                <w:rFonts w:ascii="Times New Roman" w:hAnsi="Times New Roman" w:cs="Times New Roman"/>
                <w:sz w:val="20"/>
                <w:szCs w:val="20"/>
              </w:rPr>
              <w:t>CPex_2mm.xml</w:t>
            </w:r>
          </w:p>
        </w:tc>
        <w:tc>
          <w:tcPr>
            <w:tcW w:w="2599" w:type="dxa"/>
          </w:tcPr>
          <w:p w14:paraId="2B88894E" w14:textId="0EAA5BDD"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sz w:val="20"/>
                <w:szCs w:val="20"/>
              </w:rPr>
              <w:t>Required for</w:t>
            </w:r>
            <w:r>
              <w:rPr>
                <w:rFonts w:ascii="Times New Roman" w:hAnsi="Times New Roman" w:cs="Times New Roman"/>
                <w:sz w:val="20"/>
                <w:szCs w:val="20"/>
              </w:rPr>
              <w:t xml:space="preserve"> SPM12</w:t>
            </w:r>
          </w:p>
        </w:tc>
      </w:tr>
      <w:tr w:rsidR="00DE0C24" w:rsidRPr="00A45743" w14:paraId="53A265B0" w14:textId="77777777" w:rsidTr="00DE0C24">
        <w:tc>
          <w:tcPr>
            <w:tcW w:w="1475" w:type="dxa"/>
            <w:vMerge w:val="restart"/>
          </w:tcPr>
          <w:p w14:paraId="468AE8C8" w14:textId="1BAF5D2B" w:rsidR="00DE0C24" w:rsidRPr="00A45743" w:rsidRDefault="00DE0C24" w:rsidP="00A45743">
            <w:pPr>
              <w:rPr>
                <w:rFonts w:ascii="Times New Roman" w:hAnsi="Times New Roman" w:cs="Times New Roman"/>
                <w:sz w:val="20"/>
                <w:szCs w:val="20"/>
              </w:rPr>
            </w:pPr>
            <w:proofErr w:type="spellStart"/>
            <w:r w:rsidRPr="00A45743">
              <w:rPr>
                <w:rFonts w:ascii="Times New Roman" w:hAnsi="Times New Roman" w:cs="Times New Roman"/>
                <w:sz w:val="20"/>
                <w:szCs w:val="20"/>
              </w:rPr>
              <w:t>M</w:t>
            </w:r>
            <w:r>
              <w:rPr>
                <w:rFonts w:ascii="Times New Roman" w:hAnsi="Times New Roman" w:cs="Times New Roman"/>
                <w:sz w:val="20"/>
                <w:szCs w:val="20"/>
              </w:rPr>
              <w:t>atlab</w:t>
            </w:r>
            <w:proofErr w:type="spellEnd"/>
            <w:r w:rsidRPr="00A45743">
              <w:rPr>
                <w:rFonts w:ascii="Times New Roman" w:hAnsi="Times New Roman" w:cs="Times New Roman"/>
                <w:sz w:val="20"/>
                <w:szCs w:val="20"/>
              </w:rPr>
              <w:t xml:space="preserve"> file</w:t>
            </w:r>
            <w:r>
              <w:rPr>
                <w:rFonts w:ascii="Times New Roman" w:hAnsi="Times New Roman" w:cs="Times New Roman"/>
                <w:sz w:val="20"/>
                <w:szCs w:val="20"/>
              </w:rPr>
              <w:t>s</w:t>
            </w:r>
          </w:p>
        </w:tc>
        <w:tc>
          <w:tcPr>
            <w:tcW w:w="4216" w:type="dxa"/>
          </w:tcPr>
          <w:p w14:paraId="5A112822" w14:textId="14762630" w:rsidR="00DE0C24" w:rsidRPr="00A45743" w:rsidRDefault="00DE0C24" w:rsidP="00A45743">
            <w:pPr>
              <w:tabs>
                <w:tab w:val="left" w:pos="2140"/>
              </w:tabs>
              <w:rPr>
                <w:rFonts w:ascii="Times New Roman" w:hAnsi="Times New Roman" w:cs="Times New Roman"/>
                <w:sz w:val="20"/>
                <w:szCs w:val="20"/>
              </w:rPr>
            </w:pPr>
            <w:proofErr w:type="spellStart"/>
            <w:r w:rsidRPr="00A45743">
              <w:rPr>
                <w:rFonts w:ascii="Times New Roman" w:hAnsi="Times New Roman" w:cs="Times New Roman"/>
                <w:sz w:val="20"/>
                <w:szCs w:val="20"/>
              </w:rPr>
              <w:t>HCPexOrdering.m</w:t>
            </w:r>
            <w:proofErr w:type="spellEnd"/>
          </w:p>
        </w:tc>
        <w:tc>
          <w:tcPr>
            <w:tcW w:w="2599" w:type="dxa"/>
          </w:tcPr>
          <w:p w14:paraId="5F3D7445" w14:textId="7B2766D6"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sz w:val="20"/>
                <w:szCs w:val="20"/>
              </w:rPr>
              <w:t>Required for</w:t>
            </w:r>
            <w:r>
              <w:rPr>
                <w:rFonts w:ascii="Times New Roman" w:hAnsi="Times New Roman" w:cs="Times New Roman"/>
                <w:sz w:val="20"/>
                <w:szCs w:val="20"/>
              </w:rPr>
              <w:t xml:space="preserve"> reordering function</w:t>
            </w:r>
          </w:p>
        </w:tc>
      </w:tr>
      <w:tr w:rsidR="00DE0C24" w:rsidRPr="00A45743" w14:paraId="55C16AC2" w14:textId="77777777" w:rsidTr="00DE0C24">
        <w:tc>
          <w:tcPr>
            <w:tcW w:w="1475" w:type="dxa"/>
            <w:vMerge/>
          </w:tcPr>
          <w:p w14:paraId="1823FCFD" w14:textId="77777777" w:rsidR="00DE0C24" w:rsidRPr="00A45743" w:rsidRDefault="00DE0C24" w:rsidP="00A45743">
            <w:pPr>
              <w:rPr>
                <w:rFonts w:ascii="Times New Roman" w:hAnsi="Times New Roman" w:cs="Times New Roman"/>
                <w:sz w:val="20"/>
                <w:szCs w:val="20"/>
              </w:rPr>
            </w:pPr>
          </w:p>
        </w:tc>
        <w:tc>
          <w:tcPr>
            <w:tcW w:w="4216" w:type="dxa"/>
          </w:tcPr>
          <w:p w14:paraId="37AD268A" w14:textId="13A3C5A6" w:rsidR="00DE0C24" w:rsidRPr="00A45743" w:rsidRDefault="00DE0C24" w:rsidP="00A45743">
            <w:pPr>
              <w:rPr>
                <w:rFonts w:ascii="Times New Roman" w:hAnsi="Times New Roman" w:cs="Times New Roman"/>
                <w:sz w:val="20"/>
                <w:szCs w:val="20"/>
              </w:rPr>
            </w:pPr>
            <w:proofErr w:type="spellStart"/>
            <w:r w:rsidRPr="00A45743">
              <w:rPr>
                <w:rFonts w:ascii="Times New Roman" w:hAnsi="Times New Roman" w:cs="Times New Roman"/>
                <w:sz w:val="20"/>
                <w:szCs w:val="20"/>
              </w:rPr>
              <w:t>HCPex_LabelID.mat</w:t>
            </w:r>
            <w:proofErr w:type="spellEnd"/>
          </w:p>
        </w:tc>
        <w:tc>
          <w:tcPr>
            <w:tcW w:w="2599" w:type="dxa"/>
          </w:tcPr>
          <w:p w14:paraId="08AC518E" w14:textId="2E60DD89"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sz w:val="20"/>
                <w:szCs w:val="20"/>
              </w:rPr>
              <w:t>Required for</w:t>
            </w:r>
            <w:r>
              <w:rPr>
                <w:rFonts w:ascii="Times New Roman" w:hAnsi="Times New Roman" w:cs="Times New Roman"/>
                <w:sz w:val="20"/>
                <w:szCs w:val="20"/>
              </w:rPr>
              <w:t xml:space="preserve"> reordering function</w:t>
            </w:r>
          </w:p>
        </w:tc>
      </w:tr>
      <w:tr w:rsidR="00DE0C24" w:rsidRPr="00A45743" w14:paraId="6CB9DCEA" w14:textId="77777777" w:rsidTr="00DE0C24">
        <w:tc>
          <w:tcPr>
            <w:tcW w:w="1475" w:type="dxa"/>
            <w:vMerge/>
          </w:tcPr>
          <w:p w14:paraId="78297AD3" w14:textId="77777777" w:rsidR="00DE0C24" w:rsidRPr="00A45743" w:rsidRDefault="00DE0C24" w:rsidP="00A45743">
            <w:pPr>
              <w:rPr>
                <w:rFonts w:ascii="Times New Roman" w:hAnsi="Times New Roman" w:cs="Times New Roman"/>
                <w:sz w:val="20"/>
                <w:szCs w:val="20"/>
              </w:rPr>
            </w:pPr>
          </w:p>
        </w:tc>
        <w:tc>
          <w:tcPr>
            <w:tcW w:w="4216" w:type="dxa"/>
          </w:tcPr>
          <w:p w14:paraId="6A59F57F" w14:textId="4260A538" w:rsidR="00DE0C24" w:rsidRPr="00A45743" w:rsidRDefault="00DE0C24" w:rsidP="00A45743">
            <w:pPr>
              <w:rPr>
                <w:rFonts w:ascii="Times New Roman" w:hAnsi="Times New Roman" w:cs="Times New Roman"/>
                <w:sz w:val="20"/>
                <w:szCs w:val="20"/>
              </w:rPr>
            </w:pPr>
            <w:r>
              <w:rPr>
                <w:rFonts w:ascii="Times New Roman" w:hAnsi="Times New Roman" w:cs="Times New Roman" w:hint="eastAsia"/>
                <w:sz w:val="20"/>
                <w:szCs w:val="20"/>
              </w:rPr>
              <w:t>H</w:t>
            </w:r>
            <w:r>
              <w:rPr>
                <w:rFonts w:ascii="Times New Roman" w:hAnsi="Times New Roman" w:cs="Times New Roman"/>
                <w:sz w:val="20"/>
                <w:szCs w:val="20"/>
              </w:rPr>
              <w:t>CPex_2mm_Border.mat</w:t>
            </w:r>
          </w:p>
        </w:tc>
        <w:tc>
          <w:tcPr>
            <w:tcW w:w="2599" w:type="dxa"/>
          </w:tcPr>
          <w:p w14:paraId="182C0B4A" w14:textId="460972BC"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sz w:val="20"/>
                <w:szCs w:val="20"/>
              </w:rPr>
              <w:t>Required for AAL3</w:t>
            </w:r>
            <w:r>
              <w:rPr>
                <w:rFonts w:ascii="Times New Roman" w:hAnsi="Times New Roman" w:cs="Times New Roman"/>
                <w:sz w:val="20"/>
                <w:szCs w:val="20"/>
              </w:rPr>
              <w:t xml:space="preserve"> software</w:t>
            </w:r>
          </w:p>
        </w:tc>
      </w:tr>
      <w:tr w:rsidR="00DE0C24" w:rsidRPr="00A45743" w14:paraId="4DC7B401" w14:textId="77777777" w:rsidTr="00DE0C24">
        <w:tc>
          <w:tcPr>
            <w:tcW w:w="1475" w:type="dxa"/>
            <w:vMerge/>
          </w:tcPr>
          <w:p w14:paraId="315CDE57" w14:textId="77777777" w:rsidR="00DE0C24" w:rsidRPr="00A45743" w:rsidRDefault="00DE0C24" w:rsidP="00A45743">
            <w:pPr>
              <w:rPr>
                <w:rFonts w:ascii="Times New Roman" w:hAnsi="Times New Roman" w:cs="Times New Roman"/>
                <w:sz w:val="20"/>
                <w:szCs w:val="20"/>
              </w:rPr>
            </w:pPr>
          </w:p>
        </w:tc>
        <w:tc>
          <w:tcPr>
            <w:tcW w:w="4216" w:type="dxa"/>
          </w:tcPr>
          <w:p w14:paraId="52CA87A5" w14:textId="6DE10138" w:rsidR="00DE0C24" w:rsidRPr="00A45743" w:rsidRDefault="00DE0C24" w:rsidP="00A45743">
            <w:pPr>
              <w:rPr>
                <w:rFonts w:ascii="Times New Roman" w:hAnsi="Times New Roman" w:cs="Times New Roman"/>
                <w:sz w:val="20"/>
                <w:szCs w:val="20"/>
              </w:rPr>
            </w:pPr>
            <w:r>
              <w:rPr>
                <w:rFonts w:ascii="Times New Roman" w:hAnsi="Times New Roman" w:cs="Times New Roman" w:hint="eastAsia"/>
                <w:sz w:val="20"/>
                <w:szCs w:val="20"/>
              </w:rPr>
              <w:t>H</w:t>
            </w:r>
            <w:r>
              <w:rPr>
                <w:rFonts w:ascii="Times New Roman" w:hAnsi="Times New Roman" w:cs="Times New Roman"/>
                <w:sz w:val="20"/>
                <w:szCs w:val="20"/>
              </w:rPr>
              <w:t>CPex_2mm_vol.mat</w:t>
            </w:r>
          </w:p>
        </w:tc>
        <w:tc>
          <w:tcPr>
            <w:tcW w:w="2599" w:type="dxa"/>
          </w:tcPr>
          <w:p w14:paraId="3EC2AF31" w14:textId="6343AB1B"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sz w:val="20"/>
                <w:szCs w:val="20"/>
              </w:rPr>
              <w:t>Required for AAL3</w:t>
            </w:r>
            <w:r>
              <w:rPr>
                <w:rFonts w:ascii="Times New Roman" w:hAnsi="Times New Roman" w:cs="Times New Roman"/>
                <w:sz w:val="20"/>
                <w:szCs w:val="20"/>
              </w:rPr>
              <w:t xml:space="preserve"> software</w:t>
            </w:r>
          </w:p>
        </w:tc>
      </w:tr>
      <w:tr w:rsidR="00DE0C24" w:rsidRPr="00A45743" w14:paraId="7B865F17" w14:textId="77777777" w:rsidTr="00DE0C24">
        <w:tc>
          <w:tcPr>
            <w:tcW w:w="1475" w:type="dxa"/>
            <w:vMerge/>
          </w:tcPr>
          <w:p w14:paraId="4F5C12EE" w14:textId="77777777" w:rsidR="00DE0C24" w:rsidRPr="00A45743" w:rsidRDefault="00DE0C24" w:rsidP="00A45743">
            <w:pPr>
              <w:rPr>
                <w:rFonts w:ascii="Times New Roman" w:hAnsi="Times New Roman" w:cs="Times New Roman"/>
                <w:sz w:val="20"/>
                <w:szCs w:val="20"/>
              </w:rPr>
            </w:pPr>
          </w:p>
        </w:tc>
        <w:tc>
          <w:tcPr>
            <w:tcW w:w="4216" w:type="dxa"/>
          </w:tcPr>
          <w:p w14:paraId="1A4F2515" w14:textId="72EBBF36" w:rsidR="00DE0C24" w:rsidRDefault="00DE0C24" w:rsidP="00A45743">
            <w:pPr>
              <w:rPr>
                <w:rFonts w:ascii="Times New Roman" w:hAnsi="Times New Roman" w:cs="Times New Roman"/>
                <w:sz w:val="20"/>
                <w:szCs w:val="20"/>
              </w:rPr>
            </w:pPr>
            <w:r>
              <w:rPr>
                <w:rFonts w:ascii="Times New Roman" w:hAnsi="Times New Roman" w:cs="Times New Roman" w:hint="eastAsia"/>
                <w:sz w:val="20"/>
                <w:szCs w:val="20"/>
              </w:rPr>
              <w:t>H</w:t>
            </w:r>
            <w:r>
              <w:rPr>
                <w:rFonts w:ascii="Times New Roman" w:hAnsi="Times New Roman" w:cs="Times New Roman"/>
                <w:sz w:val="20"/>
                <w:szCs w:val="20"/>
              </w:rPr>
              <w:t>CPex_2mm_List.mat</w:t>
            </w:r>
          </w:p>
        </w:tc>
        <w:tc>
          <w:tcPr>
            <w:tcW w:w="2599" w:type="dxa"/>
          </w:tcPr>
          <w:p w14:paraId="694E4A54" w14:textId="1A9D75C0" w:rsidR="00DE0C24" w:rsidRPr="00A45743" w:rsidRDefault="00DE0C24" w:rsidP="00A45743">
            <w:pPr>
              <w:rPr>
                <w:rFonts w:ascii="Times New Roman" w:hAnsi="Times New Roman" w:cs="Times New Roman"/>
                <w:sz w:val="20"/>
                <w:szCs w:val="20"/>
              </w:rPr>
            </w:pPr>
            <w:r w:rsidRPr="00A45743">
              <w:rPr>
                <w:rFonts w:ascii="Times New Roman" w:hAnsi="Times New Roman" w:cs="Times New Roman"/>
                <w:sz w:val="20"/>
                <w:szCs w:val="20"/>
              </w:rPr>
              <w:t>Required for AAL3</w:t>
            </w:r>
            <w:r>
              <w:rPr>
                <w:rFonts w:ascii="Times New Roman" w:hAnsi="Times New Roman" w:cs="Times New Roman"/>
                <w:sz w:val="20"/>
                <w:szCs w:val="20"/>
              </w:rPr>
              <w:t xml:space="preserve"> software</w:t>
            </w:r>
          </w:p>
        </w:tc>
      </w:tr>
    </w:tbl>
    <w:p w14:paraId="3CD2F894" w14:textId="44BBDB28" w:rsidR="000865B2" w:rsidRDefault="00C97706">
      <w:pPr>
        <w:rPr>
          <w:rFonts w:ascii="Times New Roman" w:hAnsi="Times New Roman" w:cs="Times New Roman"/>
        </w:rPr>
      </w:pPr>
      <w:r>
        <w:rPr>
          <w:rFonts w:ascii="Times New Roman" w:hAnsi="Times New Roman" w:cs="Times New Roman"/>
        </w:rPr>
        <w:t xml:space="preserve">You can find </w:t>
      </w:r>
      <w:proofErr w:type="spellStart"/>
      <w:r>
        <w:rPr>
          <w:rFonts w:ascii="Times New Roman" w:hAnsi="Times New Roman" w:cs="Times New Roman"/>
        </w:rPr>
        <w:t>HCPex</w:t>
      </w:r>
      <w:proofErr w:type="spellEnd"/>
      <w:r>
        <w:rPr>
          <w:rFonts w:ascii="Times New Roman" w:hAnsi="Times New Roman" w:cs="Times New Roman"/>
        </w:rPr>
        <w:t xml:space="preserve"> ordering (1</w:t>
      </w:r>
      <w:r w:rsidRPr="00C97706">
        <w:rPr>
          <w:rFonts w:ascii="Times New Roman" w:hAnsi="Times New Roman" w:cs="Times New Roman"/>
          <w:vertAlign w:val="superscript"/>
        </w:rPr>
        <w:t>st</w:t>
      </w:r>
      <w:r>
        <w:rPr>
          <w:rFonts w:ascii="Times New Roman" w:hAnsi="Times New Roman" w:cs="Times New Roman"/>
        </w:rPr>
        <w:t xml:space="preserve"> column), HCP-MMP ordering (2</w:t>
      </w:r>
      <w:r w:rsidRPr="00C97706">
        <w:rPr>
          <w:rFonts w:ascii="Times New Roman" w:hAnsi="Times New Roman" w:cs="Times New Roman"/>
          <w:vertAlign w:val="superscript"/>
        </w:rPr>
        <w:t>nd</w:t>
      </w:r>
      <w:r>
        <w:rPr>
          <w:rFonts w:ascii="Times New Roman" w:hAnsi="Times New Roman" w:cs="Times New Roman"/>
        </w:rPr>
        <w:t xml:space="preserve"> column), Region name in two different format (3</w:t>
      </w:r>
      <w:r w:rsidRPr="00C97706">
        <w:rPr>
          <w:rFonts w:ascii="Times New Roman" w:hAnsi="Times New Roman" w:cs="Times New Roman"/>
          <w:vertAlign w:val="superscript"/>
        </w:rPr>
        <w:t>rd</w:t>
      </w:r>
      <w:r>
        <w:rPr>
          <w:rFonts w:ascii="Times New Roman" w:hAnsi="Times New Roman" w:cs="Times New Roman"/>
        </w:rPr>
        <w:t xml:space="preserve"> and 4</w:t>
      </w:r>
      <w:r w:rsidRPr="00C97706">
        <w:rPr>
          <w:rFonts w:ascii="Times New Roman" w:hAnsi="Times New Roman" w:cs="Times New Roman"/>
          <w:vertAlign w:val="superscript"/>
        </w:rPr>
        <w:t>t</w:t>
      </w:r>
      <w:r>
        <w:rPr>
          <w:rFonts w:ascii="Times New Roman" w:hAnsi="Times New Roman" w:cs="Times New Roman"/>
          <w:vertAlign w:val="superscript"/>
        </w:rPr>
        <w:t xml:space="preserve">h </w:t>
      </w:r>
      <w:r>
        <w:rPr>
          <w:rFonts w:ascii="Times New Roman" w:hAnsi="Times New Roman" w:cs="Times New Roman"/>
        </w:rPr>
        <w:t>column), cortex labels (5</w:t>
      </w:r>
      <w:r w:rsidRPr="00C97706">
        <w:rPr>
          <w:rFonts w:ascii="Times New Roman" w:hAnsi="Times New Roman" w:cs="Times New Roman"/>
          <w:vertAlign w:val="superscript"/>
        </w:rPr>
        <w:t>th</w:t>
      </w:r>
      <w:r>
        <w:rPr>
          <w:rFonts w:ascii="Times New Roman" w:hAnsi="Times New Roman" w:cs="Times New Roman"/>
        </w:rPr>
        <w:t xml:space="preserve"> column), and cortex names (6</w:t>
      </w:r>
      <w:r w:rsidRPr="00C97706">
        <w:rPr>
          <w:rFonts w:ascii="Times New Roman" w:hAnsi="Times New Roman" w:cs="Times New Roman"/>
          <w:vertAlign w:val="superscript"/>
        </w:rPr>
        <w:t>th</w:t>
      </w:r>
      <w:r>
        <w:rPr>
          <w:rFonts w:ascii="Times New Roman" w:hAnsi="Times New Roman" w:cs="Times New Roman"/>
        </w:rPr>
        <w:t xml:space="preserve"> column) in the </w:t>
      </w:r>
      <w:proofErr w:type="spellStart"/>
      <w:r>
        <w:rPr>
          <w:rFonts w:ascii="Times New Roman" w:hAnsi="Times New Roman" w:cs="Times New Roman"/>
        </w:rPr>
        <w:t>HCPex_LabelID.mat</w:t>
      </w:r>
      <w:proofErr w:type="spellEnd"/>
      <w:r>
        <w:rPr>
          <w:rFonts w:ascii="Times New Roman" w:hAnsi="Times New Roman" w:cs="Times New Roman"/>
        </w:rPr>
        <w:t xml:space="preserve"> file.</w:t>
      </w:r>
    </w:p>
    <w:p w14:paraId="577B0A97" w14:textId="77777777" w:rsidR="00A45743" w:rsidRDefault="00A45743">
      <w:pPr>
        <w:rPr>
          <w:rFonts w:ascii="Times New Roman" w:hAnsi="Times New Roman" w:cs="Times New Roman"/>
        </w:rPr>
      </w:pPr>
    </w:p>
    <w:p w14:paraId="199972FB" w14:textId="77777777" w:rsidR="003A47A8" w:rsidRDefault="003A47A8">
      <w:pPr>
        <w:widowControl/>
        <w:rPr>
          <w:rFonts w:ascii="Times New Roman" w:hAnsi="Times New Roman" w:cs="Times New Roman"/>
          <w:b/>
          <w:bCs/>
        </w:rPr>
      </w:pPr>
      <w:r>
        <w:rPr>
          <w:rFonts w:ascii="Times New Roman" w:hAnsi="Times New Roman" w:cs="Times New Roman"/>
          <w:b/>
          <w:bCs/>
        </w:rPr>
        <w:br w:type="page"/>
      </w:r>
    </w:p>
    <w:p w14:paraId="62A27CDC" w14:textId="41ACB49B" w:rsidR="00A45743" w:rsidRPr="00A45743" w:rsidRDefault="00083B11" w:rsidP="00A45743">
      <w:pPr>
        <w:widowControl/>
        <w:pBdr>
          <w:bottom w:val="single" w:sz="6" w:space="1" w:color="auto"/>
        </w:pBdr>
        <w:rPr>
          <w:rFonts w:ascii="Times New Roman" w:hAnsi="Times New Roman" w:cs="Times New Roman"/>
          <w:b/>
          <w:bCs/>
        </w:rPr>
      </w:pPr>
      <w:r w:rsidRPr="004D2EAE">
        <w:rPr>
          <w:rFonts w:ascii="Times New Roman" w:hAnsi="Times New Roman" w:cs="Times New Roman" w:hint="eastAsia"/>
          <w:b/>
          <w:bCs/>
        </w:rPr>
        <w:lastRenderedPageBreak/>
        <w:t>T</w:t>
      </w:r>
      <w:r w:rsidRPr="004D2EAE">
        <w:rPr>
          <w:rFonts w:ascii="Times New Roman" w:hAnsi="Times New Roman" w:cs="Times New Roman"/>
          <w:b/>
          <w:bCs/>
        </w:rPr>
        <w:t xml:space="preserve">utorial for </w:t>
      </w:r>
      <w:r w:rsidR="005527D6">
        <w:rPr>
          <w:rFonts w:ascii="Times New Roman" w:hAnsi="Times New Roman" w:cs="Times New Roman"/>
          <w:b/>
          <w:bCs/>
        </w:rPr>
        <w:t xml:space="preserve">use of </w:t>
      </w:r>
      <w:proofErr w:type="spellStart"/>
      <w:r w:rsidR="005527D6">
        <w:rPr>
          <w:rFonts w:ascii="Times New Roman" w:hAnsi="Times New Roman" w:cs="Times New Roman"/>
          <w:b/>
          <w:bCs/>
        </w:rPr>
        <w:t>HCPex</w:t>
      </w:r>
      <w:proofErr w:type="spellEnd"/>
      <w:r w:rsidR="005527D6">
        <w:rPr>
          <w:rFonts w:ascii="Times New Roman" w:hAnsi="Times New Roman" w:cs="Times New Roman"/>
          <w:b/>
          <w:bCs/>
        </w:rPr>
        <w:t xml:space="preserve"> with </w:t>
      </w:r>
      <w:proofErr w:type="spellStart"/>
      <w:r w:rsidRPr="004D2EAE">
        <w:rPr>
          <w:rFonts w:ascii="Times New Roman" w:hAnsi="Times New Roman" w:cs="Times New Roman"/>
          <w:b/>
          <w:bCs/>
        </w:rPr>
        <w:t>MRIcroGL</w:t>
      </w:r>
      <w:proofErr w:type="spellEnd"/>
    </w:p>
    <w:p w14:paraId="073F2198" w14:textId="3EFF5E65" w:rsidR="00951788" w:rsidRPr="00951788" w:rsidRDefault="00951788" w:rsidP="00951788">
      <w:pPr>
        <w:pStyle w:val="a5"/>
        <w:numPr>
          <w:ilvl w:val="0"/>
          <w:numId w:val="1"/>
        </w:numPr>
        <w:ind w:leftChars="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Copy HCPex.nii.gz and HCPex.nii.txt files to the </w:t>
      </w:r>
      <w:proofErr w:type="spellStart"/>
      <w:r>
        <w:rPr>
          <w:rFonts w:ascii="Times New Roman" w:hAnsi="Times New Roman" w:cs="Times New Roman"/>
        </w:rPr>
        <w:t>MRIcroGL</w:t>
      </w:r>
      <w:proofErr w:type="spellEnd"/>
      <w:r>
        <w:rPr>
          <w:rFonts w:ascii="Times New Roman" w:hAnsi="Times New Roman" w:cs="Times New Roman"/>
        </w:rPr>
        <w:t>/atlas directory</w:t>
      </w:r>
    </w:p>
    <w:p w14:paraId="5279BD37" w14:textId="235CDBA5" w:rsidR="00951788" w:rsidRPr="00951788" w:rsidRDefault="00951788" w:rsidP="00951788">
      <w:pPr>
        <w:rPr>
          <w:rFonts w:ascii="Times New Roman" w:hAnsi="Times New Roman" w:cs="Times New Roman"/>
        </w:rPr>
      </w:pPr>
      <w:r w:rsidRPr="00951788">
        <w:rPr>
          <w:noProof/>
        </w:rPr>
        <w:drawing>
          <wp:inline distT="0" distB="0" distL="0" distR="0" wp14:anchorId="3C631BAA" wp14:editId="4129109D">
            <wp:extent cx="5232400" cy="27305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2400" cy="2730500"/>
                    </a:xfrm>
                    <a:prstGeom prst="rect">
                      <a:avLst/>
                    </a:prstGeom>
                  </pic:spPr>
                </pic:pic>
              </a:graphicData>
            </a:graphic>
          </wp:inline>
        </w:drawing>
      </w:r>
    </w:p>
    <w:p w14:paraId="42AD054D" w14:textId="78733D50" w:rsidR="00083B11" w:rsidRDefault="00C33396" w:rsidP="00C33396">
      <w:pPr>
        <w:pStyle w:val="a5"/>
        <w:numPr>
          <w:ilvl w:val="0"/>
          <w:numId w:val="1"/>
        </w:numPr>
        <w:ind w:leftChars="0"/>
        <w:rPr>
          <w:rFonts w:ascii="Times New Roman" w:hAnsi="Times New Roman" w:cs="Times New Roman"/>
        </w:rPr>
      </w:pPr>
      <w:r w:rsidRPr="00C33396">
        <w:rPr>
          <w:rFonts w:ascii="Times New Roman" w:hAnsi="Times New Roman" w:cs="Times New Roman" w:hint="eastAsia"/>
        </w:rPr>
        <w:t>O</w:t>
      </w:r>
      <w:r w:rsidRPr="00C33396">
        <w:rPr>
          <w:rFonts w:ascii="Times New Roman" w:hAnsi="Times New Roman" w:cs="Times New Roman"/>
        </w:rPr>
        <w:t xml:space="preserve">pen </w:t>
      </w:r>
      <w:r w:rsidR="005527D6">
        <w:rPr>
          <w:rFonts w:ascii="Times New Roman" w:hAnsi="Times New Roman" w:cs="Times New Roman"/>
        </w:rPr>
        <w:t xml:space="preserve">the </w:t>
      </w:r>
      <w:proofErr w:type="spellStart"/>
      <w:r w:rsidRPr="00C33396">
        <w:rPr>
          <w:rFonts w:ascii="Times New Roman" w:hAnsi="Times New Roman" w:cs="Times New Roman"/>
        </w:rPr>
        <w:t>MRIcroGL</w:t>
      </w:r>
      <w:proofErr w:type="spellEnd"/>
      <w:r w:rsidRPr="00C33396">
        <w:rPr>
          <w:rFonts w:ascii="Times New Roman" w:hAnsi="Times New Roman" w:cs="Times New Roman"/>
        </w:rPr>
        <w:t xml:space="preserve"> application</w:t>
      </w:r>
    </w:p>
    <w:p w14:paraId="542D43FD" w14:textId="240B5367" w:rsidR="00C33396" w:rsidRDefault="00C33396" w:rsidP="00C33396">
      <w:pPr>
        <w:pStyle w:val="a5"/>
        <w:numPr>
          <w:ilvl w:val="0"/>
          <w:numId w:val="1"/>
        </w:numPr>
        <w:ind w:left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dd </w:t>
      </w:r>
      <w:r w:rsidR="00951788">
        <w:rPr>
          <w:rFonts w:ascii="Times New Roman" w:hAnsi="Times New Roman" w:cs="Times New Roman"/>
        </w:rPr>
        <w:t xml:space="preserve">Atlas &gt; </w:t>
      </w:r>
      <w:proofErr w:type="spellStart"/>
      <w:r w:rsidR="00951788">
        <w:rPr>
          <w:rFonts w:ascii="Times New Roman" w:hAnsi="Times New Roman" w:cs="Times New Roman"/>
        </w:rPr>
        <w:t>HCPex</w:t>
      </w:r>
      <w:proofErr w:type="spellEnd"/>
    </w:p>
    <w:p w14:paraId="0F739F47" w14:textId="4D26DDBA" w:rsidR="00C33396" w:rsidRDefault="00951788" w:rsidP="00C33396">
      <w:pPr>
        <w:pStyle w:val="a5"/>
        <w:numPr>
          <w:ilvl w:val="0"/>
          <w:numId w:val="1"/>
        </w:numPr>
        <w:ind w:leftChars="0"/>
        <w:rPr>
          <w:rFonts w:ascii="Times New Roman" w:hAnsi="Times New Roman" w:cs="Times New Roman"/>
        </w:rPr>
      </w:pPr>
      <w:r w:rsidRPr="00083B11">
        <w:rPr>
          <w:rFonts w:ascii="Times New Roman" w:hAnsi="Times New Roman" w:cs="Times New Roman"/>
          <w:noProof/>
        </w:rPr>
        <w:drawing>
          <wp:anchor distT="0" distB="0" distL="114300" distR="114300" simplePos="0" relativeHeight="251658240" behindDoc="1" locked="0" layoutInCell="1" allowOverlap="1" wp14:anchorId="61131B61" wp14:editId="0D88D721">
            <wp:simplePos x="0" y="0"/>
            <wp:positionH relativeFrom="column">
              <wp:posOffset>2581275</wp:posOffset>
            </wp:positionH>
            <wp:positionV relativeFrom="paragraph">
              <wp:posOffset>253365</wp:posOffset>
            </wp:positionV>
            <wp:extent cx="2583180" cy="2314575"/>
            <wp:effectExtent l="0" t="0" r="0" b="0"/>
            <wp:wrapTight wrapText="bothSides">
              <wp:wrapPolygon edited="0">
                <wp:start x="0" y="0"/>
                <wp:lineTo x="0" y="21452"/>
                <wp:lineTo x="21451" y="21452"/>
                <wp:lineTo x="21451" y="0"/>
                <wp:lineTo x="0" y="0"/>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3180" cy="2314575"/>
                    </a:xfrm>
                    <a:prstGeom prst="rect">
                      <a:avLst/>
                    </a:prstGeom>
                  </pic:spPr>
                </pic:pic>
              </a:graphicData>
            </a:graphic>
            <wp14:sizeRelH relativeFrom="page">
              <wp14:pctWidth>0</wp14:pctWidth>
            </wp14:sizeRelH>
            <wp14:sizeRelV relativeFrom="page">
              <wp14:pctHeight>0</wp14:pctHeight>
            </wp14:sizeRelV>
          </wp:anchor>
        </w:drawing>
      </w:r>
      <w:r w:rsidRPr="00951788">
        <w:rPr>
          <w:rFonts w:ascii="Times New Roman" w:hAnsi="Times New Roman" w:cs="Times New Roman"/>
          <w:i/>
          <w:iCs/>
          <w:noProof/>
        </w:rPr>
        <w:drawing>
          <wp:anchor distT="0" distB="0" distL="114300" distR="114300" simplePos="0" relativeHeight="251659264" behindDoc="1" locked="0" layoutInCell="1" allowOverlap="1" wp14:anchorId="188E6849" wp14:editId="26D413A4">
            <wp:simplePos x="0" y="0"/>
            <wp:positionH relativeFrom="column">
              <wp:posOffset>0</wp:posOffset>
            </wp:positionH>
            <wp:positionV relativeFrom="paragraph">
              <wp:posOffset>253365</wp:posOffset>
            </wp:positionV>
            <wp:extent cx="2581275" cy="2314575"/>
            <wp:effectExtent l="0" t="0" r="0" b="0"/>
            <wp:wrapTight wrapText="bothSides">
              <wp:wrapPolygon edited="0">
                <wp:start x="0" y="0"/>
                <wp:lineTo x="0" y="21452"/>
                <wp:lineTo x="21467" y="21452"/>
                <wp:lineTo x="21467"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1275" cy="2314575"/>
                    </a:xfrm>
                    <a:prstGeom prst="rect">
                      <a:avLst/>
                    </a:prstGeom>
                  </pic:spPr>
                </pic:pic>
              </a:graphicData>
            </a:graphic>
            <wp14:sizeRelH relativeFrom="page">
              <wp14:pctWidth>0</wp14:pctWidth>
            </wp14:sizeRelH>
            <wp14:sizeRelV relativeFrom="page">
              <wp14:pctHeight>0</wp14:pctHeight>
            </wp14:sizeRelV>
          </wp:anchor>
        </w:drawing>
      </w:r>
      <w:r w:rsidR="00C33396">
        <w:rPr>
          <w:rFonts w:ascii="Times New Roman" w:hAnsi="Times New Roman" w:cs="Times New Roman" w:hint="eastAsia"/>
        </w:rPr>
        <w:t>D</w:t>
      </w:r>
      <w:r w:rsidR="00C33396">
        <w:rPr>
          <w:rFonts w:ascii="Times New Roman" w:hAnsi="Times New Roman" w:cs="Times New Roman"/>
        </w:rPr>
        <w:t>one!</w:t>
      </w:r>
      <w:r w:rsidR="004D2EAE">
        <w:rPr>
          <w:rFonts w:ascii="Times New Roman" w:hAnsi="Times New Roman" w:cs="Times New Roman"/>
        </w:rPr>
        <w:t xml:space="preserve"> </w:t>
      </w:r>
      <w:r w:rsidR="005527D6">
        <w:rPr>
          <w:rFonts w:ascii="Times New Roman" w:hAnsi="Times New Roman" w:cs="Times New Roman"/>
        </w:rPr>
        <w:t>D</w:t>
      </w:r>
      <w:r w:rsidR="004D2EAE" w:rsidRPr="004D2EAE">
        <w:rPr>
          <w:rFonts w:ascii="Times New Roman" w:hAnsi="Times New Roman" w:cs="Times New Roman"/>
        </w:rPr>
        <w:t>rag the mouse to navigate the atlas labels.</w:t>
      </w:r>
    </w:p>
    <w:p w14:paraId="37EA1DE8" w14:textId="29780F8D" w:rsidR="00C33396" w:rsidRDefault="00C33396" w:rsidP="00C33396">
      <w:pPr>
        <w:rPr>
          <w:rFonts w:ascii="Times New Roman" w:hAnsi="Times New Roman" w:cs="Times New Roman"/>
          <w:i/>
          <w:iCs/>
        </w:rPr>
      </w:pPr>
    </w:p>
    <w:p w14:paraId="6529F618" w14:textId="2D54D8F2" w:rsidR="00C33396" w:rsidRPr="00C33396" w:rsidRDefault="00C33396" w:rsidP="00C33396">
      <w:pPr>
        <w:rPr>
          <w:rFonts w:ascii="Times New Roman" w:hAnsi="Times New Roman" w:cs="Times New Roman"/>
        </w:rPr>
      </w:pPr>
      <w:r w:rsidRPr="00C33396">
        <w:rPr>
          <w:rFonts w:ascii="Times New Roman" w:hAnsi="Times New Roman" w:cs="Times New Roman"/>
          <w:i/>
          <w:iCs/>
        </w:rPr>
        <w:t>## Please confirm that the HCPex.nii.txt file is in the same directory with HCPex.nii.gz, so th</w:t>
      </w:r>
      <w:r w:rsidR="005527D6">
        <w:rPr>
          <w:rFonts w:ascii="Times New Roman" w:hAnsi="Times New Roman" w:cs="Times New Roman"/>
          <w:i/>
          <w:iCs/>
        </w:rPr>
        <w:t>at</w:t>
      </w:r>
      <w:r w:rsidRPr="00C33396">
        <w:rPr>
          <w:rFonts w:ascii="Times New Roman" w:hAnsi="Times New Roman" w:cs="Times New Roman"/>
          <w:i/>
          <w:iCs/>
        </w:rPr>
        <w:t xml:space="preserve"> </w:t>
      </w:r>
      <w:proofErr w:type="spellStart"/>
      <w:r w:rsidRPr="00C33396">
        <w:rPr>
          <w:rFonts w:ascii="Times New Roman" w:hAnsi="Times New Roman" w:cs="Times New Roman"/>
          <w:i/>
          <w:iCs/>
        </w:rPr>
        <w:t>MRIcroGL</w:t>
      </w:r>
      <w:proofErr w:type="spellEnd"/>
      <w:r w:rsidRPr="00C33396">
        <w:rPr>
          <w:rFonts w:ascii="Times New Roman" w:hAnsi="Times New Roman" w:cs="Times New Roman"/>
          <w:i/>
          <w:iCs/>
        </w:rPr>
        <w:t xml:space="preserve"> c</w:t>
      </w:r>
      <w:r w:rsidR="005527D6">
        <w:rPr>
          <w:rFonts w:ascii="Times New Roman" w:hAnsi="Times New Roman" w:cs="Times New Roman"/>
          <w:i/>
          <w:iCs/>
        </w:rPr>
        <w:t>an</w:t>
      </w:r>
      <w:r w:rsidRPr="00C33396">
        <w:rPr>
          <w:rFonts w:ascii="Times New Roman" w:hAnsi="Times New Roman" w:cs="Times New Roman"/>
          <w:i/>
          <w:iCs/>
        </w:rPr>
        <w:t xml:space="preserve"> automatically detect the labelling file. </w:t>
      </w:r>
    </w:p>
    <w:p w14:paraId="62B8C351" w14:textId="77777777" w:rsidR="00C33396" w:rsidRPr="00C33396" w:rsidRDefault="00C33396" w:rsidP="00C33396">
      <w:pPr>
        <w:rPr>
          <w:rFonts w:ascii="Times New Roman" w:hAnsi="Times New Roman" w:cs="Times New Roman"/>
          <w:i/>
          <w:iCs/>
        </w:rPr>
      </w:pPr>
    </w:p>
    <w:p w14:paraId="554F9BD5" w14:textId="2B1387BE" w:rsidR="00C33396" w:rsidRPr="00951788" w:rsidRDefault="00C33396" w:rsidP="00951788">
      <w:pPr>
        <w:rPr>
          <w:rFonts w:ascii="Times New Roman" w:hAnsi="Times New Roman" w:cs="Times New Roman"/>
          <w:i/>
          <w:iCs/>
        </w:rPr>
      </w:pPr>
      <w:r w:rsidRPr="00C33396">
        <w:rPr>
          <w:rFonts w:ascii="Times New Roman" w:hAnsi="Times New Roman" w:cs="Times New Roman" w:hint="eastAsia"/>
          <w:i/>
          <w:iCs/>
        </w:rPr>
        <w:t>#</w:t>
      </w:r>
      <w:r w:rsidRPr="00C33396">
        <w:rPr>
          <w:rFonts w:ascii="Times New Roman" w:hAnsi="Times New Roman" w:cs="Times New Roman"/>
          <w:i/>
          <w:iCs/>
        </w:rPr>
        <w:t xml:space="preserve"># </w:t>
      </w:r>
      <w:proofErr w:type="spellStart"/>
      <w:r w:rsidRPr="00C33396">
        <w:rPr>
          <w:rFonts w:ascii="Times New Roman" w:hAnsi="Times New Roman" w:cs="Times New Roman"/>
          <w:i/>
          <w:iCs/>
        </w:rPr>
        <w:t>HCPex</w:t>
      </w:r>
      <w:proofErr w:type="spellEnd"/>
      <w:r w:rsidRPr="00C33396">
        <w:rPr>
          <w:rFonts w:ascii="Times New Roman" w:hAnsi="Times New Roman" w:cs="Times New Roman"/>
          <w:i/>
          <w:iCs/>
        </w:rPr>
        <w:t xml:space="preserve"> is defined in the MNI ICBM152 2009c asymmetric T1 template</w:t>
      </w:r>
      <w:r w:rsidR="005527D6">
        <w:rPr>
          <w:rFonts w:ascii="Times New Roman" w:hAnsi="Times New Roman" w:cs="Times New Roman"/>
          <w:i/>
          <w:iCs/>
        </w:rPr>
        <w:t>. P</w:t>
      </w:r>
      <w:r w:rsidRPr="00C33396">
        <w:rPr>
          <w:rFonts w:ascii="Times New Roman" w:hAnsi="Times New Roman" w:cs="Times New Roman"/>
          <w:i/>
          <w:iCs/>
        </w:rPr>
        <w:t xml:space="preserve">lease open “mni_icbm152_t1_tal_nlin_asym_09c_brain.nii” as </w:t>
      </w:r>
      <w:r w:rsidR="00C17920">
        <w:rPr>
          <w:rFonts w:ascii="Times New Roman" w:hAnsi="Times New Roman" w:cs="Times New Roman"/>
          <w:i/>
          <w:iCs/>
        </w:rPr>
        <w:t xml:space="preserve">the </w:t>
      </w:r>
      <w:r w:rsidRPr="00C33396">
        <w:rPr>
          <w:rFonts w:ascii="Times New Roman" w:hAnsi="Times New Roman" w:cs="Times New Roman"/>
          <w:i/>
          <w:iCs/>
        </w:rPr>
        <w:t>background T1 image if you wish for more accurate overlapping visualization.</w:t>
      </w:r>
    </w:p>
    <w:p w14:paraId="5D7277C2" w14:textId="77777777" w:rsidR="004D2EAE" w:rsidRDefault="004D2EAE">
      <w:pPr>
        <w:widowControl/>
        <w:rPr>
          <w:rFonts w:ascii="Times New Roman" w:hAnsi="Times New Roman" w:cs="Times New Roman"/>
          <w:b/>
          <w:bCs/>
          <w:i/>
          <w:iCs/>
        </w:rPr>
      </w:pPr>
      <w:r>
        <w:rPr>
          <w:rFonts w:ascii="Times New Roman" w:hAnsi="Times New Roman" w:cs="Times New Roman"/>
          <w:b/>
          <w:bCs/>
          <w:i/>
          <w:iCs/>
        </w:rPr>
        <w:br w:type="page"/>
      </w:r>
    </w:p>
    <w:p w14:paraId="08B3F56C" w14:textId="01921D16" w:rsidR="00C33396" w:rsidRPr="004D2EAE" w:rsidRDefault="00C33396" w:rsidP="00C33396">
      <w:pPr>
        <w:pBdr>
          <w:bottom w:val="single" w:sz="6" w:space="1" w:color="auto"/>
        </w:pBdr>
        <w:rPr>
          <w:rFonts w:ascii="Times New Roman" w:hAnsi="Times New Roman" w:cs="Times New Roman"/>
          <w:b/>
          <w:bCs/>
          <w:i/>
          <w:iCs/>
        </w:rPr>
      </w:pPr>
      <w:r w:rsidRPr="004D2EAE">
        <w:rPr>
          <w:rFonts w:ascii="Times New Roman" w:hAnsi="Times New Roman" w:cs="Times New Roman" w:hint="eastAsia"/>
          <w:b/>
          <w:bCs/>
          <w:i/>
          <w:iCs/>
        </w:rPr>
        <w:lastRenderedPageBreak/>
        <w:t>T</w:t>
      </w:r>
      <w:r w:rsidRPr="004D2EAE">
        <w:rPr>
          <w:rFonts w:ascii="Times New Roman" w:hAnsi="Times New Roman" w:cs="Times New Roman"/>
          <w:b/>
          <w:bCs/>
          <w:i/>
          <w:iCs/>
        </w:rPr>
        <w:t xml:space="preserve">utorial for </w:t>
      </w:r>
      <w:proofErr w:type="spellStart"/>
      <w:r w:rsidRPr="004D2EAE">
        <w:rPr>
          <w:rFonts w:ascii="Times New Roman" w:hAnsi="Times New Roman" w:cs="Times New Roman"/>
          <w:b/>
          <w:bCs/>
          <w:i/>
          <w:iCs/>
        </w:rPr>
        <w:t>Freesurfer</w:t>
      </w:r>
      <w:proofErr w:type="spellEnd"/>
      <w:r w:rsidRPr="004D2EAE">
        <w:rPr>
          <w:rFonts w:ascii="Times New Roman" w:hAnsi="Times New Roman" w:cs="Times New Roman"/>
          <w:b/>
          <w:bCs/>
          <w:i/>
          <w:iCs/>
        </w:rPr>
        <w:t xml:space="preserve"> viewer (</w:t>
      </w:r>
      <w:proofErr w:type="spellStart"/>
      <w:r w:rsidRPr="004D2EAE">
        <w:rPr>
          <w:rFonts w:ascii="Times New Roman" w:hAnsi="Times New Roman" w:cs="Times New Roman"/>
          <w:b/>
          <w:bCs/>
          <w:i/>
          <w:iCs/>
        </w:rPr>
        <w:t>freeview</w:t>
      </w:r>
      <w:proofErr w:type="spellEnd"/>
      <w:r w:rsidRPr="004D2EAE">
        <w:rPr>
          <w:rFonts w:ascii="Times New Roman" w:hAnsi="Times New Roman" w:cs="Times New Roman"/>
          <w:b/>
          <w:bCs/>
          <w:i/>
          <w:iCs/>
        </w:rPr>
        <w:t>)</w:t>
      </w:r>
    </w:p>
    <w:p w14:paraId="7EC626DC" w14:textId="1AC14764" w:rsidR="004D2EAE" w:rsidRDefault="004D2EAE" w:rsidP="004D2EAE">
      <w:pPr>
        <w:pStyle w:val="a5"/>
        <w:numPr>
          <w:ilvl w:val="0"/>
          <w:numId w:val="2"/>
        </w:numPr>
        <w:ind w:leftChars="0"/>
        <w:rPr>
          <w:rFonts w:ascii="Times New Roman" w:hAnsi="Times New Roman" w:cs="Times New Roman"/>
        </w:rPr>
      </w:pPr>
      <w:r w:rsidRPr="004D2EAE">
        <w:rPr>
          <w:rFonts w:ascii="Times New Roman" w:hAnsi="Times New Roman" w:cs="Times New Roman" w:hint="eastAsia"/>
        </w:rPr>
        <w:t>O</w:t>
      </w:r>
      <w:r w:rsidRPr="004D2EAE">
        <w:rPr>
          <w:rFonts w:ascii="Times New Roman" w:hAnsi="Times New Roman" w:cs="Times New Roman"/>
        </w:rPr>
        <w:t>pen</w:t>
      </w:r>
      <w:r>
        <w:rPr>
          <w:rFonts w:ascii="Times New Roman" w:hAnsi="Times New Roman" w:cs="Times New Roman"/>
        </w:rPr>
        <w:t xml:space="preserve"> </w:t>
      </w:r>
      <w:r w:rsidR="00E17C05">
        <w:rPr>
          <w:rFonts w:ascii="Times New Roman" w:hAnsi="Times New Roman" w:cs="Times New Roman"/>
        </w:rPr>
        <w:t xml:space="preserve">the </w:t>
      </w:r>
      <w:proofErr w:type="spellStart"/>
      <w:r>
        <w:rPr>
          <w:rFonts w:ascii="Times New Roman" w:hAnsi="Times New Roman" w:cs="Times New Roman"/>
        </w:rPr>
        <w:t>freeview</w:t>
      </w:r>
      <w:proofErr w:type="spellEnd"/>
      <w:r>
        <w:rPr>
          <w:rFonts w:ascii="Times New Roman" w:hAnsi="Times New Roman" w:cs="Times New Roman"/>
        </w:rPr>
        <w:t xml:space="preserve"> application (with command line tool </w:t>
      </w:r>
      <w:r>
        <w:rPr>
          <w:rFonts w:ascii="Cambria Math" w:hAnsi="Cambria Math" w:cs="Times New Roman"/>
        </w:rPr>
        <w:t>↵</w:t>
      </w:r>
      <w:r>
        <w:rPr>
          <w:rFonts w:ascii="Times New Roman" w:hAnsi="Times New Roman" w:cs="Times New Roman"/>
        </w:rPr>
        <w:t xml:space="preserve"> </w:t>
      </w:r>
      <w:proofErr w:type="spellStart"/>
      <w:r>
        <w:rPr>
          <w:rFonts w:ascii="Times New Roman" w:hAnsi="Times New Roman" w:cs="Times New Roman"/>
        </w:rPr>
        <w:t>freeview</w:t>
      </w:r>
      <w:proofErr w:type="spellEnd"/>
      <w:r>
        <w:rPr>
          <w:rFonts w:ascii="Times New Roman" w:hAnsi="Times New Roman" w:cs="Times New Roman"/>
        </w:rPr>
        <w:t>)</w:t>
      </w:r>
    </w:p>
    <w:p w14:paraId="03B7E0A8" w14:textId="39AD3456" w:rsidR="004D2EAE" w:rsidRDefault="004D2EAE" w:rsidP="004D2EAE">
      <w:pPr>
        <w:pStyle w:val="a5"/>
        <w:numPr>
          <w:ilvl w:val="0"/>
          <w:numId w:val="2"/>
        </w:numPr>
        <w:ind w:left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ile → Load Volume → Select volume file “</w:t>
      </w:r>
      <w:r w:rsidRPr="004D2EAE">
        <w:rPr>
          <w:rFonts w:ascii="Times New Roman" w:hAnsi="Times New Roman" w:cs="Times New Roman"/>
        </w:rPr>
        <w:t>mni_icbm152_t1_tal_nlin_asym_09c_brain.nii</w:t>
      </w:r>
      <w:r>
        <w:rPr>
          <w:rFonts w:ascii="Times New Roman" w:hAnsi="Times New Roman" w:cs="Times New Roman"/>
        </w:rPr>
        <w:t>” → OK</w:t>
      </w:r>
    </w:p>
    <w:p w14:paraId="27327252" w14:textId="176D63A8" w:rsidR="004D2EAE" w:rsidRDefault="004D2EAE" w:rsidP="004D2EAE">
      <w:pPr>
        <w:pStyle w:val="a5"/>
        <w:numPr>
          <w:ilvl w:val="0"/>
          <w:numId w:val="2"/>
        </w:numPr>
        <w:ind w:left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ile → Load Volume → Select volume file “HCPex</w:t>
      </w:r>
      <w:r w:rsidRPr="004D2EAE">
        <w:rPr>
          <w:rFonts w:ascii="Times New Roman" w:hAnsi="Times New Roman" w:cs="Times New Roman"/>
        </w:rPr>
        <w:t>.nii</w:t>
      </w:r>
      <w:r>
        <w:rPr>
          <w:rFonts w:ascii="Times New Roman" w:hAnsi="Times New Roman" w:cs="Times New Roman"/>
        </w:rPr>
        <w:t>.gz” → OK</w:t>
      </w:r>
    </w:p>
    <w:p w14:paraId="44BD9E9C" w14:textId="3CBA4A20" w:rsidR="004D2EAE" w:rsidRDefault="004D2EAE" w:rsidP="004D2EAE">
      <w:pPr>
        <w:pStyle w:val="a5"/>
        <w:numPr>
          <w:ilvl w:val="0"/>
          <w:numId w:val="2"/>
        </w:numPr>
        <w:ind w:leftChars="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olor map popup menu: Lookup Table</w:t>
      </w:r>
    </w:p>
    <w:p w14:paraId="51BA885D" w14:textId="3EA34EF2" w:rsidR="004D2EAE" w:rsidRDefault="004F080A" w:rsidP="004D2EAE">
      <w:pPr>
        <w:pStyle w:val="a5"/>
        <w:numPr>
          <w:ilvl w:val="0"/>
          <w:numId w:val="2"/>
        </w:numPr>
        <w:ind w:leftChars="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ookup table: HCPex_LookUpTable.txt</w:t>
      </w:r>
    </w:p>
    <w:p w14:paraId="1A186F43" w14:textId="105444DC" w:rsidR="004F080A" w:rsidRPr="004F080A" w:rsidRDefault="004F080A" w:rsidP="004F080A">
      <w:pPr>
        <w:pStyle w:val="a5"/>
        <w:numPr>
          <w:ilvl w:val="0"/>
          <w:numId w:val="1"/>
        </w:numPr>
        <w:ind w:left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one!</w:t>
      </w:r>
      <w:r w:rsidRPr="004F080A">
        <w:rPr>
          <w:rFonts w:ascii="Times New Roman" w:hAnsi="Times New Roman" w:cs="Times New Roman"/>
        </w:rPr>
        <w:t xml:space="preserve"> </w:t>
      </w:r>
      <w:r w:rsidR="00E17C05">
        <w:rPr>
          <w:rFonts w:ascii="Times New Roman" w:hAnsi="Times New Roman" w:cs="Times New Roman"/>
        </w:rPr>
        <w:t>D</w:t>
      </w:r>
      <w:r w:rsidRPr="004D2EAE">
        <w:rPr>
          <w:rFonts w:ascii="Times New Roman" w:hAnsi="Times New Roman" w:cs="Times New Roman"/>
        </w:rPr>
        <w:t>rag the mouse to navigate the atlas labels.</w:t>
      </w:r>
    </w:p>
    <w:p w14:paraId="7BCB7B82" w14:textId="1BA385B5" w:rsidR="004F080A" w:rsidRDefault="004D2EAE" w:rsidP="00C33396">
      <w:pPr>
        <w:rPr>
          <w:rFonts w:ascii="Times New Roman" w:hAnsi="Times New Roman" w:cs="Times New Roman"/>
          <w:i/>
          <w:iCs/>
        </w:rPr>
      </w:pPr>
      <w:r w:rsidRPr="004D2EAE">
        <w:rPr>
          <w:rFonts w:ascii="Times New Roman" w:hAnsi="Times New Roman" w:cs="Times New Roman"/>
          <w:i/>
          <w:iCs/>
          <w:noProof/>
        </w:rPr>
        <w:drawing>
          <wp:inline distT="0" distB="0" distL="0" distR="0" wp14:anchorId="2D9BFBC9" wp14:editId="58669630">
            <wp:extent cx="5281613" cy="3892484"/>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0173" cy="3928272"/>
                    </a:xfrm>
                    <a:prstGeom prst="rect">
                      <a:avLst/>
                    </a:prstGeom>
                  </pic:spPr>
                </pic:pic>
              </a:graphicData>
            </a:graphic>
          </wp:inline>
        </w:drawing>
      </w:r>
    </w:p>
    <w:p w14:paraId="6B4D2966" w14:textId="0A3A1430" w:rsidR="0013451D" w:rsidRPr="0013451D" w:rsidRDefault="0013451D" w:rsidP="00C33396">
      <w:pPr>
        <w:rPr>
          <w:rFonts w:ascii="Times New Roman" w:hAnsi="Times New Roman" w:cs="Times New Roman"/>
        </w:rPr>
      </w:pPr>
    </w:p>
    <w:p w14:paraId="712518BA" w14:textId="1162BC2C" w:rsidR="0013451D" w:rsidRPr="0013451D" w:rsidRDefault="0013451D" w:rsidP="00C33396">
      <w:pPr>
        <w:rPr>
          <w:rFonts w:ascii="Times New Roman" w:hAnsi="Times New Roman" w:cs="Times New Roman"/>
          <w:b/>
          <w:bCs/>
        </w:rPr>
      </w:pPr>
      <w:r w:rsidRPr="0013451D">
        <w:rPr>
          <w:rFonts w:ascii="Times New Roman" w:hAnsi="Times New Roman" w:cs="Times New Roman"/>
          <w:b/>
          <w:bCs/>
        </w:rPr>
        <w:t xml:space="preserve">## </w:t>
      </w:r>
      <w:r w:rsidRPr="0013451D">
        <w:rPr>
          <w:rFonts w:ascii="Times New Roman" w:hAnsi="Times New Roman" w:cs="Times New Roman" w:hint="eastAsia"/>
          <w:b/>
          <w:bCs/>
        </w:rPr>
        <w:t>N</w:t>
      </w:r>
      <w:r w:rsidRPr="0013451D">
        <w:rPr>
          <w:rFonts w:ascii="Times New Roman" w:hAnsi="Times New Roman" w:cs="Times New Roman"/>
          <w:b/>
          <w:bCs/>
        </w:rPr>
        <w:t xml:space="preserve">ote: </w:t>
      </w:r>
      <w:proofErr w:type="spellStart"/>
      <w:r w:rsidRPr="0013451D">
        <w:rPr>
          <w:rFonts w:ascii="Times New Roman" w:hAnsi="Times New Roman" w:cs="Times New Roman"/>
          <w:b/>
          <w:bCs/>
        </w:rPr>
        <w:t>Freeview</w:t>
      </w:r>
      <w:proofErr w:type="spellEnd"/>
      <w:r w:rsidRPr="0013451D">
        <w:rPr>
          <w:rFonts w:ascii="Times New Roman" w:hAnsi="Times New Roman" w:cs="Times New Roman"/>
          <w:b/>
          <w:bCs/>
        </w:rPr>
        <w:t xml:space="preserve"> command line is also supported:</w:t>
      </w:r>
    </w:p>
    <w:p w14:paraId="19BBEF06" w14:textId="39A64518" w:rsidR="0013451D" w:rsidRPr="0013451D" w:rsidRDefault="0013451D" w:rsidP="0013451D">
      <w:pPr>
        <w:ind w:left="840" w:hangingChars="350" w:hanging="840"/>
        <w:rPr>
          <w:rFonts w:ascii="Times New Roman" w:hAnsi="Times New Roman" w:cs="Times New Roman" w:hint="eastAsia"/>
          <w:i/>
          <w:iCs/>
        </w:rPr>
      </w:pPr>
      <w:proofErr w:type="spellStart"/>
      <w:r w:rsidRPr="0013451D">
        <w:rPr>
          <w:rFonts w:ascii="Times New Roman" w:hAnsi="Times New Roman" w:cs="Times New Roman"/>
          <w:i/>
          <w:iCs/>
        </w:rPr>
        <w:t>freeview</w:t>
      </w:r>
      <w:proofErr w:type="spellEnd"/>
      <w:r w:rsidRPr="0013451D">
        <w:rPr>
          <w:rFonts w:ascii="Times New Roman" w:hAnsi="Times New Roman" w:cs="Times New Roman"/>
          <w:i/>
          <w:iCs/>
        </w:rPr>
        <w:t xml:space="preserve"> -v mni_icbm152_t1_tal_nlin_asym_09c_brain.nii.gz </w:t>
      </w:r>
      <w:r w:rsidRPr="0013451D">
        <w:rPr>
          <w:rFonts w:ascii="Times New Roman" w:hAnsi="Times New Roman" w:cs="Times New Roman"/>
          <w:i/>
          <w:iCs/>
        </w:rPr>
        <w:br/>
      </w:r>
      <w:r w:rsidRPr="0013451D">
        <w:rPr>
          <w:rFonts w:ascii="Times New Roman" w:hAnsi="Times New Roman" w:cs="Times New Roman"/>
          <w:i/>
          <w:iCs/>
        </w:rPr>
        <w:t xml:space="preserve">-v </w:t>
      </w:r>
      <w:proofErr w:type="spellStart"/>
      <w:proofErr w:type="gramStart"/>
      <w:r w:rsidRPr="0013451D">
        <w:rPr>
          <w:rFonts w:ascii="Times New Roman" w:hAnsi="Times New Roman" w:cs="Times New Roman"/>
          <w:i/>
          <w:iCs/>
        </w:rPr>
        <w:t>HCPex.nii.gz:colormap</w:t>
      </w:r>
      <w:proofErr w:type="spellEnd"/>
      <w:proofErr w:type="gramEnd"/>
      <w:r w:rsidRPr="0013451D">
        <w:rPr>
          <w:rFonts w:ascii="Times New Roman" w:hAnsi="Times New Roman" w:cs="Times New Roman"/>
          <w:i/>
          <w:iCs/>
        </w:rPr>
        <w:t>=</w:t>
      </w:r>
      <w:proofErr w:type="spellStart"/>
      <w:r w:rsidRPr="0013451D">
        <w:rPr>
          <w:rFonts w:ascii="Times New Roman" w:hAnsi="Times New Roman" w:cs="Times New Roman"/>
          <w:i/>
          <w:iCs/>
        </w:rPr>
        <w:t>lut:lut</w:t>
      </w:r>
      <w:proofErr w:type="spellEnd"/>
      <w:r w:rsidRPr="0013451D">
        <w:rPr>
          <w:rFonts w:ascii="Times New Roman" w:hAnsi="Times New Roman" w:cs="Times New Roman"/>
          <w:i/>
          <w:iCs/>
        </w:rPr>
        <w:t>=HCPex_LookUpTable.txt</w:t>
      </w:r>
    </w:p>
    <w:p w14:paraId="779C95BB" w14:textId="77777777" w:rsidR="004F080A" w:rsidRDefault="004F080A">
      <w:pPr>
        <w:widowControl/>
        <w:rPr>
          <w:rFonts w:ascii="Times New Roman" w:hAnsi="Times New Roman" w:cs="Times New Roman"/>
          <w:i/>
          <w:iCs/>
        </w:rPr>
      </w:pPr>
      <w:r>
        <w:rPr>
          <w:rFonts w:ascii="Times New Roman" w:hAnsi="Times New Roman" w:cs="Times New Roman"/>
          <w:i/>
          <w:iCs/>
        </w:rPr>
        <w:br w:type="page"/>
      </w:r>
    </w:p>
    <w:p w14:paraId="4DC536E4" w14:textId="756D6F05" w:rsidR="005D6B75" w:rsidRPr="00A45743" w:rsidRDefault="005D6B75" w:rsidP="005D6B75">
      <w:pPr>
        <w:widowControl/>
        <w:pBdr>
          <w:bottom w:val="single" w:sz="6" w:space="1" w:color="auto"/>
        </w:pBdr>
        <w:rPr>
          <w:rFonts w:ascii="Times New Roman" w:hAnsi="Times New Roman" w:cs="Times New Roman"/>
          <w:b/>
          <w:bCs/>
        </w:rPr>
      </w:pPr>
      <w:r w:rsidRPr="004D2EAE">
        <w:rPr>
          <w:rFonts w:ascii="Times New Roman" w:hAnsi="Times New Roman" w:cs="Times New Roman" w:hint="eastAsia"/>
          <w:b/>
          <w:bCs/>
        </w:rPr>
        <w:lastRenderedPageBreak/>
        <w:t>T</w:t>
      </w:r>
      <w:r w:rsidRPr="004D2EAE">
        <w:rPr>
          <w:rFonts w:ascii="Times New Roman" w:hAnsi="Times New Roman" w:cs="Times New Roman"/>
          <w:b/>
          <w:bCs/>
        </w:rPr>
        <w:t xml:space="preserve">utorial for </w:t>
      </w:r>
      <w:r>
        <w:rPr>
          <w:rFonts w:ascii="Times New Roman" w:hAnsi="Times New Roman" w:cs="Times New Roman"/>
          <w:b/>
          <w:bCs/>
        </w:rPr>
        <w:t xml:space="preserve">use of </w:t>
      </w:r>
      <w:proofErr w:type="spellStart"/>
      <w:r>
        <w:rPr>
          <w:rFonts w:ascii="Times New Roman" w:hAnsi="Times New Roman" w:cs="Times New Roman"/>
          <w:b/>
          <w:bCs/>
        </w:rPr>
        <w:t>HCPex</w:t>
      </w:r>
      <w:proofErr w:type="spellEnd"/>
      <w:r>
        <w:rPr>
          <w:rFonts w:ascii="Times New Roman" w:hAnsi="Times New Roman" w:cs="Times New Roman"/>
          <w:b/>
          <w:bCs/>
        </w:rPr>
        <w:t xml:space="preserve"> with FSL</w:t>
      </w:r>
    </w:p>
    <w:p w14:paraId="21D7AC69" w14:textId="57EC3AF5" w:rsidR="005D6B75" w:rsidRDefault="005D6B75" w:rsidP="005D6B75">
      <w:pPr>
        <w:pStyle w:val="a5"/>
        <w:numPr>
          <w:ilvl w:val="0"/>
          <w:numId w:val="6"/>
        </w:numPr>
        <w:ind w:leftChars="0"/>
        <w:rPr>
          <w:rFonts w:ascii="Times New Roman" w:hAnsi="Times New Roman" w:cs="Times New Roman"/>
        </w:rPr>
      </w:pPr>
      <w:r>
        <w:rPr>
          <w:rFonts w:ascii="Times New Roman" w:hAnsi="Times New Roman" w:cs="Times New Roman"/>
        </w:rPr>
        <w:t>Launch FSLEYES</w:t>
      </w:r>
    </w:p>
    <w:p w14:paraId="1C9EBCC5" w14:textId="1A9AD89B" w:rsidR="005D6B75" w:rsidRDefault="005D6B75" w:rsidP="005D6B75">
      <w:pPr>
        <w:pStyle w:val="a5"/>
        <w:numPr>
          <w:ilvl w:val="0"/>
          <w:numId w:val="6"/>
        </w:numPr>
        <w:ind w:leftChars="0"/>
        <w:rPr>
          <w:rFonts w:ascii="Times New Roman" w:hAnsi="Times New Roman" w:cs="Times New Roman"/>
        </w:rPr>
      </w:pPr>
      <w:r>
        <w:rPr>
          <w:rFonts w:ascii="Times New Roman" w:hAnsi="Times New Roman" w:cs="Times New Roman"/>
        </w:rPr>
        <w:t>File &gt; Add from file &gt; mni_icbm152_t1_tal_nlin_asym_09c_brain.nii.gz</w:t>
      </w:r>
    </w:p>
    <w:p w14:paraId="4174626A" w14:textId="298471B7" w:rsidR="005D6B75" w:rsidRDefault="005D6B75" w:rsidP="005D6B75">
      <w:pPr>
        <w:pStyle w:val="a5"/>
        <w:numPr>
          <w:ilvl w:val="0"/>
          <w:numId w:val="6"/>
        </w:numPr>
        <w:ind w:leftChars="0"/>
        <w:rPr>
          <w:rFonts w:ascii="Times New Roman" w:hAnsi="Times New Roman" w:cs="Times New Roman"/>
        </w:rPr>
      </w:pPr>
      <w:r>
        <w:rPr>
          <w:rFonts w:ascii="Times New Roman" w:hAnsi="Times New Roman" w:cs="Times New Roman"/>
        </w:rPr>
        <w:t>File &gt; Add from file &gt; HCPex.nii.gz</w:t>
      </w:r>
    </w:p>
    <w:p w14:paraId="590B3FB0" w14:textId="10D253DF" w:rsidR="005D6B75" w:rsidRDefault="005D6B75" w:rsidP="005D6B75">
      <w:pPr>
        <w:pStyle w:val="a5"/>
        <w:numPr>
          <w:ilvl w:val="0"/>
          <w:numId w:val="6"/>
        </w:numPr>
        <w:ind w:leftChars="0"/>
        <w:rPr>
          <w:rFonts w:ascii="Times New Roman" w:hAnsi="Times New Roman" w:cs="Times New Roman"/>
        </w:rPr>
      </w:pPr>
      <w:r>
        <w:rPr>
          <w:rFonts w:ascii="Times New Roman" w:hAnsi="Times New Roman" w:cs="Times New Roman"/>
        </w:rPr>
        <w:t>Overlay type &gt; Label image</w:t>
      </w:r>
    </w:p>
    <w:p w14:paraId="6FE84A21" w14:textId="04C067AF" w:rsidR="005D6B75" w:rsidRPr="00C233D8" w:rsidRDefault="005D6B75" w:rsidP="00C233D8">
      <w:pPr>
        <w:rPr>
          <w:rFonts w:ascii="Times New Roman" w:hAnsi="Times New Roman" w:cs="Times New Roman"/>
        </w:rPr>
      </w:pPr>
      <w:r w:rsidRPr="005D6B75">
        <w:rPr>
          <w:noProof/>
        </w:rPr>
        <w:drawing>
          <wp:inline distT="0" distB="0" distL="0" distR="0" wp14:anchorId="645659FF" wp14:editId="5FC77908">
            <wp:extent cx="2870200" cy="16637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0200" cy="1663700"/>
                    </a:xfrm>
                    <a:prstGeom prst="rect">
                      <a:avLst/>
                    </a:prstGeom>
                  </pic:spPr>
                </pic:pic>
              </a:graphicData>
            </a:graphic>
          </wp:inline>
        </w:drawing>
      </w:r>
    </w:p>
    <w:p w14:paraId="6A82AB9C" w14:textId="54B69B6A" w:rsidR="005D6B75" w:rsidRDefault="005D6B75" w:rsidP="005D6B75">
      <w:pPr>
        <w:pStyle w:val="a5"/>
        <w:numPr>
          <w:ilvl w:val="0"/>
          <w:numId w:val="6"/>
        </w:numPr>
        <w:ind w:leftChars="0"/>
        <w:rPr>
          <w:rFonts w:ascii="Times New Roman" w:hAnsi="Times New Roman" w:cs="Times New Roman"/>
        </w:rPr>
      </w:pPr>
      <w:r>
        <w:rPr>
          <w:rFonts w:ascii="Times New Roman" w:hAnsi="Times New Roman" w:cs="Times New Roman"/>
        </w:rPr>
        <w:t xml:space="preserve">Settings &gt; Ortho View 1 &gt; Lookup tables &gt; Load LUT &gt; </w:t>
      </w:r>
      <w:proofErr w:type="spellStart"/>
      <w:r>
        <w:rPr>
          <w:rFonts w:ascii="Times New Roman" w:hAnsi="Times New Roman" w:cs="Times New Roman"/>
        </w:rPr>
        <w:t>HCPex_</w:t>
      </w:r>
      <w:r w:rsidR="00C233D8">
        <w:rPr>
          <w:rFonts w:ascii="Times New Roman" w:hAnsi="Times New Roman" w:cs="Times New Roman"/>
        </w:rPr>
        <w:t>LookUpTable.lut</w:t>
      </w:r>
      <w:proofErr w:type="spellEnd"/>
    </w:p>
    <w:p w14:paraId="7C7505F3" w14:textId="00319AE3" w:rsidR="00C233D8" w:rsidRPr="00C233D8" w:rsidRDefault="00C233D8" w:rsidP="00C233D8">
      <w:pPr>
        <w:rPr>
          <w:rFonts w:ascii="Times New Roman" w:hAnsi="Times New Roman" w:cs="Times New Roman"/>
        </w:rPr>
      </w:pPr>
      <w:r w:rsidRPr="00C233D8">
        <w:rPr>
          <w:rFonts w:ascii="Times New Roman" w:hAnsi="Times New Roman" w:cs="Times New Roman"/>
          <w:noProof/>
        </w:rPr>
        <w:drawing>
          <wp:inline distT="0" distB="0" distL="0" distR="0" wp14:anchorId="0A0FB02A" wp14:editId="404AD0D5">
            <wp:extent cx="5270500" cy="483743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837430"/>
                    </a:xfrm>
                    <a:prstGeom prst="rect">
                      <a:avLst/>
                    </a:prstGeom>
                  </pic:spPr>
                </pic:pic>
              </a:graphicData>
            </a:graphic>
          </wp:inline>
        </w:drawing>
      </w:r>
    </w:p>
    <w:p w14:paraId="4F9249EC" w14:textId="77777777" w:rsidR="005D6B75" w:rsidRDefault="005D6B75">
      <w:pPr>
        <w:widowControl/>
        <w:rPr>
          <w:rFonts w:ascii="Times New Roman" w:hAnsi="Times New Roman" w:cs="Times New Roman"/>
          <w:b/>
          <w:bCs/>
          <w:i/>
          <w:iCs/>
        </w:rPr>
      </w:pPr>
      <w:r>
        <w:rPr>
          <w:rFonts w:ascii="Times New Roman" w:hAnsi="Times New Roman" w:cs="Times New Roman"/>
          <w:b/>
          <w:bCs/>
          <w:i/>
          <w:iCs/>
        </w:rPr>
        <w:br w:type="page"/>
      </w:r>
    </w:p>
    <w:p w14:paraId="555673DE" w14:textId="69FDFAFA" w:rsidR="00C33396" w:rsidRPr="009B429E" w:rsidRDefault="004F080A" w:rsidP="00C33396">
      <w:pPr>
        <w:pBdr>
          <w:bottom w:val="single" w:sz="6" w:space="1" w:color="auto"/>
        </w:pBdr>
        <w:rPr>
          <w:rFonts w:ascii="Times New Roman" w:hAnsi="Times New Roman" w:cs="Times New Roman"/>
          <w:b/>
          <w:bCs/>
          <w:i/>
          <w:iCs/>
        </w:rPr>
      </w:pPr>
      <w:r w:rsidRPr="009B429E">
        <w:rPr>
          <w:rFonts w:ascii="Times New Roman" w:hAnsi="Times New Roman" w:cs="Times New Roman" w:hint="eastAsia"/>
          <w:b/>
          <w:bCs/>
          <w:i/>
          <w:iCs/>
        </w:rPr>
        <w:lastRenderedPageBreak/>
        <w:t>T</w:t>
      </w:r>
      <w:r w:rsidRPr="009B429E">
        <w:rPr>
          <w:rFonts w:ascii="Times New Roman" w:hAnsi="Times New Roman" w:cs="Times New Roman"/>
          <w:b/>
          <w:bCs/>
          <w:i/>
          <w:iCs/>
        </w:rPr>
        <w:t>utorial for SPM (</w:t>
      </w:r>
      <w:r w:rsidR="00E17C05">
        <w:rPr>
          <w:rFonts w:ascii="Times New Roman" w:hAnsi="Times New Roman" w:cs="Times New Roman"/>
          <w:b/>
          <w:bCs/>
          <w:i/>
          <w:iCs/>
        </w:rPr>
        <w:t>R</w:t>
      </w:r>
      <w:r w:rsidRPr="009B429E">
        <w:rPr>
          <w:rFonts w:ascii="Times New Roman" w:hAnsi="Times New Roman" w:cs="Times New Roman"/>
          <w:b/>
          <w:bCs/>
          <w:i/>
          <w:iCs/>
        </w:rPr>
        <w:t>esults)</w:t>
      </w:r>
    </w:p>
    <w:p w14:paraId="6609F92D" w14:textId="2B3D01F8" w:rsidR="009B429E" w:rsidRDefault="009B429E" w:rsidP="009B429E">
      <w:pPr>
        <w:pStyle w:val="a5"/>
        <w:numPr>
          <w:ilvl w:val="0"/>
          <w:numId w:val="3"/>
        </w:numPr>
        <w:ind w:leftChars="0"/>
        <w:rPr>
          <w:rFonts w:ascii="Times New Roman" w:hAnsi="Times New Roman" w:cs="Times New Roman"/>
        </w:rPr>
      </w:pPr>
      <w:r>
        <w:rPr>
          <w:rFonts w:ascii="Times New Roman" w:hAnsi="Times New Roman" w:cs="Times New Roman"/>
        </w:rPr>
        <w:t xml:space="preserve">Copy the </w:t>
      </w:r>
      <w:proofErr w:type="spellStart"/>
      <w:r>
        <w:rPr>
          <w:rFonts w:ascii="Times New Roman" w:hAnsi="Times New Roman" w:cs="Times New Roman"/>
        </w:rPr>
        <w:t>HCPex.nii</w:t>
      </w:r>
      <w:proofErr w:type="spellEnd"/>
      <w:r>
        <w:rPr>
          <w:rFonts w:ascii="Times New Roman" w:hAnsi="Times New Roman" w:cs="Times New Roman"/>
        </w:rPr>
        <w:t xml:space="preserve"> and HCPex.xml </w:t>
      </w:r>
      <w:r w:rsidR="00E17C05">
        <w:rPr>
          <w:rFonts w:ascii="Times New Roman" w:hAnsi="Times New Roman" w:cs="Times New Roman"/>
        </w:rPr>
        <w:t xml:space="preserve">into </w:t>
      </w:r>
      <w:r w:rsidR="007E7037">
        <w:rPr>
          <w:rFonts w:ascii="Times New Roman" w:hAnsi="Times New Roman" w:cs="Times New Roman"/>
        </w:rPr>
        <w:t>your</w:t>
      </w:r>
      <w:r>
        <w:rPr>
          <w:rFonts w:ascii="Times New Roman" w:hAnsi="Times New Roman" w:cs="Times New Roman"/>
        </w:rPr>
        <w:t xml:space="preserve"> </w:t>
      </w:r>
      <w:r w:rsidR="007E7037">
        <w:rPr>
          <w:rFonts w:ascii="Times New Roman" w:hAnsi="Times New Roman" w:cs="Times New Roman"/>
        </w:rPr>
        <w:t>SPM</w:t>
      </w:r>
      <w:r>
        <w:rPr>
          <w:rFonts w:ascii="Times New Roman" w:hAnsi="Times New Roman" w:cs="Times New Roman"/>
        </w:rPr>
        <w:t>12/atlas directory</w:t>
      </w:r>
    </w:p>
    <w:p w14:paraId="5B610D6E" w14:textId="07F2752E" w:rsidR="009B429E" w:rsidRDefault="009B429E" w:rsidP="009B429E">
      <w:pPr>
        <w:pStyle w:val="a5"/>
        <w:numPr>
          <w:ilvl w:val="0"/>
          <w:numId w:val="3"/>
        </w:numPr>
        <w:ind w:leftChars="0"/>
        <w:rPr>
          <w:rFonts w:ascii="Times New Roman" w:hAnsi="Times New Roman" w:cs="Times New Roman"/>
        </w:rPr>
      </w:pPr>
      <w:r>
        <w:rPr>
          <w:rFonts w:ascii="Times New Roman" w:hAnsi="Times New Roman" w:cs="Times New Roman"/>
        </w:rPr>
        <w:t xml:space="preserve">Launch SPM12 from the command window in </w:t>
      </w:r>
      <w:proofErr w:type="spellStart"/>
      <w:r w:rsidR="00E17C05">
        <w:rPr>
          <w:rFonts w:ascii="Times New Roman" w:hAnsi="Times New Roman" w:cs="Times New Roman"/>
        </w:rPr>
        <w:t>M</w:t>
      </w:r>
      <w:r>
        <w:rPr>
          <w:rFonts w:ascii="Times New Roman" w:hAnsi="Times New Roman" w:cs="Times New Roman"/>
        </w:rPr>
        <w:t>atlab</w:t>
      </w:r>
      <w:proofErr w:type="spellEnd"/>
      <w:r>
        <w:rPr>
          <w:rFonts w:ascii="Times New Roman" w:hAnsi="Times New Roman" w:cs="Times New Roman"/>
        </w:rPr>
        <w:t xml:space="preserve"> </w:t>
      </w:r>
    </w:p>
    <w:p w14:paraId="540ADFF6" w14:textId="27B5E51F" w:rsidR="009B429E" w:rsidRPr="009B429E" w:rsidRDefault="009B429E" w:rsidP="009B429E">
      <w:pPr>
        <w:pStyle w:val="a5"/>
        <w:ind w:leftChars="0" w:left="360"/>
        <w:rPr>
          <w:rFonts w:ascii="Times New Roman" w:hAnsi="Times New Roman" w:cs="Times New Roman"/>
        </w:rPr>
      </w:pPr>
      <w:r>
        <w:rPr>
          <w:rFonts w:ascii="Times New Roman" w:hAnsi="Times New Roman" w:cs="Times New Roman"/>
        </w:rPr>
        <w:t xml:space="preserve">&gt;&gt; </w:t>
      </w:r>
      <w:proofErr w:type="spellStart"/>
      <w:r>
        <w:rPr>
          <w:rFonts w:ascii="Times New Roman" w:hAnsi="Times New Roman" w:cs="Times New Roman"/>
        </w:rPr>
        <w:t>spm</w:t>
      </w:r>
      <w:proofErr w:type="spellEnd"/>
      <w:r>
        <w:rPr>
          <w:rFonts w:ascii="Times New Roman" w:hAnsi="Times New Roman" w:cs="Times New Roman"/>
        </w:rPr>
        <w:t xml:space="preserve"> </w:t>
      </w:r>
      <w:proofErr w:type="spellStart"/>
      <w:r>
        <w:rPr>
          <w:rFonts w:ascii="Times New Roman" w:hAnsi="Times New Roman" w:cs="Times New Roman"/>
        </w:rPr>
        <w:t>fmri</w:t>
      </w:r>
      <w:proofErr w:type="spellEnd"/>
    </w:p>
    <w:p w14:paraId="1E3D3BA7" w14:textId="5498CBFE" w:rsidR="009B429E" w:rsidRDefault="009B429E" w:rsidP="009B429E">
      <w:pPr>
        <w:pStyle w:val="a5"/>
        <w:numPr>
          <w:ilvl w:val="0"/>
          <w:numId w:val="3"/>
        </w:numPr>
        <w:ind w:leftChars="0"/>
        <w:rPr>
          <w:rFonts w:ascii="Times New Roman" w:hAnsi="Times New Roman" w:cs="Times New Roman"/>
        </w:rPr>
      </w:pPr>
      <w:r>
        <w:rPr>
          <w:rFonts w:ascii="Times New Roman" w:hAnsi="Times New Roman" w:cs="Times New Roman"/>
        </w:rPr>
        <w:t>Select the desired contrast, mask, probability and extent threshold in the regular “Results”.</w:t>
      </w:r>
    </w:p>
    <w:p w14:paraId="04D6B6AE" w14:textId="2E95369D" w:rsidR="009B429E" w:rsidRDefault="009B429E" w:rsidP="009B429E">
      <w:pPr>
        <w:pStyle w:val="a5"/>
        <w:numPr>
          <w:ilvl w:val="0"/>
          <w:numId w:val="3"/>
        </w:numPr>
        <w:ind w:leftChars="0"/>
        <w:rPr>
          <w:rFonts w:ascii="Times New Roman" w:hAnsi="Times New Roman" w:cs="Times New Roman"/>
        </w:rPr>
      </w:pPr>
      <w:r>
        <w:rPr>
          <w:rFonts w:ascii="Times New Roman" w:hAnsi="Times New Roman" w:cs="Times New Roman"/>
        </w:rPr>
        <w:t xml:space="preserve">In the SPM12 Results window: Atlas/ Label using/ </w:t>
      </w:r>
      <w:proofErr w:type="spellStart"/>
      <w:r>
        <w:rPr>
          <w:rFonts w:ascii="Times New Roman" w:hAnsi="Times New Roman" w:cs="Times New Roman"/>
        </w:rPr>
        <w:t>HCPex</w:t>
      </w:r>
      <w:proofErr w:type="spellEnd"/>
    </w:p>
    <w:p w14:paraId="18620A93" w14:textId="253B0C94" w:rsidR="009B429E" w:rsidRPr="009B429E" w:rsidRDefault="009B429E" w:rsidP="009B429E">
      <w:pPr>
        <w:rPr>
          <w:rFonts w:ascii="Times New Roman" w:hAnsi="Times New Roman" w:cs="Times New Roman"/>
        </w:rPr>
      </w:pPr>
      <w:r w:rsidRPr="009B429E">
        <w:rPr>
          <w:noProof/>
        </w:rPr>
        <w:drawing>
          <wp:inline distT="0" distB="0" distL="0" distR="0" wp14:anchorId="655E54B1" wp14:editId="0FF5D374">
            <wp:extent cx="2707330" cy="2981325"/>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8042" cy="2993121"/>
                    </a:xfrm>
                    <a:prstGeom prst="rect">
                      <a:avLst/>
                    </a:prstGeom>
                  </pic:spPr>
                </pic:pic>
              </a:graphicData>
            </a:graphic>
          </wp:inline>
        </w:drawing>
      </w:r>
    </w:p>
    <w:p w14:paraId="2E262A1F" w14:textId="313EA121" w:rsidR="009B429E" w:rsidRPr="009B429E" w:rsidRDefault="009B429E" w:rsidP="009B429E">
      <w:pPr>
        <w:pStyle w:val="a5"/>
        <w:numPr>
          <w:ilvl w:val="0"/>
          <w:numId w:val="3"/>
        </w:numPr>
        <w:ind w:leftChars="0"/>
        <w:rPr>
          <w:rFonts w:ascii="Times New Roman" w:hAnsi="Times New Roman" w:cs="Times New Roman"/>
        </w:rPr>
      </w:pPr>
      <w:r>
        <w:rPr>
          <w:rFonts w:ascii="Times New Roman" w:hAnsi="Times New Roman" w:cs="Times New Roman"/>
        </w:rPr>
        <w:t>You can get the label with a right click on the coordinates in the right of the Graphic window</w:t>
      </w:r>
    </w:p>
    <w:p w14:paraId="678175DE" w14:textId="6BDEEDBD" w:rsidR="003B567A" w:rsidRDefault="009B429E" w:rsidP="009B429E">
      <w:pPr>
        <w:rPr>
          <w:rFonts w:ascii="Times New Roman" w:hAnsi="Times New Roman" w:cs="Times New Roman"/>
        </w:rPr>
      </w:pPr>
      <w:r w:rsidRPr="009B429E">
        <w:rPr>
          <w:rFonts w:ascii="Times New Roman" w:hAnsi="Times New Roman" w:cs="Times New Roman"/>
          <w:noProof/>
        </w:rPr>
        <w:drawing>
          <wp:inline distT="0" distB="0" distL="0" distR="0" wp14:anchorId="287A58AF" wp14:editId="78A8FB86">
            <wp:extent cx="4102100" cy="26797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2100" cy="2679700"/>
                    </a:xfrm>
                    <a:prstGeom prst="rect">
                      <a:avLst/>
                    </a:prstGeom>
                  </pic:spPr>
                </pic:pic>
              </a:graphicData>
            </a:graphic>
          </wp:inline>
        </w:drawing>
      </w:r>
    </w:p>
    <w:p w14:paraId="15E9AEA8" w14:textId="77777777" w:rsidR="00DA5BC7" w:rsidRDefault="00DA5BC7">
      <w:pPr>
        <w:widowControl/>
        <w:rPr>
          <w:rFonts w:ascii="Times New Roman" w:hAnsi="Times New Roman" w:cs="Times New Roman"/>
          <w:b/>
          <w:bCs/>
          <w:i/>
          <w:iCs/>
        </w:rPr>
      </w:pPr>
      <w:r>
        <w:rPr>
          <w:rFonts w:ascii="Times New Roman" w:hAnsi="Times New Roman" w:cs="Times New Roman"/>
          <w:b/>
          <w:bCs/>
          <w:i/>
          <w:iCs/>
        </w:rPr>
        <w:br w:type="page"/>
      </w:r>
    </w:p>
    <w:p w14:paraId="31056102" w14:textId="35373F6D" w:rsidR="00DA5BC7" w:rsidRPr="009B429E" w:rsidRDefault="00DA5BC7" w:rsidP="00DA5BC7">
      <w:pPr>
        <w:pBdr>
          <w:bottom w:val="single" w:sz="6" w:space="1" w:color="auto"/>
        </w:pBdr>
        <w:rPr>
          <w:rFonts w:ascii="Times New Roman" w:hAnsi="Times New Roman" w:cs="Times New Roman"/>
          <w:b/>
          <w:bCs/>
          <w:i/>
          <w:iCs/>
        </w:rPr>
      </w:pPr>
      <w:r w:rsidRPr="009B429E">
        <w:rPr>
          <w:rFonts w:ascii="Times New Roman" w:hAnsi="Times New Roman" w:cs="Times New Roman" w:hint="eastAsia"/>
          <w:b/>
          <w:bCs/>
          <w:i/>
          <w:iCs/>
        </w:rPr>
        <w:lastRenderedPageBreak/>
        <w:t>T</w:t>
      </w:r>
      <w:r w:rsidRPr="009B429E">
        <w:rPr>
          <w:rFonts w:ascii="Times New Roman" w:hAnsi="Times New Roman" w:cs="Times New Roman"/>
          <w:b/>
          <w:bCs/>
          <w:i/>
          <w:iCs/>
        </w:rPr>
        <w:t>utorial for SPM (</w:t>
      </w:r>
      <w:r>
        <w:rPr>
          <w:rFonts w:ascii="Times New Roman" w:hAnsi="Times New Roman" w:cs="Times New Roman"/>
          <w:b/>
          <w:bCs/>
          <w:i/>
          <w:iCs/>
        </w:rPr>
        <w:t>with AAL</w:t>
      </w:r>
      <w:r w:rsidR="007E7037">
        <w:rPr>
          <w:rFonts w:ascii="Times New Roman" w:hAnsi="Times New Roman" w:cs="Times New Roman"/>
          <w:b/>
          <w:bCs/>
          <w:i/>
          <w:iCs/>
        </w:rPr>
        <w:t>3</w:t>
      </w:r>
      <w:r>
        <w:rPr>
          <w:rFonts w:ascii="Times New Roman" w:hAnsi="Times New Roman" w:cs="Times New Roman"/>
          <w:b/>
          <w:bCs/>
          <w:i/>
          <w:iCs/>
        </w:rPr>
        <w:t xml:space="preserve"> software</w:t>
      </w:r>
      <w:r w:rsidRPr="009B429E">
        <w:rPr>
          <w:rFonts w:ascii="Times New Roman" w:hAnsi="Times New Roman" w:cs="Times New Roman"/>
          <w:b/>
          <w:bCs/>
          <w:i/>
          <w:iCs/>
        </w:rPr>
        <w:t>)</w:t>
      </w:r>
    </w:p>
    <w:p w14:paraId="366752B5" w14:textId="04228E90" w:rsidR="00DA5BC7" w:rsidRDefault="007E7037" w:rsidP="00DA5BC7">
      <w:pPr>
        <w:pStyle w:val="a5"/>
        <w:numPr>
          <w:ilvl w:val="0"/>
          <w:numId w:val="4"/>
        </w:numPr>
        <w:ind w:leftChars="0"/>
        <w:rPr>
          <w:rFonts w:ascii="Times New Roman" w:hAnsi="Times New Roman" w:cs="Times New Roman"/>
        </w:rPr>
      </w:pPr>
      <w:r>
        <w:rPr>
          <w:rFonts w:ascii="Times New Roman" w:hAnsi="Times New Roman" w:cs="Times New Roman"/>
        </w:rPr>
        <w:t xml:space="preserve">Download AAL3 from the website: </w:t>
      </w:r>
      <w:hyperlink r:id="rId14" w:history="1">
        <w:r w:rsidRPr="00992206">
          <w:rPr>
            <w:rStyle w:val="a3"/>
            <w:rFonts w:ascii="Times New Roman" w:hAnsi="Times New Roman" w:cs="Times New Roman"/>
          </w:rPr>
          <w:t>https://www.oxcns.org/NeuronalNetworkSimulationSoftware.html</w:t>
        </w:r>
      </w:hyperlink>
    </w:p>
    <w:p w14:paraId="2530A0ED" w14:textId="0D492122" w:rsidR="007E7037" w:rsidRDefault="007E7037" w:rsidP="007E7037">
      <w:pPr>
        <w:pStyle w:val="a5"/>
        <w:ind w:leftChars="0"/>
        <w:rPr>
          <w:rFonts w:ascii="Times New Roman" w:hAnsi="Times New Roman" w:cs="Times New Roman"/>
        </w:rPr>
      </w:pPr>
      <w:r>
        <w:rPr>
          <w:rFonts w:ascii="Times New Roman" w:hAnsi="Times New Roman" w:cs="Times New Roman"/>
        </w:rPr>
        <w:t>Or</w:t>
      </w:r>
    </w:p>
    <w:p w14:paraId="47ACFB6C" w14:textId="7BCA0466" w:rsidR="007E7037" w:rsidRPr="00091FCC" w:rsidRDefault="00DE0C24" w:rsidP="00091FCC">
      <w:pPr>
        <w:pStyle w:val="a5"/>
        <w:ind w:leftChars="0"/>
        <w:rPr>
          <w:rFonts w:ascii="Times New Roman" w:hAnsi="Times New Roman" w:cs="Times New Roman"/>
        </w:rPr>
      </w:pPr>
      <w:hyperlink r:id="rId15" w:history="1">
        <w:r w:rsidR="007E7037" w:rsidRPr="00992206">
          <w:rPr>
            <w:rStyle w:val="a3"/>
            <w:rFonts w:ascii="Times New Roman" w:hAnsi="Times New Roman" w:cs="Times New Roman"/>
          </w:rPr>
          <w:t>http://www.gin.cnrs.fr/tools/aal</w:t>
        </w:r>
      </w:hyperlink>
    </w:p>
    <w:p w14:paraId="13CFB553" w14:textId="023E177B" w:rsidR="00DA5BC7" w:rsidRDefault="007E7037" w:rsidP="007E7037">
      <w:pPr>
        <w:pStyle w:val="a5"/>
        <w:numPr>
          <w:ilvl w:val="0"/>
          <w:numId w:val="4"/>
        </w:numPr>
        <w:ind w:leftChars="0"/>
        <w:rPr>
          <w:rFonts w:ascii="Times New Roman" w:hAnsi="Times New Roman" w:cs="Times New Roman"/>
        </w:rPr>
      </w:pPr>
      <w:proofErr w:type="spellStart"/>
      <w:r w:rsidRPr="007E7037">
        <w:rPr>
          <w:rFonts w:ascii="Times New Roman" w:hAnsi="Times New Roman" w:cs="Times New Roman"/>
        </w:rPr>
        <w:t>Gunzip</w:t>
      </w:r>
      <w:proofErr w:type="spellEnd"/>
      <w:r w:rsidRPr="007E7037">
        <w:rPr>
          <w:rFonts w:ascii="Times New Roman" w:hAnsi="Times New Roman" w:cs="Times New Roman"/>
        </w:rPr>
        <w:t xml:space="preserve"> and </w:t>
      </w:r>
      <w:proofErr w:type="spellStart"/>
      <w:r w:rsidRPr="007E7037">
        <w:rPr>
          <w:rFonts w:ascii="Times New Roman" w:hAnsi="Times New Roman" w:cs="Times New Roman"/>
        </w:rPr>
        <w:t>untar</w:t>
      </w:r>
      <w:proofErr w:type="spellEnd"/>
      <w:r w:rsidRPr="007E7037">
        <w:rPr>
          <w:rFonts w:ascii="Times New Roman" w:hAnsi="Times New Roman" w:cs="Times New Roman"/>
        </w:rPr>
        <w:t xml:space="preserve"> the archive will create an AAL3 directory</w:t>
      </w:r>
    </w:p>
    <w:p w14:paraId="2317761E" w14:textId="261628DE" w:rsidR="007E7037" w:rsidRPr="007E7037" w:rsidRDefault="007E7037" w:rsidP="007E7037">
      <w:pPr>
        <w:pStyle w:val="a5"/>
        <w:numPr>
          <w:ilvl w:val="0"/>
          <w:numId w:val="4"/>
        </w:numPr>
        <w:ind w:leftChars="0"/>
        <w:rPr>
          <w:rFonts w:ascii="Times New Roman" w:hAnsi="Times New Roman" w:cs="Times New Roman"/>
        </w:rPr>
      </w:pPr>
      <w:r>
        <w:rPr>
          <w:rFonts w:ascii="Times New Roman" w:hAnsi="Times New Roman" w:cs="Times New Roman"/>
        </w:rPr>
        <w:t xml:space="preserve">Add the extracted directory to your </w:t>
      </w:r>
      <w:proofErr w:type="spellStart"/>
      <w:r>
        <w:rPr>
          <w:rFonts w:ascii="Times New Roman" w:hAnsi="Times New Roman" w:cs="Times New Roman"/>
        </w:rPr>
        <w:t>Matlab</w:t>
      </w:r>
      <w:proofErr w:type="spellEnd"/>
      <w:r>
        <w:rPr>
          <w:rFonts w:ascii="Times New Roman" w:hAnsi="Times New Roman" w:cs="Times New Roman"/>
        </w:rPr>
        <w:t xml:space="preserve"> path </w:t>
      </w:r>
    </w:p>
    <w:p w14:paraId="226BF7D0" w14:textId="1E91551F" w:rsidR="00DA5BC7" w:rsidRDefault="007E7037" w:rsidP="00DA5BC7">
      <w:pPr>
        <w:pStyle w:val="a5"/>
        <w:numPr>
          <w:ilvl w:val="0"/>
          <w:numId w:val="4"/>
        </w:numPr>
        <w:ind w:leftChars="0"/>
        <w:rPr>
          <w:rFonts w:ascii="Times New Roman" w:hAnsi="Times New Roman" w:cs="Times New Roman"/>
        </w:rPr>
      </w:pPr>
      <w:r>
        <w:rPr>
          <w:rFonts w:ascii="Times New Roman" w:hAnsi="Times New Roman" w:cs="Times New Roman"/>
        </w:rPr>
        <w:t xml:space="preserve">Launch AAL3 function from the </w:t>
      </w:r>
      <w:proofErr w:type="spellStart"/>
      <w:r>
        <w:rPr>
          <w:rFonts w:ascii="Times New Roman" w:hAnsi="Times New Roman" w:cs="Times New Roman"/>
        </w:rPr>
        <w:t>Matlab</w:t>
      </w:r>
      <w:proofErr w:type="spellEnd"/>
      <w:r>
        <w:rPr>
          <w:rFonts w:ascii="Times New Roman" w:hAnsi="Times New Roman" w:cs="Times New Roman"/>
        </w:rPr>
        <w:t xml:space="preserve"> command window</w:t>
      </w:r>
    </w:p>
    <w:p w14:paraId="35249072" w14:textId="77777777" w:rsidR="007E7037" w:rsidRDefault="007E7037" w:rsidP="007E7037">
      <w:pPr>
        <w:pStyle w:val="a5"/>
        <w:ind w:leftChars="0"/>
        <w:rPr>
          <w:rFonts w:ascii="Times New Roman" w:hAnsi="Times New Roman" w:cs="Times New Roman"/>
        </w:rPr>
      </w:pPr>
      <w:r>
        <w:rPr>
          <w:rFonts w:ascii="Times New Roman" w:hAnsi="Times New Roman" w:cs="Times New Roman" w:hint="eastAsia"/>
        </w:rPr>
        <w:t>&gt;</w:t>
      </w:r>
      <w:r>
        <w:rPr>
          <w:rFonts w:ascii="Times New Roman" w:hAnsi="Times New Roman" w:cs="Times New Roman"/>
        </w:rPr>
        <w:t>&gt; AAL3</w:t>
      </w:r>
    </w:p>
    <w:p w14:paraId="74CE877F" w14:textId="63725865" w:rsidR="00091FCC" w:rsidRDefault="00091FCC" w:rsidP="00091FCC">
      <w:pPr>
        <w:pStyle w:val="a5"/>
        <w:numPr>
          <w:ilvl w:val="0"/>
          <w:numId w:val="4"/>
        </w:numPr>
        <w:ind w:leftChars="0"/>
        <w:rPr>
          <w:rFonts w:ascii="Times New Roman" w:hAnsi="Times New Roman" w:cs="Times New Roman"/>
        </w:rPr>
      </w:pPr>
      <w:r w:rsidRPr="00091FCC">
        <w:rPr>
          <w:rFonts w:ascii="Times New Roman" w:hAnsi="Times New Roman" w:cs="Times New Roman"/>
        </w:rPr>
        <w:t xml:space="preserve">Choose a labeling procedure. </w:t>
      </w:r>
      <w:r>
        <w:rPr>
          <w:rFonts w:ascii="Times New Roman" w:hAnsi="Times New Roman" w:cs="Times New Roman"/>
        </w:rPr>
        <w:t xml:space="preserve">Three </w:t>
      </w:r>
      <w:r w:rsidRPr="00091FCC">
        <w:rPr>
          <w:rFonts w:ascii="Times New Roman" w:hAnsi="Times New Roman" w:cs="Times New Roman"/>
        </w:rPr>
        <w:t>choices are explained and documented in the paper (Tzourio- Mazoyer et al., 2002): Local maxima labeling, Extended local maxima labeling and Cluster labeling.</w:t>
      </w:r>
      <w:r>
        <w:rPr>
          <w:rFonts w:ascii="Times New Roman" w:hAnsi="Times New Roman" w:cs="Times New Roman"/>
        </w:rPr>
        <w:t xml:space="preserve"> </w:t>
      </w:r>
      <w:r w:rsidRPr="00091FCC">
        <w:rPr>
          <w:rFonts w:ascii="Times New Roman" w:hAnsi="Times New Roman" w:cs="Times New Roman"/>
        </w:rPr>
        <w:t>For "Extended local maxima labeling" input the local maxima radius of the sphere in millimeters (default 10 mm).</w:t>
      </w:r>
    </w:p>
    <w:p w14:paraId="34B604DE" w14:textId="2EA8A7A1" w:rsidR="00B207A8" w:rsidRPr="00B207A8" w:rsidRDefault="00B207A8" w:rsidP="00B207A8">
      <w:pPr>
        <w:pStyle w:val="a5"/>
        <w:numPr>
          <w:ilvl w:val="0"/>
          <w:numId w:val="4"/>
        </w:numPr>
        <w:ind w:leftChars="0"/>
        <w:rPr>
          <w:rFonts w:ascii="Times New Roman" w:hAnsi="Times New Roman" w:cs="Times New Roman" w:hint="eastAsia"/>
        </w:rPr>
      </w:pPr>
      <w:r w:rsidRPr="00091FCC">
        <w:rPr>
          <w:rFonts w:ascii="Times New Roman" w:hAnsi="Times New Roman" w:cs="Times New Roman"/>
        </w:rPr>
        <w:t xml:space="preserve">Select the desired contrast, mask, probability and extent threshold like in the regular </w:t>
      </w:r>
      <w:proofErr w:type="spellStart"/>
      <w:r w:rsidRPr="00091FCC">
        <w:rPr>
          <w:rFonts w:ascii="Times New Roman" w:hAnsi="Times New Roman" w:cs="Times New Roman"/>
        </w:rPr>
        <w:t>spm</w:t>
      </w:r>
      <w:proofErr w:type="spellEnd"/>
      <w:r w:rsidRPr="00091FCC">
        <w:rPr>
          <w:rFonts w:ascii="Times New Roman" w:hAnsi="Times New Roman" w:cs="Times New Roman"/>
        </w:rPr>
        <w:t xml:space="preserve"> Results.</w:t>
      </w:r>
    </w:p>
    <w:p w14:paraId="467AEE73" w14:textId="77777777" w:rsidR="00091FCC" w:rsidRPr="00091FCC" w:rsidRDefault="00091FCC" w:rsidP="00091FCC">
      <w:pPr>
        <w:pStyle w:val="a5"/>
        <w:numPr>
          <w:ilvl w:val="0"/>
          <w:numId w:val="4"/>
        </w:numPr>
        <w:ind w:leftChars="0"/>
        <w:rPr>
          <w:rFonts w:ascii="Times New Roman" w:hAnsi="Times New Roman" w:cs="Times New Roman"/>
        </w:rPr>
      </w:pPr>
      <w:r w:rsidRPr="00091FCC">
        <w:rPr>
          <w:rFonts w:ascii="Times New Roman" w:hAnsi="Times New Roman" w:cs="Times New Roman"/>
        </w:rPr>
        <w:t>Select the anatomical parcellation</w:t>
      </w:r>
      <w:r>
        <w:rPr>
          <w:rFonts w:ascii="Times New Roman" w:hAnsi="Times New Roman" w:cs="Times New Roman"/>
        </w:rPr>
        <w:t>: HCPex_2mm.nii</w:t>
      </w:r>
    </w:p>
    <w:p w14:paraId="7CBF4CCE" w14:textId="5E8161C1" w:rsidR="00091FCC" w:rsidRDefault="00091FCC" w:rsidP="00091FCC">
      <w:pPr>
        <w:pStyle w:val="a5"/>
        <w:numPr>
          <w:ilvl w:val="0"/>
          <w:numId w:val="4"/>
        </w:numPr>
        <w:ind w:leftChars="0"/>
        <w:rPr>
          <w:rFonts w:ascii="Times New Roman" w:hAnsi="Times New Roman" w:cs="Times New Roman"/>
        </w:rPr>
      </w:pPr>
      <w:r w:rsidRPr="00091FCC">
        <w:rPr>
          <w:rFonts w:ascii="Times New Roman" w:hAnsi="Times New Roman" w:cs="Times New Roman"/>
        </w:rPr>
        <w:t xml:space="preserve">Then you get the label on the coordinates in the Graphic window. </w:t>
      </w:r>
    </w:p>
    <w:p w14:paraId="7A230FF6" w14:textId="06D73F30" w:rsidR="003A47A8" w:rsidRPr="00B24D4E" w:rsidRDefault="00B24D4E" w:rsidP="00B24D4E">
      <w:pPr>
        <w:rPr>
          <w:rFonts w:ascii="Times New Roman" w:hAnsi="Times New Roman" w:cs="Times New Roman"/>
        </w:rPr>
      </w:pPr>
      <w:r w:rsidRPr="00B24D4E">
        <w:rPr>
          <w:rFonts w:ascii="Times New Roman" w:hAnsi="Times New Roman" w:cs="Times New Roman"/>
          <w:noProof/>
        </w:rPr>
        <w:drawing>
          <wp:inline distT="0" distB="0" distL="0" distR="0" wp14:anchorId="3406DAB5" wp14:editId="289DBF3C">
            <wp:extent cx="4723140" cy="4601364"/>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769" cy="4621461"/>
                    </a:xfrm>
                    <a:prstGeom prst="rect">
                      <a:avLst/>
                    </a:prstGeom>
                  </pic:spPr>
                </pic:pic>
              </a:graphicData>
            </a:graphic>
          </wp:inline>
        </w:drawing>
      </w:r>
    </w:p>
    <w:p w14:paraId="1C9C5DB0" w14:textId="0B0813FA" w:rsidR="003A47A8" w:rsidRPr="00A45743" w:rsidRDefault="003A47A8" w:rsidP="003A47A8">
      <w:pPr>
        <w:widowControl/>
        <w:pBdr>
          <w:bottom w:val="single" w:sz="6" w:space="1" w:color="auto"/>
        </w:pBdr>
        <w:rPr>
          <w:rFonts w:ascii="Times New Roman" w:hAnsi="Times New Roman" w:cs="Times New Roman"/>
          <w:b/>
          <w:bCs/>
        </w:rPr>
      </w:pPr>
      <w:r w:rsidRPr="004D2EAE">
        <w:rPr>
          <w:rFonts w:ascii="Times New Roman" w:hAnsi="Times New Roman" w:cs="Times New Roman" w:hint="eastAsia"/>
          <w:b/>
          <w:bCs/>
        </w:rPr>
        <w:lastRenderedPageBreak/>
        <w:t>T</w:t>
      </w:r>
      <w:r w:rsidRPr="004D2EAE">
        <w:rPr>
          <w:rFonts w:ascii="Times New Roman" w:hAnsi="Times New Roman" w:cs="Times New Roman"/>
          <w:b/>
          <w:bCs/>
        </w:rPr>
        <w:t xml:space="preserve">utorial for </w:t>
      </w:r>
      <w:r>
        <w:rPr>
          <w:rFonts w:ascii="Times New Roman" w:hAnsi="Times New Roman" w:cs="Times New Roman"/>
          <w:b/>
          <w:bCs/>
        </w:rPr>
        <w:t>the matrix reordering function (</w:t>
      </w:r>
      <w:proofErr w:type="spellStart"/>
      <w:r>
        <w:rPr>
          <w:rFonts w:ascii="Times New Roman" w:hAnsi="Times New Roman" w:cs="Times New Roman"/>
          <w:b/>
          <w:bCs/>
        </w:rPr>
        <w:t>HCPexOrdering.m</w:t>
      </w:r>
      <w:proofErr w:type="spellEnd"/>
      <w:r>
        <w:rPr>
          <w:rFonts w:ascii="Times New Roman" w:hAnsi="Times New Roman" w:cs="Times New Roman"/>
          <w:b/>
          <w:bCs/>
        </w:rPr>
        <w:t>)</w:t>
      </w:r>
    </w:p>
    <w:p w14:paraId="35C2DB84" w14:textId="44E8B2F6" w:rsidR="003A47A8" w:rsidRDefault="003A47A8" w:rsidP="003A47A8">
      <w:pPr>
        <w:pStyle w:val="a5"/>
        <w:numPr>
          <w:ilvl w:val="0"/>
          <w:numId w:val="8"/>
        </w:numPr>
        <w:ind w:leftChars="0"/>
        <w:rPr>
          <w:rFonts w:ascii="Times New Roman" w:hAnsi="Times New Roman" w:cs="Times New Roman"/>
        </w:rPr>
      </w:pPr>
      <w:r>
        <w:rPr>
          <w:rFonts w:ascii="Times New Roman" w:hAnsi="Times New Roman" w:cs="Times New Roman"/>
        </w:rPr>
        <w:t xml:space="preserve">Load matrix file from the </w:t>
      </w:r>
      <w:proofErr w:type="spellStart"/>
      <w:r>
        <w:rPr>
          <w:rFonts w:ascii="Times New Roman" w:hAnsi="Times New Roman" w:cs="Times New Roman"/>
        </w:rPr>
        <w:t>Matlab</w:t>
      </w:r>
      <w:proofErr w:type="spellEnd"/>
      <w:r>
        <w:rPr>
          <w:rFonts w:ascii="Times New Roman" w:hAnsi="Times New Roman" w:cs="Times New Roman"/>
        </w:rPr>
        <w:t xml:space="preserve"> command window</w:t>
      </w:r>
      <w:r w:rsidR="00B7639C">
        <w:rPr>
          <w:rFonts w:ascii="Times New Roman" w:hAnsi="Times New Roman" w:cs="Times New Roman"/>
        </w:rPr>
        <w:t>. Here, we provide an example connectivity matrix for demonstration.</w:t>
      </w:r>
    </w:p>
    <w:p w14:paraId="5E8C5DEB" w14:textId="3277FF33" w:rsidR="00B7639C" w:rsidRPr="00B7639C" w:rsidRDefault="003A47A8" w:rsidP="00B7639C">
      <w:pPr>
        <w:pStyle w:val="a5"/>
        <w:ind w:leftChars="0" w:left="360"/>
        <w:rPr>
          <w:rFonts w:ascii="Times New Roman" w:hAnsi="Times New Roman" w:cs="Times New Roman"/>
        </w:rPr>
      </w:pPr>
      <w:r>
        <w:rPr>
          <w:rFonts w:ascii="Times New Roman" w:hAnsi="Times New Roman" w:cs="Times New Roman"/>
        </w:rPr>
        <w:t xml:space="preserve">Example: &gt; load </w:t>
      </w:r>
      <w:proofErr w:type="spellStart"/>
      <w:r>
        <w:rPr>
          <w:rFonts w:ascii="Times New Roman" w:hAnsi="Times New Roman" w:cs="Times New Roman"/>
        </w:rPr>
        <w:t>ExampleMatrix.mat</w:t>
      </w:r>
      <w:proofErr w:type="spellEnd"/>
      <w:r w:rsidR="00B7639C">
        <w:rPr>
          <w:rFonts w:ascii="Times New Roman" w:hAnsi="Times New Roman" w:cs="Times New Roman"/>
        </w:rPr>
        <w:t xml:space="preserve"> </w:t>
      </w:r>
      <w:r w:rsidR="00B7639C">
        <w:rPr>
          <w:rFonts w:ascii="Times New Roman" w:hAnsi="Times New Roman" w:cs="Times New Roman"/>
        </w:rPr>
        <w:br/>
      </w:r>
    </w:p>
    <w:p w14:paraId="3815121B" w14:textId="239DD03B" w:rsidR="003A47A8" w:rsidRDefault="003A47A8" w:rsidP="003A47A8">
      <w:pPr>
        <w:pStyle w:val="a5"/>
        <w:numPr>
          <w:ilvl w:val="0"/>
          <w:numId w:val="8"/>
        </w:numPr>
        <w:ind w:left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 xml:space="preserve">un the </w:t>
      </w:r>
      <w:proofErr w:type="spellStart"/>
      <w:r>
        <w:rPr>
          <w:rFonts w:ascii="Times New Roman" w:hAnsi="Times New Roman" w:cs="Times New Roman"/>
        </w:rPr>
        <w:t>HCPexOrdering.m</w:t>
      </w:r>
      <w:proofErr w:type="spellEnd"/>
      <w:r>
        <w:rPr>
          <w:rFonts w:ascii="Times New Roman" w:hAnsi="Times New Roman" w:cs="Times New Roman"/>
        </w:rPr>
        <w:t xml:space="preserve"> function from the </w:t>
      </w:r>
      <w:proofErr w:type="spellStart"/>
      <w:r>
        <w:rPr>
          <w:rFonts w:ascii="Times New Roman" w:hAnsi="Times New Roman" w:cs="Times New Roman"/>
        </w:rPr>
        <w:t>Matlab</w:t>
      </w:r>
      <w:proofErr w:type="spellEnd"/>
      <w:r>
        <w:rPr>
          <w:rFonts w:ascii="Times New Roman" w:hAnsi="Times New Roman" w:cs="Times New Roman"/>
        </w:rPr>
        <w:t xml:space="preserve"> command window</w:t>
      </w:r>
      <w:r w:rsidR="00B7639C">
        <w:rPr>
          <w:rFonts w:ascii="Times New Roman" w:hAnsi="Times New Roman" w:cs="Times New Roman"/>
        </w:rPr>
        <w:t xml:space="preserve"> to reorder the input matrix from the original HCP-MMP ordering to the new </w:t>
      </w:r>
      <w:proofErr w:type="spellStart"/>
      <w:r w:rsidR="00B7639C">
        <w:rPr>
          <w:rFonts w:ascii="Times New Roman" w:hAnsi="Times New Roman" w:cs="Times New Roman"/>
        </w:rPr>
        <w:t>HCPex</w:t>
      </w:r>
      <w:proofErr w:type="spellEnd"/>
      <w:r w:rsidR="00B7639C">
        <w:rPr>
          <w:rFonts w:ascii="Times New Roman" w:hAnsi="Times New Roman" w:cs="Times New Roman"/>
        </w:rPr>
        <w:t xml:space="preserve"> ordering </w:t>
      </w:r>
      <w:r w:rsidR="00B7639C" w:rsidRPr="00B7639C">
        <w:rPr>
          <w:rFonts w:ascii="Times New Roman" w:hAnsi="Times New Roman" w:cs="Times New Roman"/>
          <w:b/>
          <w:bCs/>
          <w:i/>
          <w:iCs/>
        </w:rPr>
        <w:t>(forward)</w:t>
      </w:r>
      <w:r w:rsidR="00B7639C">
        <w:rPr>
          <w:rFonts w:ascii="Times New Roman" w:hAnsi="Times New Roman" w:cs="Times New Roman"/>
        </w:rPr>
        <w:t>.</w:t>
      </w:r>
    </w:p>
    <w:p w14:paraId="171010B8" w14:textId="24FB6E66" w:rsidR="003A47A8" w:rsidRDefault="003A47A8" w:rsidP="003A47A8">
      <w:pPr>
        <w:ind w:firstLine="360"/>
        <w:rPr>
          <w:rFonts w:ascii="Times New Roman" w:hAnsi="Times New Roman" w:cs="Times New Roman"/>
        </w:rPr>
      </w:pPr>
      <w:r w:rsidRPr="003A47A8">
        <w:rPr>
          <w:rFonts w:ascii="Times New Roman" w:hAnsi="Times New Roman" w:cs="Times New Roman" w:hint="eastAsia"/>
        </w:rPr>
        <w:t>&gt;</w:t>
      </w:r>
      <w:r>
        <w:rPr>
          <w:rFonts w:ascii="Times New Roman" w:hAnsi="Times New Roman" w:cs="Times New Roman" w:hint="eastAsia"/>
        </w:rPr>
        <w:t xml:space="preserve"> </w:t>
      </w:r>
      <w:proofErr w:type="spellStart"/>
      <w:r>
        <w:rPr>
          <w:rFonts w:ascii="Times New Roman" w:hAnsi="Times New Roman" w:cs="Times New Roman"/>
        </w:rPr>
        <w:t>r</w:t>
      </w:r>
      <w:r w:rsidRPr="003A47A8">
        <w:rPr>
          <w:rFonts w:ascii="Times New Roman" w:hAnsi="Times New Roman" w:cs="Times New Roman"/>
        </w:rPr>
        <w:t>Mat</w:t>
      </w:r>
      <w:r>
        <w:rPr>
          <w:rFonts w:ascii="Times New Roman" w:hAnsi="Times New Roman" w:cs="Times New Roman"/>
        </w:rPr>
        <w:t>rix</w:t>
      </w:r>
      <w:proofErr w:type="spellEnd"/>
      <w:r w:rsidRPr="003A47A8">
        <w:rPr>
          <w:rFonts w:ascii="Times New Roman" w:hAnsi="Times New Roman" w:cs="Times New Roman"/>
        </w:rPr>
        <w:t xml:space="preserve"> = </w:t>
      </w:r>
      <w:proofErr w:type="spellStart"/>
      <w:proofErr w:type="gramStart"/>
      <w:r w:rsidRPr="003A47A8">
        <w:rPr>
          <w:rFonts w:ascii="Times New Roman" w:hAnsi="Times New Roman" w:cs="Times New Roman"/>
        </w:rPr>
        <w:t>HCPexOrdering</w:t>
      </w:r>
      <w:proofErr w:type="spellEnd"/>
      <w:r w:rsidRPr="003A47A8">
        <w:rPr>
          <w:rFonts w:ascii="Times New Roman" w:hAnsi="Times New Roman" w:cs="Times New Roman"/>
        </w:rPr>
        <w:t>(</w:t>
      </w:r>
      <w:proofErr w:type="spellStart"/>
      <w:proofErr w:type="gramEnd"/>
      <w:r>
        <w:rPr>
          <w:rFonts w:ascii="Times New Roman" w:hAnsi="Times New Roman" w:cs="Times New Roman"/>
        </w:rPr>
        <w:t>ExampleMatrix</w:t>
      </w:r>
      <w:proofErr w:type="spellEnd"/>
      <w:r w:rsidRPr="003A47A8">
        <w:rPr>
          <w:rFonts w:ascii="Times New Roman" w:hAnsi="Times New Roman" w:cs="Times New Roman"/>
        </w:rPr>
        <w:t>,</w:t>
      </w:r>
      <w:r w:rsidR="00B7639C">
        <w:rPr>
          <w:rFonts w:ascii="Times New Roman" w:hAnsi="Times New Roman" w:cs="Times New Roman"/>
        </w:rPr>
        <w:t xml:space="preserve"> </w:t>
      </w:r>
      <w:r w:rsidRPr="003A47A8">
        <w:rPr>
          <w:rFonts w:ascii="Times New Roman" w:hAnsi="Times New Roman" w:cs="Times New Roman"/>
        </w:rPr>
        <w:t>1);</w:t>
      </w:r>
    </w:p>
    <w:p w14:paraId="7D5EB5BA" w14:textId="7CA3E12C" w:rsidR="00B7639C" w:rsidRPr="003A47A8" w:rsidRDefault="00B7639C" w:rsidP="003A47A8">
      <w:pPr>
        <w:ind w:firstLine="360"/>
        <w:rPr>
          <w:rFonts w:ascii="Times New Roman" w:hAnsi="Times New Roman" w:cs="Times New Roman"/>
        </w:rPr>
      </w:pPr>
      <w:r>
        <w:rPr>
          <w:rFonts w:ascii="Times New Roman" w:hAnsi="Times New Roman" w:cs="Times New Roman"/>
        </w:rPr>
        <w:br/>
      </w:r>
      <w:r>
        <w:rPr>
          <w:rFonts w:ascii="Times New Roman" w:hAnsi="Times New Roman" w:cs="Times New Roman" w:hint="eastAsia"/>
        </w:rPr>
        <w:t>o</w:t>
      </w:r>
      <w:r>
        <w:rPr>
          <w:rFonts w:ascii="Times New Roman" w:hAnsi="Times New Roman" w:cs="Times New Roman"/>
        </w:rPr>
        <w:t>r</w:t>
      </w:r>
      <w:r>
        <w:rPr>
          <w:rFonts w:ascii="Times New Roman" w:hAnsi="Times New Roman" w:cs="Times New Roman"/>
        </w:rPr>
        <w:br/>
      </w:r>
    </w:p>
    <w:p w14:paraId="40460E53" w14:textId="162061E1" w:rsidR="00B7639C" w:rsidRDefault="00B7639C" w:rsidP="00B7639C">
      <w:pPr>
        <w:pStyle w:val="a5"/>
        <w:numPr>
          <w:ilvl w:val="0"/>
          <w:numId w:val="8"/>
        </w:numPr>
        <w:ind w:left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 xml:space="preserve">un the </w:t>
      </w:r>
      <w:proofErr w:type="spellStart"/>
      <w:r>
        <w:rPr>
          <w:rFonts w:ascii="Times New Roman" w:hAnsi="Times New Roman" w:cs="Times New Roman"/>
        </w:rPr>
        <w:t>HCPexOrdering.m</w:t>
      </w:r>
      <w:proofErr w:type="spellEnd"/>
      <w:r>
        <w:rPr>
          <w:rFonts w:ascii="Times New Roman" w:hAnsi="Times New Roman" w:cs="Times New Roman"/>
        </w:rPr>
        <w:t xml:space="preserve"> function from the </w:t>
      </w:r>
      <w:proofErr w:type="spellStart"/>
      <w:r>
        <w:rPr>
          <w:rFonts w:ascii="Times New Roman" w:hAnsi="Times New Roman" w:cs="Times New Roman"/>
        </w:rPr>
        <w:t>Matlab</w:t>
      </w:r>
      <w:proofErr w:type="spellEnd"/>
      <w:r>
        <w:rPr>
          <w:rFonts w:ascii="Times New Roman" w:hAnsi="Times New Roman" w:cs="Times New Roman"/>
        </w:rPr>
        <w:t xml:space="preserve"> command window to reorder the input matrix from the new </w:t>
      </w:r>
      <w:proofErr w:type="spellStart"/>
      <w:r>
        <w:rPr>
          <w:rFonts w:ascii="Times New Roman" w:hAnsi="Times New Roman" w:cs="Times New Roman"/>
        </w:rPr>
        <w:t>HCPex</w:t>
      </w:r>
      <w:proofErr w:type="spellEnd"/>
      <w:r>
        <w:rPr>
          <w:rFonts w:ascii="Times New Roman" w:hAnsi="Times New Roman" w:cs="Times New Roman"/>
        </w:rPr>
        <w:t xml:space="preserve"> ordering to the original HCP-MMP ordering </w:t>
      </w:r>
      <w:r w:rsidRPr="00B7639C">
        <w:rPr>
          <w:rFonts w:ascii="Times New Roman" w:hAnsi="Times New Roman" w:cs="Times New Roman"/>
          <w:b/>
          <w:bCs/>
          <w:i/>
          <w:iCs/>
        </w:rPr>
        <w:t>(backward)</w:t>
      </w:r>
      <w:r>
        <w:rPr>
          <w:rFonts w:ascii="Times New Roman" w:hAnsi="Times New Roman" w:cs="Times New Roman"/>
        </w:rPr>
        <w:t>.</w:t>
      </w:r>
    </w:p>
    <w:p w14:paraId="7BBCFF55" w14:textId="13305F5A" w:rsidR="003B567A" w:rsidRDefault="00B7639C" w:rsidP="00B7639C">
      <w:pPr>
        <w:ind w:firstLine="360"/>
        <w:rPr>
          <w:rFonts w:ascii="Times New Roman" w:hAnsi="Times New Roman" w:cs="Times New Roman"/>
        </w:rPr>
      </w:pPr>
      <w:r w:rsidRPr="003A47A8">
        <w:rPr>
          <w:rFonts w:ascii="Times New Roman" w:hAnsi="Times New Roman" w:cs="Times New Roman" w:hint="eastAsia"/>
        </w:rPr>
        <w:t>&gt;</w:t>
      </w:r>
      <w:r>
        <w:rPr>
          <w:rFonts w:ascii="Times New Roman" w:hAnsi="Times New Roman" w:cs="Times New Roman" w:hint="eastAsia"/>
        </w:rPr>
        <w:t xml:space="preserve"> </w:t>
      </w:r>
      <w:proofErr w:type="spellStart"/>
      <w:r>
        <w:rPr>
          <w:rFonts w:ascii="Times New Roman" w:hAnsi="Times New Roman" w:cs="Times New Roman"/>
        </w:rPr>
        <w:t>OrigMat</w:t>
      </w:r>
      <w:proofErr w:type="spellEnd"/>
      <w:r w:rsidRPr="003A47A8">
        <w:rPr>
          <w:rFonts w:ascii="Times New Roman" w:hAnsi="Times New Roman" w:cs="Times New Roman"/>
        </w:rPr>
        <w:t xml:space="preserve"> = </w:t>
      </w:r>
      <w:proofErr w:type="spellStart"/>
      <w:proofErr w:type="gramStart"/>
      <w:r w:rsidRPr="003A47A8">
        <w:rPr>
          <w:rFonts w:ascii="Times New Roman" w:hAnsi="Times New Roman" w:cs="Times New Roman"/>
        </w:rPr>
        <w:t>HCPexOrdering</w:t>
      </w:r>
      <w:proofErr w:type="spellEnd"/>
      <w:r w:rsidRPr="003A47A8">
        <w:rPr>
          <w:rFonts w:ascii="Times New Roman" w:hAnsi="Times New Roman" w:cs="Times New Roman"/>
        </w:rPr>
        <w:t>(</w:t>
      </w:r>
      <w:proofErr w:type="spellStart"/>
      <w:proofErr w:type="gramEnd"/>
      <w:r>
        <w:rPr>
          <w:rFonts w:ascii="Times New Roman" w:hAnsi="Times New Roman" w:cs="Times New Roman"/>
        </w:rPr>
        <w:t>r</w:t>
      </w:r>
      <w:r w:rsidRPr="003A47A8">
        <w:rPr>
          <w:rFonts w:ascii="Times New Roman" w:hAnsi="Times New Roman" w:cs="Times New Roman"/>
        </w:rPr>
        <w:t>Mat</w:t>
      </w:r>
      <w:r>
        <w:rPr>
          <w:rFonts w:ascii="Times New Roman" w:hAnsi="Times New Roman" w:cs="Times New Roman"/>
        </w:rPr>
        <w:t>rix</w:t>
      </w:r>
      <w:proofErr w:type="spellEnd"/>
      <w:r w:rsidRPr="003A47A8">
        <w:rPr>
          <w:rFonts w:ascii="Times New Roman" w:hAnsi="Times New Roman" w:cs="Times New Roman"/>
        </w:rPr>
        <w:t>,</w:t>
      </w:r>
      <w:r>
        <w:rPr>
          <w:rFonts w:ascii="Times New Roman" w:hAnsi="Times New Roman" w:cs="Times New Roman"/>
        </w:rPr>
        <w:t xml:space="preserve"> -</w:t>
      </w:r>
      <w:r w:rsidRPr="003A47A8">
        <w:rPr>
          <w:rFonts w:ascii="Times New Roman" w:hAnsi="Times New Roman" w:cs="Times New Roman"/>
        </w:rPr>
        <w:t>1);</w:t>
      </w:r>
    </w:p>
    <w:p w14:paraId="699D0326" w14:textId="478EB574" w:rsidR="00DB4D4D" w:rsidRDefault="00DB4D4D" w:rsidP="00DB4D4D">
      <w:pPr>
        <w:rPr>
          <w:rFonts w:ascii="Times New Roman" w:hAnsi="Times New Roman" w:cs="Times New Roman"/>
        </w:rPr>
      </w:pPr>
    </w:p>
    <w:p w14:paraId="4C578B29" w14:textId="2A5631A1" w:rsidR="00DB4D4D" w:rsidRDefault="00DB4D4D" w:rsidP="00DB4D4D">
      <w:pPr>
        <w:rPr>
          <w:rFonts w:ascii="Times New Roman" w:hAnsi="Times New Roman" w:cs="Times New Roman"/>
        </w:rPr>
      </w:pPr>
      <w:r w:rsidRPr="00DB4D4D">
        <w:rPr>
          <w:rFonts w:ascii="Times New Roman" w:hAnsi="Times New Roman" w:cs="Times New Roman"/>
          <w:b/>
          <w:bCs/>
          <w:i/>
          <w:iCs/>
        </w:rPr>
        <w:t xml:space="preserve">## </w:t>
      </w:r>
      <w:r w:rsidRPr="00DB4D4D">
        <w:rPr>
          <w:rFonts w:ascii="Times New Roman" w:hAnsi="Times New Roman" w:cs="Times New Roman" w:hint="eastAsia"/>
          <w:b/>
          <w:bCs/>
          <w:i/>
          <w:iCs/>
        </w:rPr>
        <w:t>N</w:t>
      </w:r>
      <w:r w:rsidRPr="00DB4D4D">
        <w:rPr>
          <w:rFonts w:ascii="Times New Roman" w:hAnsi="Times New Roman" w:cs="Times New Roman"/>
          <w:b/>
          <w:bCs/>
          <w:i/>
          <w:iCs/>
        </w:rPr>
        <w:t>ote</w:t>
      </w:r>
      <w:r>
        <w:rPr>
          <w:rFonts w:ascii="Times New Roman" w:hAnsi="Times New Roman" w:cs="Times New Roman"/>
          <w:b/>
          <w:bCs/>
          <w:i/>
          <w:iCs/>
        </w:rPr>
        <w:t xml:space="preserve">: </w:t>
      </w:r>
      <w:proofErr w:type="spellStart"/>
      <w:r>
        <w:rPr>
          <w:rFonts w:ascii="Times New Roman" w:hAnsi="Times New Roman" w:cs="Times New Roman"/>
        </w:rPr>
        <w:t>HCPex_LabelID.mat</w:t>
      </w:r>
      <w:proofErr w:type="spellEnd"/>
      <w:r>
        <w:rPr>
          <w:rFonts w:ascii="Times New Roman" w:hAnsi="Times New Roman" w:cs="Times New Roman"/>
        </w:rPr>
        <w:t xml:space="preserve"> is needed to when running </w:t>
      </w:r>
      <w:proofErr w:type="spellStart"/>
      <w:r>
        <w:rPr>
          <w:rFonts w:ascii="Times New Roman" w:hAnsi="Times New Roman" w:cs="Times New Roman"/>
        </w:rPr>
        <w:t>HCPexOrdering.m</w:t>
      </w:r>
      <w:proofErr w:type="spellEnd"/>
      <w:r>
        <w:rPr>
          <w:rFonts w:ascii="Times New Roman" w:hAnsi="Times New Roman" w:cs="Times New Roman"/>
        </w:rPr>
        <w:t xml:space="preserve"> function (should be placed in the same folder).</w:t>
      </w:r>
      <w:r>
        <w:rPr>
          <w:rFonts w:ascii="Times New Roman" w:hAnsi="Times New Roman" w:cs="Times New Roman"/>
          <w:b/>
          <w:bCs/>
          <w:i/>
          <w:iCs/>
        </w:rPr>
        <w:t xml:space="preserve"> </w:t>
      </w:r>
      <w:r>
        <w:rPr>
          <w:rFonts w:ascii="Times New Roman" w:hAnsi="Times New Roman" w:cs="Times New Roman"/>
        </w:rPr>
        <w:t xml:space="preserve">You can find </w:t>
      </w:r>
      <w:proofErr w:type="spellStart"/>
      <w:r>
        <w:rPr>
          <w:rFonts w:ascii="Times New Roman" w:hAnsi="Times New Roman" w:cs="Times New Roman"/>
        </w:rPr>
        <w:t>HCPex</w:t>
      </w:r>
      <w:proofErr w:type="spellEnd"/>
      <w:r>
        <w:rPr>
          <w:rFonts w:ascii="Times New Roman" w:hAnsi="Times New Roman" w:cs="Times New Roman"/>
        </w:rPr>
        <w:t xml:space="preserve"> ordering (1</w:t>
      </w:r>
      <w:r w:rsidRPr="00C97706">
        <w:rPr>
          <w:rFonts w:ascii="Times New Roman" w:hAnsi="Times New Roman" w:cs="Times New Roman"/>
          <w:vertAlign w:val="superscript"/>
        </w:rPr>
        <w:t>st</w:t>
      </w:r>
      <w:r>
        <w:rPr>
          <w:rFonts w:ascii="Times New Roman" w:hAnsi="Times New Roman" w:cs="Times New Roman"/>
        </w:rPr>
        <w:t xml:space="preserve"> column), HCP-MMP ordering (2</w:t>
      </w:r>
      <w:r w:rsidRPr="00C97706">
        <w:rPr>
          <w:rFonts w:ascii="Times New Roman" w:hAnsi="Times New Roman" w:cs="Times New Roman"/>
          <w:vertAlign w:val="superscript"/>
        </w:rPr>
        <w:t>nd</w:t>
      </w:r>
      <w:r>
        <w:rPr>
          <w:rFonts w:ascii="Times New Roman" w:hAnsi="Times New Roman" w:cs="Times New Roman"/>
        </w:rPr>
        <w:t xml:space="preserve"> column), Region name in two different format (3</w:t>
      </w:r>
      <w:r w:rsidRPr="00C97706">
        <w:rPr>
          <w:rFonts w:ascii="Times New Roman" w:hAnsi="Times New Roman" w:cs="Times New Roman"/>
          <w:vertAlign w:val="superscript"/>
        </w:rPr>
        <w:t>rd</w:t>
      </w:r>
      <w:r>
        <w:rPr>
          <w:rFonts w:ascii="Times New Roman" w:hAnsi="Times New Roman" w:cs="Times New Roman"/>
        </w:rPr>
        <w:t xml:space="preserve"> and 4</w:t>
      </w:r>
      <w:r w:rsidRPr="00C97706">
        <w:rPr>
          <w:rFonts w:ascii="Times New Roman" w:hAnsi="Times New Roman" w:cs="Times New Roman"/>
          <w:vertAlign w:val="superscript"/>
        </w:rPr>
        <w:t>t</w:t>
      </w:r>
      <w:r>
        <w:rPr>
          <w:rFonts w:ascii="Times New Roman" w:hAnsi="Times New Roman" w:cs="Times New Roman"/>
          <w:vertAlign w:val="superscript"/>
        </w:rPr>
        <w:t xml:space="preserve">h </w:t>
      </w:r>
      <w:r>
        <w:rPr>
          <w:rFonts w:ascii="Times New Roman" w:hAnsi="Times New Roman" w:cs="Times New Roman"/>
        </w:rPr>
        <w:t>column), cortex labels (5</w:t>
      </w:r>
      <w:r w:rsidRPr="00C97706">
        <w:rPr>
          <w:rFonts w:ascii="Times New Roman" w:hAnsi="Times New Roman" w:cs="Times New Roman"/>
          <w:vertAlign w:val="superscript"/>
        </w:rPr>
        <w:t>th</w:t>
      </w:r>
      <w:r>
        <w:rPr>
          <w:rFonts w:ascii="Times New Roman" w:hAnsi="Times New Roman" w:cs="Times New Roman"/>
        </w:rPr>
        <w:t xml:space="preserve"> column), and cortex names (6</w:t>
      </w:r>
      <w:r w:rsidRPr="00C97706">
        <w:rPr>
          <w:rFonts w:ascii="Times New Roman" w:hAnsi="Times New Roman" w:cs="Times New Roman"/>
          <w:vertAlign w:val="superscript"/>
        </w:rPr>
        <w:t>th</w:t>
      </w:r>
      <w:r>
        <w:rPr>
          <w:rFonts w:ascii="Times New Roman" w:hAnsi="Times New Roman" w:cs="Times New Roman"/>
        </w:rPr>
        <w:t xml:space="preserve"> column) in the </w:t>
      </w:r>
      <w:proofErr w:type="spellStart"/>
      <w:r>
        <w:rPr>
          <w:rFonts w:ascii="Times New Roman" w:hAnsi="Times New Roman" w:cs="Times New Roman"/>
        </w:rPr>
        <w:t>HCPex_LabelID.mat</w:t>
      </w:r>
      <w:proofErr w:type="spellEnd"/>
      <w:r>
        <w:rPr>
          <w:rFonts w:ascii="Times New Roman" w:hAnsi="Times New Roman" w:cs="Times New Roman"/>
        </w:rPr>
        <w:t xml:space="preserve"> file.</w:t>
      </w:r>
    </w:p>
    <w:p w14:paraId="48D3FC28" w14:textId="178B63A5" w:rsidR="004411DF" w:rsidRDefault="004411DF">
      <w:pPr>
        <w:widowControl/>
        <w:rPr>
          <w:rFonts w:ascii="Times New Roman" w:hAnsi="Times New Roman" w:cs="Times New Roman"/>
          <w:b/>
          <w:bCs/>
          <w:i/>
          <w:iCs/>
        </w:rPr>
      </w:pPr>
      <w:r>
        <w:rPr>
          <w:rFonts w:ascii="Times New Roman" w:hAnsi="Times New Roman" w:cs="Times New Roman"/>
          <w:b/>
          <w:bCs/>
          <w:i/>
          <w:iCs/>
        </w:rPr>
        <w:br w:type="page"/>
      </w:r>
    </w:p>
    <w:p w14:paraId="4AD7E719" w14:textId="117832F8" w:rsidR="004411DF" w:rsidRPr="00A45743" w:rsidRDefault="004411DF" w:rsidP="004411DF">
      <w:pPr>
        <w:widowControl/>
        <w:pBdr>
          <w:bottom w:val="single" w:sz="6" w:space="1" w:color="auto"/>
        </w:pBdr>
        <w:rPr>
          <w:rFonts w:ascii="Times New Roman" w:hAnsi="Times New Roman" w:cs="Times New Roman"/>
          <w:b/>
          <w:bCs/>
        </w:rPr>
      </w:pPr>
      <w:r>
        <w:rPr>
          <w:rFonts w:ascii="Times New Roman" w:hAnsi="Times New Roman" w:cs="Times New Roman"/>
          <w:b/>
          <w:bCs/>
        </w:rPr>
        <w:lastRenderedPageBreak/>
        <w:t>Notes for atlas resampling</w:t>
      </w:r>
    </w:p>
    <w:p w14:paraId="2E961F53" w14:textId="22B18813" w:rsidR="0046497B" w:rsidRDefault="0046497B">
      <w:pPr>
        <w:widowControl/>
        <w:rPr>
          <w:rFonts w:ascii="Times New Roman" w:hAnsi="Times New Roman" w:cs="Times New Roman"/>
        </w:rPr>
      </w:pPr>
      <w:r w:rsidRPr="0046497B">
        <w:rPr>
          <w:rFonts w:ascii="Times New Roman" w:hAnsi="Times New Roman" w:cs="Times New Roman"/>
        </w:rPr>
        <w:t xml:space="preserve">The current </w:t>
      </w:r>
      <w:proofErr w:type="spellStart"/>
      <w:r w:rsidRPr="0046497B">
        <w:rPr>
          <w:rFonts w:ascii="Times New Roman" w:hAnsi="Times New Roman" w:cs="Times New Roman"/>
        </w:rPr>
        <w:t>HCPex</w:t>
      </w:r>
      <w:proofErr w:type="spellEnd"/>
      <w:r w:rsidRPr="0046497B">
        <w:rPr>
          <w:rFonts w:ascii="Times New Roman" w:hAnsi="Times New Roman" w:cs="Times New Roman"/>
        </w:rPr>
        <w:t xml:space="preserve"> atlas is established based on the ICBM152 2009c asymmetric template in MNI standard space with the dimension of 193x229x193 (1mm3 atlas). Although atlas in 2x2x2mm3 is provided, we noticed that </w:t>
      </w:r>
      <w:r w:rsidR="002E0C69">
        <w:rPr>
          <w:rFonts w:ascii="Times New Roman" w:hAnsi="Times New Roman" w:cs="Times New Roman"/>
        </w:rPr>
        <w:t xml:space="preserve">there are many variants </w:t>
      </w:r>
      <w:r w:rsidRPr="0046497B">
        <w:rPr>
          <w:rFonts w:ascii="Times New Roman" w:hAnsi="Times New Roman" w:cs="Times New Roman"/>
        </w:rPr>
        <w:t xml:space="preserve">of MNI space images could be found in different studies, especially fMRI, and most of the software handles images with identical resolution and dimension only. In this regard, we would like to suggest </w:t>
      </w:r>
      <w:r w:rsidR="002E0C69">
        <w:rPr>
          <w:rFonts w:ascii="Times New Roman" w:hAnsi="Times New Roman" w:cs="Times New Roman"/>
        </w:rPr>
        <w:t>a</w:t>
      </w:r>
      <w:r w:rsidRPr="0046497B">
        <w:rPr>
          <w:rFonts w:ascii="Times New Roman" w:hAnsi="Times New Roman" w:cs="Times New Roman"/>
        </w:rPr>
        <w:t xml:space="preserve"> hint for users who want to resample the atlas by themselves.</w:t>
      </w:r>
      <w:r>
        <w:rPr>
          <w:rFonts w:ascii="Times New Roman" w:hAnsi="Times New Roman" w:cs="Times New Roman"/>
        </w:rPr>
        <w:t xml:space="preserve"> </w:t>
      </w:r>
    </w:p>
    <w:p w14:paraId="426F2AC1" w14:textId="3DC8016F" w:rsidR="0046497B" w:rsidRDefault="0046497B">
      <w:pPr>
        <w:widowControl/>
        <w:rPr>
          <w:rFonts w:ascii="Times New Roman" w:hAnsi="Times New Roman" w:cs="Times New Roman"/>
        </w:rPr>
      </w:pPr>
    </w:p>
    <w:p w14:paraId="3CEBD890" w14:textId="29EA1708" w:rsidR="0046497B" w:rsidRDefault="002E0C69">
      <w:pPr>
        <w:widowControl/>
        <w:rPr>
          <w:rFonts w:ascii="Times New Roman" w:hAnsi="Times New Roman" w:cs="Times New Roman"/>
        </w:rPr>
      </w:pPr>
      <w:r>
        <w:rPr>
          <w:rFonts w:ascii="Times New Roman" w:hAnsi="Times New Roman" w:cs="Times New Roman"/>
        </w:rPr>
        <w:t>Taking</w:t>
      </w:r>
      <w:r w:rsidR="0046497B">
        <w:rPr>
          <w:rFonts w:ascii="Times New Roman" w:hAnsi="Times New Roman" w:cs="Times New Roman"/>
        </w:rPr>
        <w:t xml:space="preserve"> FSL</w:t>
      </w:r>
      <w:r>
        <w:rPr>
          <w:rFonts w:ascii="Times New Roman" w:hAnsi="Times New Roman" w:cs="Times New Roman"/>
        </w:rPr>
        <w:t xml:space="preserve"> </w:t>
      </w:r>
      <w:r w:rsidRPr="002E0C69">
        <w:rPr>
          <w:rFonts w:ascii="Times New Roman" w:hAnsi="Times New Roman" w:cs="Times New Roman"/>
          <w:i/>
          <w:iCs/>
        </w:rPr>
        <w:t>flirt</w:t>
      </w:r>
      <w:r w:rsidR="0046497B">
        <w:rPr>
          <w:rFonts w:ascii="Times New Roman" w:hAnsi="Times New Roman" w:cs="Times New Roman"/>
        </w:rPr>
        <w:t xml:space="preserve"> </w:t>
      </w:r>
      <w:r w:rsidR="00346EBE">
        <w:rPr>
          <w:rFonts w:ascii="Times New Roman" w:hAnsi="Times New Roman" w:cs="Times New Roman"/>
        </w:rPr>
        <w:t xml:space="preserve">function </w:t>
      </w:r>
      <w:r>
        <w:rPr>
          <w:rFonts w:ascii="Times New Roman" w:hAnsi="Times New Roman" w:cs="Times New Roman"/>
        </w:rPr>
        <w:t xml:space="preserve">for example, to resample the </w:t>
      </w:r>
      <w:proofErr w:type="spellStart"/>
      <w:r>
        <w:rPr>
          <w:rFonts w:ascii="Times New Roman" w:hAnsi="Times New Roman" w:cs="Times New Roman"/>
        </w:rPr>
        <w:t>HCPex</w:t>
      </w:r>
      <w:proofErr w:type="spellEnd"/>
      <w:r>
        <w:rPr>
          <w:rFonts w:ascii="Times New Roman" w:hAnsi="Times New Roman" w:cs="Times New Roman"/>
        </w:rPr>
        <w:t xml:space="preserve"> to FSL MNI images:</w:t>
      </w:r>
    </w:p>
    <w:p w14:paraId="3E22C0C5" w14:textId="7ACDAACE" w:rsidR="0046497B" w:rsidRPr="0046497B" w:rsidRDefault="0046497B" w:rsidP="002E0C69">
      <w:pPr>
        <w:widowControl/>
        <w:ind w:left="800" w:hangingChars="400" w:hanging="800"/>
        <w:rPr>
          <w:rFonts w:ascii="新細明體" w:eastAsia="新細明體" w:hAnsi="新細明體" w:cs="新細明體"/>
          <w:kern w:val="0"/>
        </w:rPr>
      </w:pPr>
      <w:r w:rsidRPr="0046497B">
        <w:rPr>
          <w:rFonts w:ascii="Courier New" w:eastAsia="新細明體" w:hAnsi="Courier New" w:cs="Courier New"/>
          <w:color w:val="000000"/>
          <w:kern w:val="0"/>
          <w:sz w:val="20"/>
          <w:szCs w:val="20"/>
          <w:shd w:val="clear" w:color="auto" w:fill="FFFFFF"/>
        </w:rPr>
        <w:t>flirt -in mni_icbm152_t1_tal_nlin_asym_09c_brain.nii.gz </w:t>
      </w:r>
      <w:r w:rsidR="002E0C69">
        <w:rPr>
          <w:rFonts w:ascii="Courier New" w:eastAsia="新細明體" w:hAnsi="Courier New" w:cs="Courier New"/>
          <w:color w:val="000000"/>
          <w:kern w:val="0"/>
          <w:sz w:val="20"/>
          <w:szCs w:val="20"/>
          <w:shd w:val="clear" w:color="auto" w:fill="FFFFFF"/>
        </w:rPr>
        <w:br/>
      </w:r>
      <w:r w:rsidRPr="0046497B">
        <w:rPr>
          <w:rFonts w:ascii="Courier New" w:eastAsia="新細明體" w:hAnsi="Courier New" w:cs="Courier New"/>
          <w:color w:val="000000"/>
          <w:kern w:val="0"/>
          <w:sz w:val="20"/>
          <w:szCs w:val="20"/>
          <w:shd w:val="clear" w:color="auto" w:fill="FFFFFF"/>
        </w:rPr>
        <w:t>-ref </w:t>
      </w:r>
      <w:r w:rsidR="002E0C69" w:rsidRPr="002E0C69">
        <w:rPr>
          <w:rFonts w:ascii="Courier New" w:eastAsia="新細明體" w:hAnsi="Courier New" w:cs="Courier New"/>
          <w:color w:val="000000"/>
          <w:kern w:val="0"/>
          <w:sz w:val="20"/>
          <w:szCs w:val="20"/>
          <w:shd w:val="clear" w:color="auto" w:fill="FFFFFF"/>
        </w:rPr>
        <w:t xml:space="preserve">MNI152_T1_1mm_brain.nii.gz </w:t>
      </w:r>
      <w:r w:rsidRPr="0046497B">
        <w:rPr>
          <w:rFonts w:ascii="Courier New" w:eastAsia="新細明體" w:hAnsi="Courier New" w:cs="Courier New"/>
          <w:color w:val="000000"/>
          <w:kern w:val="0"/>
          <w:sz w:val="20"/>
          <w:szCs w:val="20"/>
          <w:shd w:val="clear" w:color="auto" w:fill="FFFFFF"/>
        </w:rPr>
        <w:t>-</w:t>
      </w:r>
      <w:proofErr w:type="spellStart"/>
      <w:r w:rsidRPr="0046497B">
        <w:rPr>
          <w:rFonts w:ascii="Courier New" w:eastAsia="新細明體" w:hAnsi="Courier New" w:cs="Courier New"/>
          <w:color w:val="000000"/>
          <w:kern w:val="0"/>
          <w:sz w:val="20"/>
          <w:szCs w:val="20"/>
          <w:shd w:val="clear" w:color="auto" w:fill="FFFFFF"/>
        </w:rPr>
        <w:t>omat</w:t>
      </w:r>
      <w:proofErr w:type="spellEnd"/>
      <w:r w:rsidRPr="0046497B">
        <w:rPr>
          <w:rFonts w:ascii="Courier New" w:eastAsia="新細明體" w:hAnsi="Courier New" w:cs="Courier New"/>
          <w:color w:val="000000"/>
          <w:kern w:val="0"/>
          <w:sz w:val="20"/>
          <w:szCs w:val="20"/>
          <w:shd w:val="clear" w:color="auto" w:fill="FFFFFF"/>
        </w:rPr>
        <w:t> </w:t>
      </w:r>
      <w:r w:rsidR="002E0C69">
        <w:rPr>
          <w:rFonts w:ascii="Courier New" w:eastAsia="新細明體" w:hAnsi="Courier New" w:cs="Courier New"/>
          <w:color w:val="000000"/>
          <w:kern w:val="0"/>
          <w:sz w:val="20"/>
          <w:szCs w:val="20"/>
          <w:shd w:val="clear" w:color="auto" w:fill="FFFFFF"/>
        </w:rPr>
        <w:t>icbm2fsl</w:t>
      </w:r>
      <w:r w:rsidRPr="0046497B">
        <w:rPr>
          <w:rFonts w:ascii="Courier New" w:eastAsia="新細明體" w:hAnsi="Courier New" w:cs="Courier New"/>
          <w:color w:val="000000"/>
          <w:kern w:val="0"/>
          <w:sz w:val="20"/>
          <w:szCs w:val="20"/>
          <w:shd w:val="clear" w:color="auto" w:fill="FFFFFF"/>
        </w:rPr>
        <w:t>.mat -</w:t>
      </w:r>
      <w:proofErr w:type="spellStart"/>
      <w:r w:rsidRPr="0046497B">
        <w:rPr>
          <w:rFonts w:ascii="Courier New" w:eastAsia="新細明體" w:hAnsi="Courier New" w:cs="Courier New"/>
          <w:color w:val="000000"/>
          <w:kern w:val="0"/>
          <w:sz w:val="20"/>
          <w:szCs w:val="20"/>
          <w:shd w:val="clear" w:color="auto" w:fill="FFFFFF"/>
        </w:rPr>
        <w:t>dof</w:t>
      </w:r>
      <w:proofErr w:type="spellEnd"/>
      <w:r w:rsidRPr="0046497B">
        <w:rPr>
          <w:rFonts w:ascii="Courier New" w:eastAsia="新細明體" w:hAnsi="Courier New" w:cs="Courier New"/>
          <w:color w:val="000000"/>
          <w:kern w:val="0"/>
          <w:sz w:val="20"/>
          <w:szCs w:val="20"/>
          <w:shd w:val="clear" w:color="auto" w:fill="FFFFFF"/>
        </w:rPr>
        <w:t> 6</w:t>
      </w:r>
      <w:r w:rsidR="002E0C69">
        <w:rPr>
          <w:rFonts w:ascii="Courier New" w:eastAsia="新細明體" w:hAnsi="Courier New" w:cs="Courier New"/>
          <w:color w:val="000000"/>
          <w:kern w:val="0"/>
          <w:sz w:val="20"/>
          <w:szCs w:val="20"/>
          <w:shd w:val="clear" w:color="auto" w:fill="FFFFFF"/>
        </w:rPr>
        <w:br/>
      </w:r>
    </w:p>
    <w:p w14:paraId="1BCBF6F4" w14:textId="34AAFD4E" w:rsidR="002E0C69" w:rsidRPr="002E0C69" w:rsidRDefault="002E0C69" w:rsidP="002E0C69">
      <w:pPr>
        <w:widowControl/>
        <w:ind w:left="800" w:hangingChars="400" w:hanging="800"/>
        <w:rPr>
          <w:rFonts w:ascii="新細明體" w:eastAsia="新細明體" w:hAnsi="新細明體" w:cs="新細明體"/>
          <w:kern w:val="0"/>
        </w:rPr>
      </w:pPr>
      <w:r w:rsidRPr="002E0C69">
        <w:rPr>
          <w:rFonts w:ascii="Courier New" w:eastAsia="新細明體" w:hAnsi="Courier New" w:cs="Courier New"/>
          <w:color w:val="000000"/>
          <w:kern w:val="0"/>
          <w:sz w:val="20"/>
          <w:szCs w:val="20"/>
          <w:shd w:val="clear" w:color="auto" w:fill="FFFFFF"/>
        </w:rPr>
        <w:t>flirt -ref MNI152_T1_1mm_brain.nii.gz -in </w:t>
      </w:r>
      <w:r>
        <w:rPr>
          <w:rFonts w:ascii="Courier New" w:eastAsia="新細明體" w:hAnsi="Courier New" w:cs="Courier New"/>
          <w:color w:val="000000"/>
          <w:kern w:val="0"/>
          <w:sz w:val="20"/>
          <w:szCs w:val="20"/>
          <w:shd w:val="clear" w:color="auto" w:fill="FFFFFF"/>
        </w:rPr>
        <w:t>HCPex.nii.gz</w:t>
      </w:r>
      <w:r w:rsidRPr="002E0C69">
        <w:rPr>
          <w:rFonts w:ascii="Courier New" w:eastAsia="新細明體" w:hAnsi="Courier New" w:cs="Courier New"/>
          <w:color w:val="000000"/>
          <w:kern w:val="0"/>
          <w:sz w:val="20"/>
          <w:szCs w:val="20"/>
          <w:shd w:val="clear" w:color="auto" w:fill="FFFFFF"/>
        </w:rPr>
        <w:t> </w:t>
      </w:r>
      <w:r>
        <w:rPr>
          <w:rFonts w:ascii="Courier New" w:eastAsia="新細明體" w:hAnsi="Courier New" w:cs="Courier New"/>
          <w:color w:val="000000"/>
          <w:kern w:val="0"/>
          <w:sz w:val="20"/>
          <w:szCs w:val="20"/>
          <w:shd w:val="clear" w:color="auto" w:fill="FFFFFF"/>
        </w:rPr>
        <w:br/>
      </w:r>
      <w:r w:rsidRPr="002E0C69">
        <w:rPr>
          <w:rFonts w:ascii="Courier New" w:eastAsia="新細明體" w:hAnsi="Courier New" w:cs="Courier New"/>
          <w:color w:val="000000"/>
          <w:kern w:val="0"/>
          <w:sz w:val="20"/>
          <w:szCs w:val="20"/>
          <w:shd w:val="clear" w:color="auto" w:fill="FFFFFF"/>
        </w:rPr>
        <w:t>-</w:t>
      </w:r>
      <w:proofErr w:type="spellStart"/>
      <w:r w:rsidRPr="002E0C69">
        <w:rPr>
          <w:rFonts w:ascii="Courier New" w:eastAsia="新細明體" w:hAnsi="Courier New" w:cs="Courier New"/>
          <w:color w:val="000000"/>
          <w:kern w:val="0"/>
          <w:sz w:val="20"/>
          <w:szCs w:val="20"/>
          <w:shd w:val="clear" w:color="auto" w:fill="FFFFFF"/>
        </w:rPr>
        <w:t>applyxfm</w:t>
      </w:r>
      <w:proofErr w:type="spellEnd"/>
      <w:r w:rsidRPr="002E0C69">
        <w:rPr>
          <w:rFonts w:ascii="Courier New" w:eastAsia="新細明體" w:hAnsi="Courier New" w:cs="Courier New"/>
          <w:color w:val="000000"/>
          <w:kern w:val="0"/>
          <w:sz w:val="20"/>
          <w:szCs w:val="20"/>
          <w:shd w:val="clear" w:color="auto" w:fill="FFFFFF"/>
        </w:rPr>
        <w:t> -</w:t>
      </w:r>
      <w:proofErr w:type="spellStart"/>
      <w:r w:rsidRPr="002E0C69">
        <w:rPr>
          <w:rFonts w:ascii="Courier New" w:eastAsia="新細明體" w:hAnsi="Courier New" w:cs="Courier New"/>
          <w:color w:val="000000"/>
          <w:kern w:val="0"/>
          <w:sz w:val="20"/>
          <w:szCs w:val="20"/>
          <w:shd w:val="clear" w:color="auto" w:fill="FFFFFF"/>
        </w:rPr>
        <w:t>init</w:t>
      </w:r>
      <w:proofErr w:type="spellEnd"/>
      <w:r w:rsidRPr="002E0C69">
        <w:rPr>
          <w:rFonts w:ascii="Courier New" w:eastAsia="新細明體" w:hAnsi="Courier New" w:cs="Courier New"/>
          <w:color w:val="000000"/>
          <w:kern w:val="0"/>
          <w:sz w:val="20"/>
          <w:szCs w:val="20"/>
          <w:shd w:val="clear" w:color="auto" w:fill="FFFFFF"/>
        </w:rPr>
        <w:t> </w:t>
      </w:r>
      <w:r>
        <w:rPr>
          <w:rFonts w:ascii="Courier New" w:eastAsia="新細明體" w:hAnsi="Courier New" w:cs="Courier New"/>
          <w:color w:val="000000"/>
          <w:kern w:val="0"/>
          <w:sz w:val="20"/>
          <w:szCs w:val="20"/>
          <w:shd w:val="clear" w:color="auto" w:fill="FFFFFF"/>
        </w:rPr>
        <w:t>icbm2fsl</w:t>
      </w:r>
      <w:r w:rsidRPr="002E0C69">
        <w:rPr>
          <w:rFonts w:ascii="Courier New" w:eastAsia="新細明體" w:hAnsi="Courier New" w:cs="Courier New"/>
          <w:color w:val="000000"/>
          <w:kern w:val="0"/>
          <w:sz w:val="20"/>
          <w:szCs w:val="20"/>
          <w:shd w:val="clear" w:color="auto" w:fill="FFFFFF"/>
        </w:rPr>
        <w:t>.mat -out </w:t>
      </w:r>
      <w:r>
        <w:rPr>
          <w:rFonts w:ascii="Courier New" w:eastAsia="新細明體" w:hAnsi="Courier New" w:cs="Courier New"/>
          <w:color w:val="000000"/>
          <w:kern w:val="0"/>
          <w:sz w:val="20"/>
          <w:szCs w:val="20"/>
          <w:shd w:val="clear" w:color="auto" w:fill="FFFFFF"/>
        </w:rPr>
        <w:t xml:space="preserve">HCPex_FSLspace.nii.gz </w:t>
      </w:r>
      <w:r>
        <w:rPr>
          <w:rFonts w:ascii="Courier New" w:eastAsia="新細明體" w:hAnsi="Courier New" w:cs="Courier New"/>
          <w:color w:val="000000"/>
          <w:kern w:val="0"/>
          <w:sz w:val="20"/>
          <w:szCs w:val="20"/>
          <w:shd w:val="clear" w:color="auto" w:fill="FFFFFF"/>
        </w:rPr>
        <w:br/>
        <w:t>-</w:t>
      </w:r>
      <w:proofErr w:type="spellStart"/>
      <w:r>
        <w:rPr>
          <w:rFonts w:ascii="Courier New" w:eastAsia="新細明體" w:hAnsi="Courier New" w:cs="Courier New"/>
          <w:color w:val="000000"/>
          <w:kern w:val="0"/>
          <w:sz w:val="20"/>
          <w:szCs w:val="20"/>
          <w:shd w:val="clear" w:color="auto" w:fill="FFFFFF"/>
        </w:rPr>
        <w:t>interp</w:t>
      </w:r>
      <w:proofErr w:type="spellEnd"/>
      <w:r>
        <w:rPr>
          <w:rFonts w:ascii="Courier New" w:eastAsia="新細明體" w:hAnsi="Courier New" w:cs="Courier New"/>
          <w:color w:val="000000"/>
          <w:kern w:val="0"/>
          <w:sz w:val="20"/>
          <w:szCs w:val="20"/>
          <w:shd w:val="clear" w:color="auto" w:fill="FFFFFF"/>
        </w:rPr>
        <w:t xml:space="preserve"> </w:t>
      </w:r>
      <w:proofErr w:type="spellStart"/>
      <w:r w:rsidRPr="002E0C69">
        <w:rPr>
          <w:rFonts w:ascii="Courier New" w:eastAsia="新細明體" w:hAnsi="Courier New" w:cs="Courier New"/>
          <w:color w:val="000000"/>
          <w:kern w:val="0"/>
          <w:sz w:val="20"/>
          <w:szCs w:val="20"/>
          <w:shd w:val="clear" w:color="auto" w:fill="FFFFFF"/>
        </w:rPr>
        <w:t>nearestneighbour</w:t>
      </w:r>
      <w:proofErr w:type="spellEnd"/>
    </w:p>
    <w:p w14:paraId="3B92999F" w14:textId="77777777" w:rsidR="0046497B" w:rsidRDefault="0046497B">
      <w:pPr>
        <w:widowControl/>
        <w:rPr>
          <w:rFonts w:ascii="Times New Roman" w:hAnsi="Times New Roman" w:cs="Times New Roman"/>
        </w:rPr>
      </w:pPr>
    </w:p>
    <w:p w14:paraId="1A0BAE0B" w14:textId="05623076" w:rsidR="0046497B" w:rsidRDefault="00FB01BD">
      <w:pPr>
        <w:widowControl/>
        <w:rPr>
          <w:rFonts w:ascii="Times New Roman" w:hAnsi="Times New Roman" w:cs="Times New Roman"/>
        </w:rPr>
      </w:pPr>
      <w:r w:rsidRPr="00FB01BD">
        <w:rPr>
          <w:rFonts w:ascii="Times New Roman" w:hAnsi="Times New Roman" w:cs="Times New Roman"/>
        </w:rPr>
        <w:t>However, resampling is not recommended if you want to keep the useful subcortical regions, such as thalamic nuclei. The best solution will be using the ICBM152 2009c asymmetric template for normalization in the first place so to keep the small subcortical regions. Moreover, surface-based or diffeomorphic image registration techniques are highly recommended during MNI standard space mapping, thus the feature of gray matter ribbon can be largely preserved.</w:t>
      </w:r>
    </w:p>
    <w:p w14:paraId="58C38E2C" w14:textId="369555DC" w:rsidR="00DA5BC7" w:rsidRDefault="00DA5BC7">
      <w:pPr>
        <w:widowControl/>
        <w:rPr>
          <w:rFonts w:ascii="Calibri" w:hAnsi="Calibri" w:cs="Calibri"/>
          <w:noProof/>
        </w:rPr>
      </w:pPr>
      <w:r>
        <w:br w:type="page"/>
      </w:r>
    </w:p>
    <w:p w14:paraId="0CF32BC7" w14:textId="0823997A" w:rsidR="003B567A" w:rsidRPr="00E202D9" w:rsidRDefault="003B567A" w:rsidP="003B567A">
      <w:pPr>
        <w:pStyle w:val="EndNoteBibliographyTitle"/>
        <w:rPr>
          <w:b/>
          <w:bCs/>
        </w:rPr>
      </w:pPr>
      <w:r>
        <w:lastRenderedPageBreak/>
        <w:fldChar w:fldCharType="begin"/>
      </w:r>
      <w:r>
        <w:instrText xml:space="preserve"> ADDIN EN.REFLIST </w:instrText>
      </w:r>
      <w:r>
        <w:fldChar w:fldCharType="separate"/>
      </w:r>
      <w:r w:rsidRPr="00E202D9">
        <w:rPr>
          <w:b/>
          <w:bCs/>
        </w:rPr>
        <w:t>References</w:t>
      </w:r>
    </w:p>
    <w:p w14:paraId="0F1D95B8" w14:textId="77777777" w:rsidR="003B567A" w:rsidRPr="003B567A" w:rsidRDefault="003B567A" w:rsidP="003B567A">
      <w:pPr>
        <w:pStyle w:val="EndNoteBibliographyTitle"/>
      </w:pPr>
    </w:p>
    <w:p w14:paraId="2AC19613" w14:textId="77777777" w:rsidR="003B567A" w:rsidRPr="003B567A" w:rsidRDefault="003B567A" w:rsidP="003B567A">
      <w:pPr>
        <w:pStyle w:val="EndNoteBibliography"/>
      </w:pPr>
      <w:r w:rsidRPr="003B567A">
        <w:t>Glasser, M.F., Coalson, T.S., Robinson, E.C., Hacker, C.D., Harwell, J., Yacoub, E., Ugurbil, K., Andersson, J., Beckmann, C.F., Jenkinson, M., Smith, S.M., Van Essen, D.C., 2016. A multi-modal parcellation of human cerebral cortex. Nature 536, 171-178.</w:t>
      </w:r>
    </w:p>
    <w:p w14:paraId="4214AF63" w14:textId="77777777" w:rsidR="003B567A" w:rsidRPr="003B567A" w:rsidRDefault="003B567A" w:rsidP="003B567A">
      <w:pPr>
        <w:pStyle w:val="EndNoteBibliography"/>
      </w:pPr>
      <w:r w:rsidRPr="003B567A">
        <w:t>Huang, C.-C., Rolls, E.T., Feng, J., Lin, C.-P., 2021. An extended Human Connectome Project anatomical atlas.</w:t>
      </w:r>
    </w:p>
    <w:p w14:paraId="39CE7BC8" w14:textId="29371B07" w:rsidR="003B567A" w:rsidRDefault="003B567A" w:rsidP="009B429E">
      <w:pPr>
        <w:rPr>
          <w:rFonts w:ascii="Times New Roman" w:hAnsi="Times New Roman" w:cs="Times New Roman"/>
        </w:rPr>
      </w:pPr>
      <w:r>
        <w:rPr>
          <w:rFonts w:ascii="Times New Roman" w:hAnsi="Times New Roman" w:cs="Times New Roman"/>
        </w:rPr>
        <w:fldChar w:fldCharType="end"/>
      </w:r>
    </w:p>
    <w:sectPr w:rsidR="003B567A" w:rsidSect="008F2FD7">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268B"/>
    <w:multiLevelType w:val="hybridMultilevel"/>
    <w:tmpl w:val="55643D28"/>
    <w:lvl w:ilvl="0" w:tplc="473E6F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372A7C"/>
    <w:multiLevelType w:val="hybridMultilevel"/>
    <w:tmpl w:val="06344B28"/>
    <w:lvl w:ilvl="0" w:tplc="473E6F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1E4E62"/>
    <w:multiLevelType w:val="hybridMultilevel"/>
    <w:tmpl w:val="D60AB4F2"/>
    <w:lvl w:ilvl="0" w:tplc="473E6F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8143FEF"/>
    <w:multiLevelType w:val="multilevel"/>
    <w:tmpl w:val="7A6CEFB2"/>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 w15:restartNumberingAfterBreak="0">
    <w:nsid w:val="2C3241E1"/>
    <w:multiLevelType w:val="hybridMultilevel"/>
    <w:tmpl w:val="A87C0F22"/>
    <w:lvl w:ilvl="0" w:tplc="42E8535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38CE6DC6"/>
    <w:multiLevelType w:val="hybridMultilevel"/>
    <w:tmpl w:val="07E40F0E"/>
    <w:lvl w:ilvl="0" w:tplc="669E5A14">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43CB070F"/>
    <w:multiLevelType w:val="multilevel"/>
    <w:tmpl w:val="7A6CEFB2"/>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45A76B91"/>
    <w:multiLevelType w:val="hybridMultilevel"/>
    <w:tmpl w:val="AD8A19BA"/>
    <w:lvl w:ilvl="0" w:tplc="E1B21EB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1CD5E19"/>
    <w:multiLevelType w:val="hybridMultilevel"/>
    <w:tmpl w:val="5064763A"/>
    <w:lvl w:ilvl="0" w:tplc="698239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D6F2D54"/>
    <w:multiLevelType w:val="hybridMultilevel"/>
    <w:tmpl w:val="5064763A"/>
    <w:lvl w:ilvl="0" w:tplc="698239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8"/>
  </w:num>
  <w:num w:numId="3">
    <w:abstractNumId w:val="9"/>
  </w:num>
  <w:num w:numId="4">
    <w:abstractNumId w:val="7"/>
  </w:num>
  <w:num w:numId="5">
    <w:abstractNumId w:val="6"/>
  </w:num>
  <w:num w:numId="6">
    <w:abstractNumId w:val="1"/>
  </w:num>
  <w:num w:numId="7">
    <w:abstractNumId w:val="3"/>
  </w:num>
  <w:num w:numId="8">
    <w:abstractNumId w:val="0"/>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euroimage&lt;/Style&gt;&lt;LeftDelim&gt;{&lt;/LeftDelim&gt;&lt;RightDelim&gt;}&lt;/RightDelim&gt;&lt;FontName&gt;Calibri&lt;/FontName&gt;&lt;FontSize&gt;12&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faft5tm9dtd4e9vaq52aegze0prt29xfee&quot;&gt;edmund&lt;record-ids&gt;&lt;item&gt;6978&lt;/item&gt;&lt;item&gt;8472&lt;/item&gt;&lt;/record-ids&gt;&lt;/item&gt;&lt;/Libraries&gt;"/>
  </w:docVars>
  <w:rsids>
    <w:rsidRoot w:val="00AE4B9D"/>
    <w:rsid w:val="0000266B"/>
    <w:rsid w:val="00083B11"/>
    <w:rsid w:val="000865B2"/>
    <w:rsid w:val="00091FCC"/>
    <w:rsid w:val="0012251C"/>
    <w:rsid w:val="00123DEF"/>
    <w:rsid w:val="0013451D"/>
    <w:rsid w:val="0015559A"/>
    <w:rsid w:val="00192C7F"/>
    <w:rsid w:val="00286498"/>
    <w:rsid w:val="002E0C69"/>
    <w:rsid w:val="00346EBE"/>
    <w:rsid w:val="003A47A8"/>
    <w:rsid w:val="003B567A"/>
    <w:rsid w:val="003E3F07"/>
    <w:rsid w:val="003E5E27"/>
    <w:rsid w:val="003F0CFD"/>
    <w:rsid w:val="004022D4"/>
    <w:rsid w:val="004411DF"/>
    <w:rsid w:val="00441683"/>
    <w:rsid w:val="0044300E"/>
    <w:rsid w:val="0046497B"/>
    <w:rsid w:val="004D2EAE"/>
    <w:rsid w:val="004F080A"/>
    <w:rsid w:val="005261D4"/>
    <w:rsid w:val="00526E90"/>
    <w:rsid w:val="005527D6"/>
    <w:rsid w:val="0057603C"/>
    <w:rsid w:val="0059063B"/>
    <w:rsid w:val="005D6B75"/>
    <w:rsid w:val="0060195D"/>
    <w:rsid w:val="00636B51"/>
    <w:rsid w:val="006824A5"/>
    <w:rsid w:val="00700D6A"/>
    <w:rsid w:val="0074187A"/>
    <w:rsid w:val="00775A3D"/>
    <w:rsid w:val="00792AAD"/>
    <w:rsid w:val="007D20F4"/>
    <w:rsid w:val="007E7037"/>
    <w:rsid w:val="00802E88"/>
    <w:rsid w:val="0082080C"/>
    <w:rsid w:val="00857C9B"/>
    <w:rsid w:val="00885B76"/>
    <w:rsid w:val="008D408E"/>
    <w:rsid w:val="008F2FD7"/>
    <w:rsid w:val="009316FA"/>
    <w:rsid w:val="00951788"/>
    <w:rsid w:val="00994192"/>
    <w:rsid w:val="009B429E"/>
    <w:rsid w:val="009C7129"/>
    <w:rsid w:val="00A45743"/>
    <w:rsid w:val="00AE4B9D"/>
    <w:rsid w:val="00B05903"/>
    <w:rsid w:val="00B207A8"/>
    <w:rsid w:val="00B24D4E"/>
    <w:rsid w:val="00B254E4"/>
    <w:rsid w:val="00B7639C"/>
    <w:rsid w:val="00C15CC2"/>
    <w:rsid w:val="00C17920"/>
    <w:rsid w:val="00C233D8"/>
    <w:rsid w:val="00C33396"/>
    <w:rsid w:val="00C463F2"/>
    <w:rsid w:val="00C71619"/>
    <w:rsid w:val="00C97706"/>
    <w:rsid w:val="00CB397F"/>
    <w:rsid w:val="00CF1DFE"/>
    <w:rsid w:val="00CF5D73"/>
    <w:rsid w:val="00D43B4C"/>
    <w:rsid w:val="00D90E55"/>
    <w:rsid w:val="00DA4D29"/>
    <w:rsid w:val="00DA5BC7"/>
    <w:rsid w:val="00DB4D4D"/>
    <w:rsid w:val="00DE0C24"/>
    <w:rsid w:val="00E06DCB"/>
    <w:rsid w:val="00E17C05"/>
    <w:rsid w:val="00E202D9"/>
    <w:rsid w:val="00EC4DDA"/>
    <w:rsid w:val="00FB01BD"/>
    <w:rsid w:val="00FF2A0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33285"/>
  <w15:chartTrackingRefBased/>
  <w15:docId w15:val="{68923384-17D2-F94C-AE21-EA28DA124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15CC2"/>
    <w:rPr>
      <w:color w:val="0563C1" w:themeColor="hyperlink"/>
      <w:u w:val="single"/>
    </w:rPr>
  </w:style>
  <w:style w:type="character" w:styleId="a4">
    <w:name w:val="Unresolved Mention"/>
    <w:basedOn w:val="a0"/>
    <w:uiPriority w:val="99"/>
    <w:semiHidden/>
    <w:unhideWhenUsed/>
    <w:rsid w:val="00C15CC2"/>
    <w:rPr>
      <w:color w:val="605E5C"/>
      <w:shd w:val="clear" w:color="auto" w:fill="E1DFDD"/>
    </w:rPr>
  </w:style>
  <w:style w:type="paragraph" w:styleId="a5">
    <w:name w:val="List Paragraph"/>
    <w:basedOn w:val="a"/>
    <w:uiPriority w:val="34"/>
    <w:qFormat/>
    <w:rsid w:val="00C33396"/>
    <w:pPr>
      <w:ind w:leftChars="200" w:left="480"/>
    </w:pPr>
  </w:style>
  <w:style w:type="character" w:styleId="a6">
    <w:name w:val="annotation reference"/>
    <w:basedOn w:val="a0"/>
    <w:uiPriority w:val="99"/>
    <w:semiHidden/>
    <w:unhideWhenUsed/>
    <w:rsid w:val="00286498"/>
    <w:rPr>
      <w:sz w:val="16"/>
      <w:szCs w:val="16"/>
    </w:rPr>
  </w:style>
  <w:style w:type="paragraph" w:styleId="a7">
    <w:name w:val="annotation text"/>
    <w:basedOn w:val="a"/>
    <w:link w:val="a8"/>
    <w:uiPriority w:val="99"/>
    <w:semiHidden/>
    <w:unhideWhenUsed/>
    <w:rsid w:val="00286498"/>
    <w:rPr>
      <w:sz w:val="20"/>
      <w:szCs w:val="20"/>
    </w:rPr>
  </w:style>
  <w:style w:type="character" w:customStyle="1" w:styleId="a8">
    <w:name w:val="註解文字 字元"/>
    <w:basedOn w:val="a0"/>
    <w:link w:val="a7"/>
    <w:uiPriority w:val="99"/>
    <w:semiHidden/>
    <w:rsid w:val="00286498"/>
    <w:rPr>
      <w:sz w:val="20"/>
      <w:szCs w:val="20"/>
    </w:rPr>
  </w:style>
  <w:style w:type="paragraph" w:styleId="a9">
    <w:name w:val="annotation subject"/>
    <w:basedOn w:val="a7"/>
    <w:next w:val="a7"/>
    <w:link w:val="aa"/>
    <w:uiPriority w:val="99"/>
    <w:semiHidden/>
    <w:unhideWhenUsed/>
    <w:rsid w:val="00286498"/>
    <w:rPr>
      <w:b/>
      <w:bCs/>
    </w:rPr>
  </w:style>
  <w:style w:type="character" w:customStyle="1" w:styleId="aa">
    <w:name w:val="註解主旨 字元"/>
    <w:basedOn w:val="a8"/>
    <w:link w:val="a9"/>
    <w:uiPriority w:val="99"/>
    <w:semiHidden/>
    <w:rsid w:val="00286498"/>
    <w:rPr>
      <w:b/>
      <w:bCs/>
      <w:sz w:val="20"/>
      <w:szCs w:val="20"/>
    </w:rPr>
  </w:style>
  <w:style w:type="paragraph" w:customStyle="1" w:styleId="EndNoteBibliographyTitle">
    <w:name w:val="EndNote Bibliography Title"/>
    <w:basedOn w:val="a"/>
    <w:link w:val="EndNoteBibliographyTitleChar"/>
    <w:rsid w:val="003B567A"/>
    <w:pPr>
      <w:jc w:val="center"/>
    </w:pPr>
    <w:rPr>
      <w:rFonts w:ascii="Calibri" w:hAnsi="Calibri" w:cs="Calibri"/>
      <w:noProof/>
    </w:rPr>
  </w:style>
  <w:style w:type="character" w:customStyle="1" w:styleId="EndNoteBibliographyTitleChar">
    <w:name w:val="EndNote Bibliography Title Char"/>
    <w:basedOn w:val="a0"/>
    <w:link w:val="EndNoteBibliographyTitle"/>
    <w:rsid w:val="003B567A"/>
    <w:rPr>
      <w:rFonts w:ascii="Calibri" w:hAnsi="Calibri" w:cs="Calibri"/>
      <w:noProof/>
    </w:rPr>
  </w:style>
  <w:style w:type="paragraph" w:customStyle="1" w:styleId="EndNoteBibliography">
    <w:name w:val="EndNote Bibliography"/>
    <w:basedOn w:val="a"/>
    <w:link w:val="EndNoteBibliographyChar"/>
    <w:rsid w:val="003B567A"/>
    <w:rPr>
      <w:rFonts w:ascii="Calibri" w:hAnsi="Calibri" w:cs="Calibri"/>
      <w:noProof/>
    </w:rPr>
  </w:style>
  <w:style w:type="character" w:customStyle="1" w:styleId="EndNoteBibliographyChar">
    <w:name w:val="EndNote Bibliography Char"/>
    <w:basedOn w:val="a0"/>
    <w:link w:val="EndNoteBibliography"/>
    <w:rsid w:val="003B567A"/>
    <w:rPr>
      <w:rFonts w:ascii="Calibri" w:hAnsi="Calibri" w:cs="Calibri"/>
      <w:noProof/>
    </w:rPr>
  </w:style>
  <w:style w:type="character" w:styleId="ab">
    <w:name w:val="FollowedHyperlink"/>
    <w:basedOn w:val="a0"/>
    <w:uiPriority w:val="99"/>
    <w:semiHidden/>
    <w:unhideWhenUsed/>
    <w:rsid w:val="007E7037"/>
    <w:rPr>
      <w:color w:val="954F72" w:themeColor="followedHyperlink"/>
      <w:u w:val="single"/>
    </w:rPr>
  </w:style>
  <w:style w:type="table" w:styleId="ac">
    <w:name w:val="Table Grid"/>
    <w:basedOn w:val="a1"/>
    <w:uiPriority w:val="39"/>
    <w:rsid w:val="00086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52137">
      <w:bodyDiv w:val="1"/>
      <w:marLeft w:val="0"/>
      <w:marRight w:val="0"/>
      <w:marTop w:val="0"/>
      <w:marBottom w:val="0"/>
      <w:divBdr>
        <w:top w:val="none" w:sz="0" w:space="0" w:color="auto"/>
        <w:left w:val="none" w:sz="0" w:space="0" w:color="auto"/>
        <w:bottom w:val="none" w:sz="0" w:space="0" w:color="auto"/>
        <w:right w:val="none" w:sz="0" w:space="0" w:color="auto"/>
      </w:divBdr>
    </w:div>
    <w:div w:id="125465851">
      <w:bodyDiv w:val="1"/>
      <w:marLeft w:val="0"/>
      <w:marRight w:val="0"/>
      <w:marTop w:val="0"/>
      <w:marBottom w:val="0"/>
      <w:divBdr>
        <w:top w:val="none" w:sz="0" w:space="0" w:color="auto"/>
        <w:left w:val="none" w:sz="0" w:space="0" w:color="auto"/>
        <w:bottom w:val="none" w:sz="0" w:space="0" w:color="auto"/>
        <w:right w:val="none" w:sz="0" w:space="0" w:color="auto"/>
      </w:divBdr>
      <w:divsChild>
        <w:div w:id="1676613604">
          <w:marLeft w:val="0"/>
          <w:marRight w:val="0"/>
          <w:marTop w:val="0"/>
          <w:marBottom w:val="0"/>
          <w:divBdr>
            <w:top w:val="none" w:sz="0" w:space="0" w:color="auto"/>
            <w:left w:val="none" w:sz="0" w:space="0" w:color="auto"/>
            <w:bottom w:val="none" w:sz="0" w:space="0" w:color="auto"/>
            <w:right w:val="none" w:sz="0" w:space="0" w:color="auto"/>
          </w:divBdr>
          <w:divsChild>
            <w:div w:id="1461723464">
              <w:marLeft w:val="0"/>
              <w:marRight w:val="0"/>
              <w:marTop w:val="0"/>
              <w:marBottom w:val="0"/>
              <w:divBdr>
                <w:top w:val="none" w:sz="0" w:space="0" w:color="auto"/>
                <w:left w:val="none" w:sz="0" w:space="0" w:color="auto"/>
                <w:bottom w:val="none" w:sz="0" w:space="0" w:color="auto"/>
                <w:right w:val="none" w:sz="0" w:space="0" w:color="auto"/>
              </w:divBdr>
              <w:divsChild>
                <w:div w:id="19372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1048">
      <w:bodyDiv w:val="1"/>
      <w:marLeft w:val="0"/>
      <w:marRight w:val="0"/>
      <w:marTop w:val="0"/>
      <w:marBottom w:val="0"/>
      <w:divBdr>
        <w:top w:val="none" w:sz="0" w:space="0" w:color="auto"/>
        <w:left w:val="none" w:sz="0" w:space="0" w:color="auto"/>
        <w:bottom w:val="none" w:sz="0" w:space="0" w:color="auto"/>
        <w:right w:val="none" w:sz="0" w:space="0" w:color="auto"/>
      </w:divBdr>
      <w:divsChild>
        <w:div w:id="554505521">
          <w:marLeft w:val="0"/>
          <w:marRight w:val="0"/>
          <w:marTop w:val="0"/>
          <w:marBottom w:val="0"/>
          <w:divBdr>
            <w:top w:val="none" w:sz="0" w:space="0" w:color="auto"/>
            <w:left w:val="none" w:sz="0" w:space="0" w:color="auto"/>
            <w:bottom w:val="none" w:sz="0" w:space="0" w:color="auto"/>
            <w:right w:val="none" w:sz="0" w:space="0" w:color="auto"/>
          </w:divBdr>
          <w:divsChild>
            <w:div w:id="388843642">
              <w:marLeft w:val="0"/>
              <w:marRight w:val="0"/>
              <w:marTop w:val="0"/>
              <w:marBottom w:val="0"/>
              <w:divBdr>
                <w:top w:val="none" w:sz="0" w:space="0" w:color="auto"/>
                <w:left w:val="none" w:sz="0" w:space="0" w:color="auto"/>
                <w:bottom w:val="none" w:sz="0" w:space="0" w:color="auto"/>
                <w:right w:val="none" w:sz="0" w:space="0" w:color="auto"/>
              </w:divBdr>
              <w:divsChild>
                <w:div w:id="4047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48893">
      <w:bodyDiv w:val="1"/>
      <w:marLeft w:val="0"/>
      <w:marRight w:val="0"/>
      <w:marTop w:val="0"/>
      <w:marBottom w:val="0"/>
      <w:divBdr>
        <w:top w:val="none" w:sz="0" w:space="0" w:color="auto"/>
        <w:left w:val="none" w:sz="0" w:space="0" w:color="auto"/>
        <w:bottom w:val="none" w:sz="0" w:space="0" w:color="auto"/>
        <w:right w:val="none" w:sz="0" w:space="0" w:color="auto"/>
      </w:divBdr>
    </w:div>
    <w:div w:id="445202609">
      <w:bodyDiv w:val="1"/>
      <w:marLeft w:val="0"/>
      <w:marRight w:val="0"/>
      <w:marTop w:val="0"/>
      <w:marBottom w:val="0"/>
      <w:divBdr>
        <w:top w:val="none" w:sz="0" w:space="0" w:color="auto"/>
        <w:left w:val="none" w:sz="0" w:space="0" w:color="auto"/>
        <w:bottom w:val="none" w:sz="0" w:space="0" w:color="auto"/>
        <w:right w:val="none" w:sz="0" w:space="0" w:color="auto"/>
      </w:divBdr>
      <w:divsChild>
        <w:div w:id="1086220826">
          <w:marLeft w:val="0"/>
          <w:marRight w:val="0"/>
          <w:marTop w:val="0"/>
          <w:marBottom w:val="0"/>
          <w:divBdr>
            <w:top w:val="none" w:sz="0" w:space="0" w:color="auto"/>
            <w:left w:val="none" w:sz="0" w:space="0" w:color="auto"/>
            <w:bottom w:val="none" w:sz="0" w:space="0" w:color="auto"/>
            <w:right w:val="none" w:sz="0" w:space="0" w:color="auto"/>
          </w:divBdr>
          <w:divsChild>
            <w:div w:id="1765179276">
              <w:marLeft w:val="0"/>
              <w:marRight w:val="0"/>
              <w:marTop w:val="0"/>
              <w:marBottom w:val="0"/>
              <w:divBdr>
                <w:top w:val="none" w:sz="0" w:space="0" w:color="auto"/>
                <w:left w:val="none" w:sz="0" w:space="0" w:color="auto"/>
                <w:bottom w:val="none" w:sz="0" w:space="0" w:color="auto"/>
                <w:right w:val="none" w:sz="0" w:space="0" w:color="auto"/>
              </w:divBdr>
              <w:divsChild>
                <w:div w:id="13125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34811">
      <w:bodyDiv w:val="1"/>
      <w:marLeft w:val="0"/>
      <w:marRight w:val="0"/>
      <w:marTop w:val="0"/>
      <w:marBottom w:val="0"/>
      <w:divBdr>
        <w:top w:val="none" w:sz="0" w:space="0" w:color="auto"/>
        <w:left w:val="none" w:sz="0" w:space="0" w:color="auto"/>
        <w:bottom w:val="none" w:sz="0" w:space="0" w:color="auto"/>
        <w:right w:val="none" w:sz="0" w:space="0" w:color="auto"/>
      </w:divBdr>
      <w:divsChild>
        <w:div w:id="29232713">
          <w:marLeft w:val="0"/>
          <w:marRight w:val="0"/>
          <w:marTop w:val="0"/>
          <w:marBottom w:val="0"/>
          <w:divBdr>
            <w:top w:val="none" w:sz="0" w:space="0" w:color="auto"/>
            <w:left w:val="none" w:sz="0" w:space="0" w:color="auto"/>
            <w:bottom w:val="none" w:sz="0" w:space="0" w:color="auto"/>
            <w:right w:val="none" w:sz="0" w:space="0" w:color="auto"/>
          </w:divBdr>
          <w:divsChild>
            <w:div w:id="235094891">
              <w:marLeft w:val="0"/>
              <w:marRight w:val="0"/>
              <w:marTop w:val="0"/>
              <w:marBottom w:val="0"/>
              <w:divBdr>
                <w:top w:val="none" w:sz="0" w:space="0" w:color="auto"/>
                <w:left w:val="none" w:sz="0" w:space="0" w:color="auto"/>
                <w:bottom w:val="none" w:sz="0" w:space="0" w:color="auto"/>
                <w:right w:val="none" w:sz="0" w:space="0" w:color="auto"/>
              </w:divBdr>
              <w:divsChild>
                <w:div w:id="13193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3393">
      <w:bodyDiv w:val="1"/>
      <w:marLeft w:val="0"/>
      <w:marRight w:val="0"/>
      <w:marTop w:val="0"/>
      <w:marBottom w:val="0"/>
      <w:divBdr>
        <w:top w:val="none" w:sz="0" w:space="0" w:color="auto"/>
        <w:left w:val="none" w:sz="0" w:space="0" w:color="auto"/>
        <w:bottom w:val="none" w:sz="0" w:space="0" w:color="auto"/>
        <w:right w:val="none" w:sz="0" w:space="0" w:color="auto"/>
      </w:divBdr>
    </w:div>
    <w:div w:id="1021206615">
      <w:bodyDiv w:val="1"/>
      <w:marLeft w:val="0"/>
      <w:marRight w:val="0"/>
      <w:marTop w:val="0"/>
      <w:marBottom w:val="0"/>
      <w:divBdr>
        <w:top w:val="none" w:sz="0" w:space="0" w:color="auto"/>
        <w:left w:val="none" w:sz="0" w:space="0" w:color="auto"/>
        <w:bottom w:val="none" w:sz="0" w:space="0" w:color="auto"/>
        <w:right w:val="none" w:sz="0" w:space="0" w:color="auto"/>
      </w:divBdr>
      <w:divsChild>
        <w:div w:id="655836416">
          <w:marLeft w:val="0"/>
          <w:marRight w:val="0"/>
          <w:marTop w:val="0"/>
          <w:marBottom w:val="0"/>
          <w:divBdr>
            <w:top w:val="none" w:sz="0" w:space="0" w:color="auto"/>
            <w:left w:val="none" w:sz="0" w:space="0" w:color="auto"/>
            <w:bottom w:val="none" w:sz="0" w:space="0" w:color="auto"/>
            <w:right w:val="none" w:sz="0" w:space="0" w:color="auto"/>
          </w:divBdr>
          <w:divsChild>
            <w:div w:id="1048842279">
              <w:marLeft w:val="0"/>
              <w:marRight w:val="0"/>
              <w:marTop w:val="0"/>
              <w:marBottom w:val="0"/>
              <w:divBdr>
                <w:top w:val="none" w:sz="0" w:space="0" w:color="auto"/>
                <w:left w:val="none" w:sz="0" w:space="0" w:color="auto"/>
                <w:bottom w:val="none" w:sz="0" w:space="0" w:color="auto"/>
                <w:right w:val="none" w:sz="0" w:space="0" w:color="auto"/>
              </w:divBdr>
              <w:divsChild>
                <w:div w:id="45764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00017">
      <w:bodyDiv w:val="1"/>
      <w:marLeft w:val="0"/>
      <w:marRight w:val="0"/>
      <w:marTop w:val="0"/>
      <w:marBottom w:val="0"/>
      <w:divBdr>
        <w:top w:val="none" w:sz="0" w:space="0" w:color="auto"/>
        <w:left w:val="none" w:sz="0" w:space="0" w:color="auto"/>
        <w:bottom w:val="none" w:sz="0" w:space="0" w:color="auto"/>
        <w:right w:val="none" w:sz="0" w:space="0" w:color="auto"/>
      </w:divBdr>
      <w:divsChild>
        <w:div w:id="750126706">
          <w:marLeft w:val="0"/>
          <w:marRight w:val="0"/>
          <w:marTop w:val="0"/>
          <w:marBottom w:val="0"/>
          <w:divBdr>
            <w:top w:val="none" w:sz="0" w:space="0" w:color="auto"/>
            <w:left w:val="none" w:sz="0" w:space="0" w:color="auto"/>
            <w:bottom w:val="none" w:sz="0" w:space="0" w:color="auto"/>
            <w:right w:val="none" w:sz="0" w:space="0" w:color="auto"/>
          </w:divBdr>
          <w:divsChild>
            <w:div w:id="419908674">
              <w:marLeft w:val="0"/>
              <w:marRight w:val="0"/>
              <w:marTop w:val="0"/>
              <w:marBottom w:val="0"/>
              <w:divBdr>
                <w:top w:val="none" w:sz="0" w:space="0" w:color="auto"/>
                <w:left w:val="none" w:sz="0" w:space="0" w:color="auto"/>
                <w:bottom w:val="none" w:sz="0" w:space="0" w:color="auto"/>
                <w:right w:val="none" w:sz="0" w:space="0" w:color="auto"/>
              </w:divBdr>
              <w:divsChild>
                <w:div w:id="7422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10860">
      <w:bodyDiv w:val="1"/>
      <w:marLeft w:val="0"/>
      <w:marRight w:val="0"/>
      <w:marTop w:val="0"/>
      <w:marBottom w:val="0"/>
      <w:divBdr>
        <w:top w:val="none" w:sz="0" w:space="0" w:color="auto"/>
        <w:left w:val="none" w:sz="0" w:space="0" w:color="auto"/>
        <w:bottom w:val="none" w:sz="0" w:space="0" w:color="auto"/>
        <w:right w:val="none" w:sz="0" w:space="0" w:color="auto"/>
      </w:divBdr>
    </w:div>
    <w:div w:id="1280912933">
      <w:bodyDiv w:val="1"/>
      <w:marLeft w:val="0"/>
      <w:marRight w:val="0"/>
      <w:marTop w:val="0"/>
      <w:marBottom w:val="0"/>
      <w:divBdr>
        <w:top w:val="none" w:sz="0" w:space="0" w:color="auto"/>
        <w:left w:val="none" w:sz="0" w:space="0" w:color="auto"/>
        <w:bottom w:val="none" w:sz="0" w:space="0" w:color="auto"/>
        <w:right w:val="none" w:sz="0" w:space="0" w:color="auto"/>
      </w:divBdr>
      <w:divsChild>
        <w:div w:id="1607809140">
          <w:marLeft w:val="0"/>
          <w:marRight w:val="0"/>
          <w:marTop w:val="0"/>
          <w:marBottom w:val="0"/>
          <w:divBdr>
            <w:top w:val="none" w:sz="0" w:space="0" w:color="auto"/>
            <w:left w:val="none" w:sz="0" w:space="0" w:color="auto"/>
            <w:bottom w:val="none" w:sz="0" w:space="0" w:color="auto"/>
            <w:right w:val="none" w:sz="0" w:space="0" w:color="auto"/>
          </w:divBdr>
          <w:divsChild>
            <w:div w:id="692805818">
              <w:marLeft w:val="0"/>
              <w:marRight w:val="0"/>
              <w:marTop w:val="0"/>
              <w:marBottom w:val="0"/>
              <w:divBdr>
                <w:top w:val="none" w:sz="0" w:space="0" w:color="auto"/>
                <w:left w:val="none" w:sz="0" w:space="0" w:color="auto"/>
                <w:bottom w:val="none" w:sz="0" w:space="0" w:color="auto"/>
                <w:right w:val="none" w:sz="0" w:space="0" w:color="auto"/>
              </w:divBdr>
              <w:divsChild>
                <w:div w:id="20548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3474">
      <w:bodyDiv w:val="1"/>
      <w:marLeft w:val="0"/>
      <w:marRight w:val="0"/>
      <w:marTop w:val="0"/>
      <w:marBottom w:val="0"/>
      <w:divBdr>
        <w:top w:val="none" w:sz="0" w:space="0" w:color="auto"/>
        <w:left w:val="none" w:sz="0" w:space="0" w:color="auto"/>
        <w:bottom w:val="none" w:sz="0" w:space="0" w:color="auto"/>
        <w:right w:val="none" w:sz="0" w:space="0" w:color="auto"/>
      </w:divBdr>
      <w:divsChild>
        <w:div w:id="279411703">
          <w:marLeft w:val="0"/>
          <w:marRight w:val="0"/>
          <w:marTop w:val="0"/>
          <w:marBottom w:val="0"/>
          <w:divBdr>
            <w:top w:val="none" w:sz="0" w:space="0" w:color="auto"/>
            <w:left w:val="none" w:sz="0" w:space="0" w:color="auto"/>
            <w:bottom w:val="none" w:sz="0" w:space="0" w:color="auto"/>
            <w:right w:val="none" w:sz="0" w:space="0" w:color="auto"/>
          </w:divBdr>
          <w:divsChild>
            <w:div w:id="622155422">
              <w:marLeft w:val="0"/>
              <w:marRight w:val="0"/>
              <w:marTop w:val="0"/>
              <w:marBottom w:val="0"/>
              <w:divBdr>
                <w:top w:val="none" w:sz="0" w:space="0" w:color="auto"/>
                <w:left w:val="none" w:sz="0" w:space="0" w:color="auto"/>
                <w:bottom w:val="none" w:sz="0" w:space="0" w:color="auto"/>
                <w:right w:val="none" w:sz="0" w:space="0" w:color="auto"/>
              </w:divBdr>
              <w:divsChild>
                <w:div w:id="19617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9210">
      <w:bodyDiv w:val="1"/>
      <w:marLeft w:val="0"/>
      <w:marRight w:val="0"/>
      <w:marTop w:val="0"/>
      <w:marBottom w:val="0"/>
      <w:divBdr>
        <w:top w:val="none" w:sz="0" w:space="0" w:color="auto"/>
        <w:left w:val="none" w:sz="0" w:space="0" w:color="auto"/>
        <w:bottom w:val="none" w:sz="0" w:space="0" w:color="auto"/>
        <w:right w:val="none" w:sz="0" w:space="0" w:color="auto"/>
      </w:divBdr>
      <w:divsChild>
        <w:div w:id="1733263031">
          <w:marLeft w:val="0"/>
          <w:marRight w:val="0"/>
          <w:marTop w:val="0"/>
          <w:marBottom w:val="0"/>
          <w:divBdr>
            <w:top w:val="none" w:sz="0" w:space="0" w:color="auto"/>
            <w:left w:val="none" w:sz="0" w:space="0" w:color="auto"/>
            <w:bottom w:val="none" w:sz="0" w:space="0" w:color="auto"/>
            <w:right w:val="none" w:sz="0" w:space="0" w:color="auto"/>
          </w:divBdr>
          <w:divsChild>
            <w:div w:id="1255745498">
              <w:marLeft w:val="0"/>
              <w:marRight w:val="0"/>
              <w:marTop w:val="0"/>
              <w:marBottom w:val="0"/>
              <w:divBdr>
                <w:top w:val="none" w:sz="0" w:space="0" w:color="auto"/>
                <w:left w:val="none" w:sz="0" w:space="0" w:color="auto"/>
                <w:bottom w:val="none" w:sz="0" w:space="0" w:color="auto"/>
                <w:right w:val="none" w:sz="0" w:space="0" w:color="auto"/>
              </w:divBdr>
              <w:divsChild>
                <w:div w:id="49488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47489">
      <w:bodyDiv w:val="1"/>
      <w:marLeft w:val="0"/>
      <w:marRight w:val="0"/>
      <w:marTop w:val="0"/>
      <w:marBottom w:val="0"/>
      <w:divBdr>
        <w:top w:val="none" w:sz="0" w:space="0" w:color="auto"/>
        <w:left w:val="none" w:sz="0" w:space="0" w:color="auto"/>
        <w:bottom w:val="none" w:sz="0" w:space="0" w:color="auto"/>
        <w:right w:val="none" w:sz="0" w:space="0" w:color="auto"/>
      </w:divBdr>
      <w:divsChild>
        <w:div w:id="46993582">
          <w:marLeft w:val="0"/>
          <w:marRight w:val="0"/>
          <w:marTop w:val="0"/>
          <w:marBottom w:val="0"/>
          <w:divBdr>
            <w:top w:val="none" w:sz="0" w:space="0" w:color="auto"/>
            <w:left w:val="none" w:sz="0" w:space="0" w:color="auto"/>
            <w:bottom w:val="none" w:sz="0" w:space="0" w:color="auto"/>
            <w:right w:val="none" w:sz="0" w:space="0" w:color="auto"/>
          </w:divBdr>
          <w:divsChild>
            <w:div w:id="1205600436">
              <w:marLeft w:val="0"/>
              <w:marRight w:val="0"/>
              <w:marTop w:val="0"/>
              <w:marBottom w:val="0"/>
              <w:divBdr>
                <w:top w:val="none" w:sz="0" w:space="0" w:color="auto"/>
                <w:left w:val="none" w:sz="0" w:space="0" w:color="auto"/>
                <w:bottom w:val="none" w:sz="0" w:space="0" w:color="auto"/>
                <w:right w:val="none" w:sz="0" w:space="0" w:color="auto"/>
              </w:divBdr>
              <w:divsChild>
                <w:div w:id="14628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6383">
      <w:bodyDiv w:val="1"/>
      <w:marLeft w:val="0"/>
      <w:marRight w:val="0"/>
      <w:marTop w:val="0"/>
      <w:marBottom w:val="0"/>
      <w:divBdr>
        <w:top w:val="none" w:sz="0" w:space="0" w:color="auto"/>
        <w:left w:val="none" w:sz="0" w:space="0" w:color="auto"/>
        <w:bottom w:val="none" w:sz="0" w:space="0" w:color="auto"/>
        <w:right w:val="none" w:sz="0" w:space="0" w:color="auto"/>
      </w:divBdr>
    </w:div>
    <w:div w:id="2062167329">
      <w:bodyDiv w:val="1"/>
      <w:marLeft w:val="0"/>
      <w:marRight w:val="0"/>
      <w:marTop w:val="0"/>
      <w:marBottom w:val="0"/>
      <w:divBdr>
        <w:top w:val="none" w:sz="0" w:space="0" w:color="auto"/>
        <w:left w:val="none" w:sz="0" w:space="0" w:color="auto"/>
        <w:bottom w:val="none" w:sz="0" w:space="0" w:color="auto"/>
        <w:right w:val="none" w:sz="0" w:space="0" w:color="auto"/>
      </w:divBdr>
      <w:divsChild>
        <w:div w:id="158888531">
          <w:marLeft w:val="0"/>
          <w:marRight w:val="0"/>
          <w:marTop w:val="0"/>
          <w:marBottom w:val="0"/>
          <w:divBdr>
            <w:top w:val="none" w:sz="0" w:space="0" w:color="auto"/>
            <w:left w:val="none" w:sz="0" w:space="0" w:color="auto"/>
            <w:bottom w:val="none" w:sz="0" w:space="0" w:color="auto"/>
            <w:right w:val="none" w:sz="0" w:space="0" w:color="auto"/>
          </w:divBdr>
          <w:divsChild>
            <w:div w:id="1371492558">
              <w:marLeft w:val="0"/>
              <w:marRight w:val="0"/>
              <w:marTop w:val="0"/>
              <w:marBottom w:val="0"/>
              <w:divBdr>
                <w:top w:val="none" w:sz="0" w:space="0" w:color="auto"/>
                <w:left w:val="none" w:sz="0" w:space="0" w:color="auto"/>
                <w:bottom w:val="none" w:sz="0" w:space="0" w:color="auto"/>
                <w:right w:val="none" w:sz="0" w:space="0" w:color="auto"/>
              </w:divBdr>
              <w:divsChild>
                <w:div w:id="4102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xcns.org/NeuronalNetworkSimulationSoftware.html" TargetMode="External"/><Relationship Id="rId15" Type="http://schemas.openxmlformats.org/officeDocument/2006/relationships/hyperlink" Target="http://www.gin.cnrs.fr/tools/aa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oxcns.org/NeuronalNetworkSimulationSoftware.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10</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Huang</dc:creator>
  <cp:keywords/>
  <dc:description/>
  <cp:lastModifiedBy>Alan Huang</cp:lastModifiedBy>
  <cp:revision>22</cp:revision>
  <dcterms:created xsi:type="dcterms:W3CDTF">2021-03-28T12:40:00Z</dcterms:created>
  <dcterms:modified xsi:type="dcterms:W3CDTF">2021-06-03T08:53:00Z</dcterms:modified>
</cp:coreProperties>
</file>