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饱宝项目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陈灿坤：首页（index）—包含定位、详情页（details）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李宁：发现页（discover）、搜索页（search）、账户信息（info）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陈浩霖：订单页（）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关文玮：我的页面（my）、登录注册页（login）、我的地址页面（Myaddress）、添加地址页（AddAddress）</w:t>
      </w:r>
    </w:p>
    <w:p>
      <w:pPr>
        <w:rPr>
          <w:rFonts w:ascii="Arial" w:hAnsi="Arial" w:cs="Arial"/>
          <w:color w:val="333333"/>
          <w:kern w:val="0"/>
          <w:sz w:val="27"/>
          <w:szCs w:val="27"/>
          <w:shd w:val="clear" w:color="auto" w:fill="FFFFFF"/>
        </w:rPr>
      </w:pPr>
      <w:bookmarkStart w:id="0" w:name="_GoBack"/>
      <w:bookmarkEnd w:id="0"/>
    </w:p>
    <w:p>
      <w:pPr>
        <w:rPr>
          <w:rFonts w:hint="eastAsia"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>
      <w:pPr>
        <w:rPr>
          <w:rFonts w:hint="eastAsia" w:ascii="Arial" w:hAnsi="Arial" w:cs="Arial"/>
          <w:color w:val="333333"/>
          <w:kern w:val="0"/>
          <w:sz w:val="27"/>
          <w:szCs w:val="27"/>
          <w:shd w:val="clear" w:color="auto" w:fill="FFFFFF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C1CE9"/>
    <w:rsid w:val="044D4320"/>
    <w:rsid w:val="23D0371E"/>
    <w:rsid w:val="310F3467"/>
    <w:rsid w:val="31866081"/>
    <w:rsid w:val="6C4A00E6"/>
    <w:rsid w:val="710C1C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2018-05-13T02:04:00Z</dcterms:created>
  <dc:creator>星语心愿</dc:creator>
  <cp:lastModifiedBy>Way</cp:lastModifiedBy>
  <dcterms:modified xsi:type="dcterms:W3CDTF">2018-07-15T12:05:24Z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