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8CD73" w14:textId="372EFAAD" w:rsidR="003667DF" w:rsidRDefault="00E91E3B" w:rsidP="007D3D9A">
      <w:pPr>
        <w:pStyle w:val="a3"/>
        <w:rPr>
          <w:sz w:val="36"/>
          <w:szCs w:val="36"/>
        </w:rPr>
      </w:pPr>
      <w:r w:rsidRPr="00E5005F">
        <w:rPr>
          <w:rFonts w:hint="eastAsia"/>
          <w:sz w:val="36"/>
          <w:szCs w:val="36"/>
        </w:rPr>
        <w:t>智能家居</w:t>
      </w:r>
      <w:r w:rsidR="003401E5">
        <w:rPr>
          <w:rFonts w:hint="eastAsia"/>
          <w:sz w:val="36"/>
          <w:szCs w:val="36"/>
        </w:rPr>
        <w:t>方案</w:t>
      </w:r>
      <w:r w:rsidRPr="00E5005F">
        <w:rPr>
          <w:rFonts w:hint="eastAsia"/>
          <w:sz w:val="36"/>
          <w:szCs w:val="36"/>
        </w:rPr>
        <w:t>设计系统需求文档</w:t>
      </w:r>
    </w:p>
    <w:p w14:paraId="4C9D7311" w14:textId="4AB4ED76" w:rsidR="008F01C0" w:rsidRDefault="00CC70BA" w:rsidP="00FE34F4">
      <w:pPr>
        <w:pStyle w:val="a5"/>
        <w:numPr>
          <w:ilvl w:val="0"/>
          <w:numId w:val="1"/>
        </w:numPr>
        <w:ind w:firstLineChars="0"/>
        <w:rPr>
          <w:sz w:val="30"/>
          <w:szCs w:val="30"/>
        </w:rPr>
      </w:pPr>
      <w:r w:rsidRPr="00FE34F4">
        <w:rPr>
          <w:rFonts w:hint="eastAsia"/>
          <w:sz w:val="30"/>
          <w:szCs w:val="30"/>
        </w:rPr>
        <w:t>客</w:t>
      </w:r>
      <w:r w:rsidR="0045138C" w:rsidRPr="00FE34F4">
        <w:rPr>
          <w:rFonts w:hint="eastAsia"/>
          <w:sz w:val="30"/>
          <w:szCs w:val="30"/>
        </w:rPr>
        <w:t>户端</w:t>
      </w:r>
      <w:r w:rsidRPr="00FE34F4">
        <w:rPr>
          <w:rFonts w:hint="eastAsia"/>
          <w:sz w:val="30"/>
          <w:szCs w:val="30"/>
        </w:rPr>
        <w:t>（用户端）</w:t>
      </w:r>
    </w:p>
    <w:p w14:paraId="1A069A4A" w14:textId="371DCC6D" w:rsidR="001A602C" w:rsidRDefault="001A602C" w:rsidP="001A602C">
      <w:pPr>
        <w:ind w:firstLine="420"/>
        <w:rPr>
          <w:sz w:val="24"/>
          <w:szCs w:val="24"/>
        </w:rPr>
      </w:pPr>
      <w:r w:rsidRPr="001A602C">
        <w:rPr>
          <w:rFonts w:hint="eastAsia"/>
          <w:sz w:val="24"/>
          <w:szCs w:val="24"/>
        </w:rPr>
        <w:t>客户</w:t>
      </w:r>
      <w:r w:rsidR="00F24A3D">
        <w:rPr>
          <w:rFonts w:hint="eastAsia"/>
          <w:sz w:val="24"/>
          <w:szCs w:val="24"/>
        </w:rPr>
        <w:t>（个人</w:t>
      </w:r>
      <w:r w:rsidR="00AC2EEF">
        <w:rPr>
          <w:rFonts w:hint="eastAsia"/>
          <w:sz w:val="24"/>
          <w:szCs w:val="24"/>
        </w:rPr>
        <w:t>/</w:t>
      </w:r>
      <w:r w:rsidR="00F24A3D">
        <w:rPr>
          <w:rFonts w:hint="eastAsia"/>
          <w:sz w:val="24"/>
          <w:szCs w:val="24"/>
        </w:rPr>
        <w:t>开发商</w:t>
      </w:r>
      <w:r w:rsidR="00AC2EEF">
        <w:rPr>
          <w:rFonts w:hint="eastAsia"/>
          <w:sz w:val="24"/>
          <w:szCs w:val="24"/>
        </w:rPr>
        <w:t>/</w:t>
      </w:r>
      <w:r w:rsidR="00F24A3D">
        <w:rPr>
          <w:rFonts w:hint="eastAsia"/>
          <w:sz w:val="24"/>
          <w:szCs w:val="24"/>
        </w:rPr>
        <w:t>小区物业）</w:t>
      </w:r>
      <w:r w:rsidRPr="001A602C">
        <w:rPr>
          <w:rFonts w:hint="eastAsia"/>
          <w:sz w:val="24"/>
          <w:szCs w:val="24"/>
        </w:rPr>
        <w:t>登陆系统</w:t>
      </w:r>
      <w:r w:rsidR="006C0E69">
        <w:rPr>
          <w:rFonts w:hint="eastAsia"/>
          <w:sz w:val="24"/>
          <w:szCs w:val="24"/>
        </w:rPr>
        <w:t>（由设计人员分配账号，手机号为登录账号）</w:t>
      </w:r>
      <w:r w:rsidRPr="001A602C">
        <w:rPr>
          <w:rFonts w:hint="eastAsia"/>
          <w:sz w:val="24"/>
          <w:szCs w:val="24"/>
        </w:rPr>
        <w:t>，跳转到客户端页面，显示该客户</w:t>
      </w:r>
      <w:r w:rsidR="00FF51AC">
        <w:rPr>
          <w:rFonts w:hint="eastAsia"/>
          <w:sz w:val="24"/>
          <w:szCs w:val="24"/>
        </w:rPr>
        <w:t>不同户型下的</w:t>
      </w:r>
      <w:r w:rsidR="00A02608">
        <w:rPr>
          <w:rFonts w:hint="eastAsia"/>
          <w:sz w:val="24"/>
          <w:szCs w:val="24"/>
        </w:rPr>
        <w:t>不同</w:t>
      </w:r>
      <w:r w:rsidRPr="001A602C">
        <w:rPr>
          <w:rFonts w:hint="eastAsia"/>
          <w:sz w:val="24"/>
          <w:szCs w:val="24"/>
        </w:rPr>
        <w:t>智能家居产品设计方案的</w:t>
      </w:r>
      <w:r w:rsidR="000B15FB">
        <w:rPr>
          <w:rFonts w:hint="eastAsia"/>
          <w:sz w:val="24"/>
          <w:szCs w:val="24"/>
        </w:rPr>
        <w:t>设计方案详细表</w:t>
      </w:r>
      <w:r w:rsidR="00E513DE">
        <w:rPr>
          <w:rFonts w:hint="eastAsia"/>
          <w:sz w:val="24"/>
          <w:szCs w:val="24"/>
        </w:rPr>
        <w:t>、</w:t>
      </w:r>
      <w:r w:rsidRPr="001A602C">
        <w:rPr>
          <w:rFonts w:hint="eastAsia"/>
          <w:sz w:val="24"/>
          <w:szCs w:val="24"/>
        </w:rPr>
        <w:t>最终效果</w:t>
      </w:r>
      <w:r w:rsidR="00AD5763">
        <w:rPr>
          <w:rFonts w:hint="eastAsia"/>
          <w:sz w:val="24"/>
          <w:szCs w:val="24"/>
        </w:rPr>
        <w:t>图</w:t>
      </w:r>
      <w:r w:rsidR="00D478E0">
        <w:rPr>
          <w:rFonts w:hint="eastAsia"/>
          <w:sz w:val="24"/>
          <w:szCs w:val="24"/>
        </w:rPr>
        <w:t>（效果图在</w:t>
      </w:r>
      <w:proofErr w:type="gramStart"/>
      <w:r w:rsidR="00D478E0">
        <w:rPr>
          <w:rFonts w:hint="eastAsia"/>
          <w:sz w:val="24"/>
          <w:szCs w:val="24"/>
        </w:rPr>
        <w:t>酷家乐软件</w:t>
      </w:r>
      <w:proofErr w:type="gramEnd"/>
      <w:r w:rsidR="00D478E0">
        <w:rPr>
          <w:rFonts w:hint="eastAsia"/>
          <w:sz w:val="24"/>
          <w:szCs w:val="24"/>
        </w:rPr>
        <w:t>完成）</w:t>
      </w:r>
      <w:r w:rsidR="00E513DE">
        <w:rPr>
          <w:rFonts w:hint="eastAsia"/>
          <w:sz w:val="24"/>
          <w:szCs w:val="24"/>
        </w:rPr>
        <w:t>以及</w:t>
      </w:r>
      <w:r w:rsidR="008A5077">
        <w:rPr>
          <w:rFonts w:hint="eastAsia"/>
          <w:sz w:val="24"/>
          <w:szCs w:val="24"/>
        </w:rPr>
        <w:t xml:space="preserve">具体的 </w:t>
      </w:r>
      <w:r w:rsidR="00E513DE">
        <w:rPr>
          <w:rFonts w:hint="eastAsia"/>
          <w:sz w:val="24"/>
          <w:szCs w:val="24"/>
        </w:rPr>
        <w:t>施工</w:t>
      </w:r>
      <w:r w:rsidR="004770E6">
        <w:rPr>
          <w:rFonts w:hint="eastAsia"/>
          <w:sz w:val="24"/>
          <w:szCs w:val="24"/>
        </w:rPr>
        <w:t>进度情况</w:t>
      </w:r>
      <w:r w:rsidR="008975D7">
        <w:rPr>
          <w:rFonts w:hint="eastAsia"/>
          <w:sz w:val="24"/>
          <w:szCs w:val="24"/>
        </w:rPr>
        <w:t>（未施工、施工中、施工完毕等）</w:t>
      </w:r>
      <w:r w:rsidR="00D95FA5">
        <w:rPr>
          <w:rFonts w:hint="eastAsia"/>
          <w:sz w:val="24"/>
          <w:szCs w:val="24"/>
        </w:rPr>
        <w:t>，并且可以下载excel表到本地</w:t>
      </w:r>
      <w:r w:rsidR="00FB6F57">
        <w:rPr>
          <w:rFonts w:hint="eastAsia"/>
          <w:sz w:val="24"/>
          <w:szCs w:val="24"/>
        </w:rPr>
        <w:t>。</w:t>
      </w:r>
      <w:r w:rsidR="00ED5C04">
        <w:rPr>
          <w:rFonts w:hint="eastAsia"/>
          <w:sz w:val="24"/>
          <w:szCs w:val="24"/>
        </w:rPr>
        <w:t>如</w:t>
      </w:r>
      <w:proofErr w:type="gramStart"/>
      <w:r w:rsidR="00ED5C04">
        <w:rPr>
          <w:rFonts w:hint="eastAsia"/>
          <w:sz w:val="24"/>
          <w:szCs w:val="24"/>
        </w:rPr>
        <w:t>未设计</w:t>
      </w:r>
      <w:proofErr w:type="gramEnd"/>
      <w:r w:rsidR="00ED5C04">
        <w:rPr>
          <w:rFonts w:hint="eastAsia"/>
          <w:sz w:val="24"/>
          <w:szCs w:val="24"/>
        </w:rPr>
        <w:t>完成，显示</w:t>
      </w:r>
      <w:proofErr w:type="gramStart"/>
      <w:r w:rsidR="003F68E9">
        <w:rPr>
          <w:rFonts w:hint="eastAsia"/>
          <w:sz w:val="24"/>
          <w:szCs w:val="24"/>
        </w:rPr>
        <w:t>未</w:t>
      </w:r>
      <w:r w:rsidR="00ED5C04">
        <w:rPr>
          <w:rFonts w:hint="eastAsia"/>
          <w:sz w:val="24"/>
          <w:szCs w:val="24"/>
        </w:rPr>
        <w:t>设计</w:t>
      </w:r>
      <w:proofErr w:type="gramEnd"/>
      <w:r w:rsidR="00ED5C04">
        <w:rPr>
          <w:rFonts w:hint="eastAsia"/>
          <w:sz w:val="24"/>
          <w:szCs w:val="24"/>
        </w:rPr>
        <w:t>完成。</w:t>
      </w:r>
      <w:r w:rsidR="00FB6F57">
        <w:rPr>
          <w:rFonts w:hint="eastAsia"/>
          <w:sz w:val="24"/>
          <w:szCs w:val="24"/>
        </w:rPr>
        <w:t>设计方案详细表和excel表</w:t>
      </w:r>
      <w:proofErr w:type="gramStart"/>
      <w:r w:rsidR="008E0326">
        <w:rPr>
          <w:rFonts w:hint="eastAsia"/>
          <w:sz w:val="24"/>
          <w:szCs w:val="24"/>
        </w:rPr>
        <w:t>类似</w:t>
      </w:r>
      <w:r w:rsidR="00FB6F57">
        <w:rPr>
          <w:rFonts w:hint="eastAsia"/>
          <w:sz w:val="24"/>
          <w:szCs w:val="24"/>
        </w:rPr>
        <w:t>图</w:t>
      </w:r>
      <w:proofErr w:type="gramEnd"/>
      <w:r w:rsidR="00FB6F57">
        <w:rPr>
          <w:rFonts w:hint="eastAsia"/>
          <w:sz w:val="24"/>
          <w:szCs w:val="24"/>
        </w:rPr>
        <w:t>1所示。</w:t>
      </w:r>
    </w:p>
    <w:p w14:paraId="1DA2F86A" w14:textId="021D3621" w:rsidR="00FB2F54" w:rsidRDefault="00FB2F54" w:rsidP="00FB2F54">
      <w:pPr>
        <w:jc w:val="center"/>
        <w:rPr>
          <w:sz w:val="24"/>
          <w:szCs w:val="24"/>
        </w:rPr>
      </w:pPr>
      <w:r>
        <w:rPr>
          <w:noProof/>
        </w:rPr>
        <w:drawing>
          <wp:inline distT="0" distB="0" distL="0" distR="0" wp14:anchorId="641E0C46" wp14:editId="414B3072">
            <wp:extent cx="4839419" cy="5705807"/>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6924" cy="5714656"/>
                    </a:xfrm>
                    <a:prstGeom prst="rect">
                      <a:avLst/>
                    </a:prstGeom>
                  </pic:spPr>
                </pic:pic>
              </a:graphicData>
            </a:graphic>
          </wp:inline>
        </w:drawing>
      </w:r>
    </w:p>
    <w:p w14:paraId="35B23574" w14:textId="1573C7A5" w:rsidR="00FB2F54" w:rsidRPr="00FB2F54" w:rsidRDefault="00FB2F54" w:rsidP="00FB2F54">
      <w:pPr>
        <w:jc w:val="center"/>
        <w:rPr>
          <w:szCs w:val="21"/>
        </w:rPr>
      </w:pPr>
      <w:r w:rsidRPr="00FB2F54">
        <w:rPr>
          <w:rFonts w:hint="eastAsia"/>
          <w:szCs w:val="21"/>
        </w:rPr>
        <w:lastRenderedPageBreak/>
        <w:t>图1</w:t>
      </w:r>
    </w:p>
    <w:p w14:paraId="078B89D0" w14:textId="62421CB3" w:rsidR="00FE34F4" w:rsidRDefault="00FE34F4" w:rsidP="00FE34F4">
      <w:pPr>
        <w:pStyle w:val="a5"/>
        <w:numPr>
          <w:ilvl w:val="0"/>
          <w:numId w:val="1"/>
        </w:numPr>
        <w:ind w:firstLineChars="0"/>
        <w:rPr>
          <w:sz w:val="30"/>
          <w:szCs w:val="30"/>
        </w:rPr>
      </w:pPr>
      <w:r>
        <w:rPr>
          <w:rFonts w:hint="eastAsia"/>
          <w:sz w:val="30"/>
          <w:szCs w:val="30"/>
        </w:rPr>
        <w:t>设计人员端</w:t>
      </w:r>
    </w:p>
    <w:p w14:paraId="1D53D905" w14:textId="7D89A4D2" w:rsidR="00AA5D84" w:rsidRPr="00AB64DA" w:rsidRDefault="00AB64DA" w:rsidP="00AB64DA">
      <w:pPr>
        <w:ind w:firstLine="420"/>
        <w:rPr>
          <w:sz w:val="24"/>
          <w:szCs w:val="24"/>
        </w:rPr>
      </w:pPr>
      <w:r w:rsidRPr="00AB64DA">
        <w:rPr>
          <w:rFonts w:hint="eastAsia"/>
          <w:sz w:val="24"/>
          <w:szCs w:val="24"/>
        </w:rPr>
        <w:t>设计人员登陆系统</w:t>
      </w:r>
      <w:r w:rsidR="00C711E8">
        <w:rPr>
          <w:rFonts w:hint="eastAsia"/>
          <w:sz w:val="24"/>
          <w:szCs w:val="24"/>
        </w:rPr>
        <w:t>（由管理员分配账号</w:t>
      </w:r>
      <w:r w:rsidR="00024D78">
        <w:rPr>
          <w:rFonts w:hint="eastAsia"/>
          <w:sz w:val="24"/>
          <w:szCs w:val="24"/>
        </w:rPr>
        <w:t>，手机号为登陆账号</w:t>
      </w:r>
      <w:r w:rsidR="00C711E8">
        <w:rPr>
          <w:rFonts w:hint="eastAsia"/>
          <w:sz w:val="24"/>
          <w:szCs w:val="24"/>
        </w:rPr>
        <w:t>）</w:t>
      </w:r>
      <w:r>
        <w:rPr>
          <w:rFonts w:hint="eastAsia"/>
          <w:sz w:val="24"/>
          <w:szCs w:val="24"/>
        </w:rPr>
        <w:t>，跳转到设计人员端页面</w:t>
      </w:r>
      <w:r w:rsidR="006E6943">
        <w:rPr>
          <w:rFonts w:hint="eastAsia"/>
          <w:sz w:val="24"/>
          <w:szCs w:val="24"/>
        </w:rPr>
        <w:t>。设计人员可以</w:t>
      </w:r>
      <w:r w:rsidR="00891A46">
        <w:rPr>
          <w:rFonts w:hint="eastAsia"/>
          <w:sz w:val="24"/>
          <w:szCs w:val="24"/>
        </w:rPr>
        <w:t>根据自己客户的不同户型去</w:t>
      </w:r>
      <w:r w:rsidR="006E6943">
        <w:rPr>
          <w:rFonts w:hint="eastAsia"/>
          <w:sz w:val="24"/>
          <w:szCs w:val="24"/>
        </w:rPr>
        <w:t>设计</w:t>
      </w:r>
      <w:r w:rsidR="00891A46">
        <w:rPr>
          <w:rFonts w:hint="eastAsia"/>
          <w:sz w:val="24"/>
          <w:szCs w:val="24"/>
        </w:rPr>
        <w:t>不同的</w:t>
      </w:r>
      <w:r w:rsidR="006E6943">
        <w:rPr>
          <w:rFonts w:hint="eastAsia"/>
          <w:sz w:val="24"/>
          <w:szCs w:val="24"/>
        </w:rPr>
        <w:t>智能家居产品方案</w:t>
      </w:r>
      <w:r w:rsidR="004219BC">
        <w:rPr>
          <w:rFonts w:hint="eastAsia"/>
          <w:sz w:val="24"/>
          <w:szCs w:val="24"/>
        </w:rPr>
        <w:t>，</w:t>
      </w:r>
      <w:r w:rsidR="00F46A72">
        <w:rPr>
          <w:rFonts w:hint="eastAsia"/>
          <w:sz w:val="24"/>
          <w:szCs w:val="24"/>
        </w:rPr>
        <w:t>具体步骤为：新建一个客户（为自己的客户分配账号），根据自己客户的户型去具体设计方案（新建一个户型，一个客户可</w:t>
      </w:r>
      <w:r w:rsidR="00A83670">
        <w:rPr>
          <w:rFonts w:hint="eastAsia"/>
          <w:sz w:val="24"/>
          <w:szCs w:val="24"/>
        </w:rPr>
        <w:t>能</w:t>
      </w:r>
      <w:r w:rsidR="00F46A72">
        <w:rPr>
          <w:rFonts w:hint="eastAsia"/>
          <w:sz w:val="24"/>
          <w:szCs w:val="24"/>
        </w:rPr>
        <w:t>有</w:t>
      </w:r>
      <w:r w:rsidR="00A5609B">
        <w:rPr>
          <w:rFonts w:hint="eastAsia"/>
          <w:sz w:val="24"/>
          <w:szCs w:val="24"/>
        </w:rPr>
        <w:t>好几种</w:t>
      </w:r>
      <w:r w:rsidR="00F46A72">
        <w:rPr>
          <w:rFonts w:hint="eastAsia"/>
          <w:sz w:val="24"/>
          <w:szCs w:val="24"/>
        </w:rPr>
        <w:t>户型</w:t>
      </w:r>
      <w:r w:rsidR="00A83670">
        <w:rPr>
          <w:rFonts w:hint="eastAsia"/>
          <w:sz w:val="24"/>
          <w:szCs w:val="24"/>
        </w:rPr>
        <w:t>,一个户型</w:t>
      </w:r>
      <w:r w:rsidR="00D0561C">
        <w:rPr>
          <w:rFonts w:hint="eastAsia"/>
          <w:sz w:val="24"/>
          <w:szCs w:val="24"/>
        </w:rPr>
        <w:t>根据客户要求设计一种或多种方案</w:t>
      </w:r>
      <w:r w:rsidR="00F46A72">
        <w:rPr>
          <w:rFonts w:hint="eastAsia"/>
          <w:sz w:val="24"/>
          <w:szCs w:val="24"/>
        </w:rPr>
        <w:t>）</w:t>
      </w:r>
      <w:r w:rsidR="00F2603A">
        <w:rPr>
          <w:rFonts w:hint="eastAsia"/>
          <w:sz w:val="24"/>
          <w:szCs w:val="24"/>
        </w:rPr>
        <w:t>；</w:t>
      </w:r>
      <w:r w:rsidR="00F81EA1">
        <w:rPr>
          <w:rFonts w:hint="eastAsia"/>
          <w:sz w:val="24"/>
          <w:szCs w:val="24"/>
        </w:rPr>
        <w:t>方案设计具体步骤为：根据当前户型去新建房间，</w:t>
      </w:r>
      <w:r w:rsidR="00886F1B">
        <w:rPr>
          <w:rFonts w:hint="eastAsia"/>
          <w:sz w:val="24"/>
          <w:szCs w:val="24"/>
        </w:rPr>
        <w:t>在</w:t>
      </w:r>
      <w:proofErr w:type="gramStart"/>
      <w:r w:rsidR="00886F1B">
        <w:rPr>
          <w:rFonts w:hint="eastAsia"/>
          <w:sz w:val="24"/>
          <w:szCs w:val="24"/>
        </w:rPr>
        <w:t>不</w:t>
      </w:r>
      <w:proofErr w:type="gramEnd"/>
      <w:r w:rsidR="00886F1B">
        <w:rPr>
          <w:rFonts w:hint="eastAsia"/>
          <w:sz w:val="24"/>
          <w:szCs w:val="24"/>
        </w:rPr>
        <w:t>同房间内去增删不同的智能家居产品</w:t>
      </w:r>
      <w:r w:rsidR="00AE555B">
        <w:rPr>
          <w:rFonts w:hint="eastAsia"/>
          <w:sz w:val="24"/>
          <w:szCs w:val="24"/>
        </w:rPr>
        <w:t>信息（包括产品名称，通信协议，位置，数量，价格）。</w:t>
      </w:r>
      <w:r w:rsidR="004219BC">
        <w:rPr>
          <w:rFonts w:hint="eastAsia"/>
          <w:sz w:val="24"/>
          <w:szCs w:val="24"/>
        </w:rPr>
        <w:t>方案设计完成，点击提交，客户</w:t>
      </w:r>
      <w:r w:rsidR="003606CA">
        <w:rPr>
          <w:rFonts w:hint="eastAsia"/>
          <w:sz w:val="24"/>
          <w:szCs w:val="24"/>
        </w:rPr>
        <w:t>和相应的技术施工人员</w:t>
      </w:r>
      <w:r w:rsidR="004219BC">
        <w:rPr>
          <w:rFonts w:hint="eastAsia"/>
          <w:sz w:val="24"/>
          <w:szCs w:val="24"/>
        </w:rPr>
        <w:t>就可以看见</w:t>
      </w:r>
      <w:r w:rsidR="00F81EA1">
        <w:rPr>
          <w:rFonts w:hint="eastAsia"/>
          <w:sz w:val="24"/>
          <w:szCs w:val="24"/>
        </w:rPr>
        <w:t>设计</w:t>
      </w:r>
      <w:r w:rsidR="004219BC">
        <w:rPr>
          <w:rFonts w:hint="eastAsia"/>
          <w:sz w:val="24"/>
          <w:szCs w:val="24"/>
        </w:rPr>
        <w:t>方案；如未完成，点击保存，就可以保存当前</w:t>
      </w:r>
      <w:r w:rsidR="005B056C">
        <w:rPr>
          <w:rFonts w:hint="eastAsia"/>
          <w:sz w:val="24"/>
          <w:szCs w:val="24"/>
        </w:rPr>
        <w:t>设计</w:t>
      </w:r>
      <w:r w:rsidR="004219BC">
        <w:rPr>
          <w:rFonts w:hint="eastAsia"/>
          <w:sz w:val="24"/>
          <w:szCs w:val="24"/>
        </w:rPr>
        <w:t>方案。</w:t>
      </w:r>
    </w:p>
    <w:p w14:paraId="67C4A7DB" w14:textId="1A8DB02F" w:rsidR="00DC2ACA" w:rsidRDefault="00DC2ACA" w:rsidP="00FE34F4">
      <w:pPr>
        <w:pStyle w:val="a5"/>
        <w:numPr>
          <w:ilvl w:val="0"/>
          <w:numId w:val="1"/>
        </w:numPr>
        <w:ind w:firstLineChars="0"/>
        <w:rPr>
          <w:sz w:val="30"/>
          <w:szCs w:val="30"/>
        </w:rPr>
      </w:pPr>
      <w:r>
        <w:rPr>
          <w:rFonts w:hint="eastAsia"/>
          <w:sz w:val="30"/>
          <w:szCs w:val="30"/>
        </w:rPr>
        <w:t>技术施工端</w:t>
      </w:r>
    </w:p>
    <w:p w14:paraId="501CF3C0" w14:textId="5A720C53" w:rsidR="00767F1D" w:rsidRPr="001A1CD8" w:rsidRDefault="00A251AE" w:rsidP="00767F1D">
      <w:pPr>
        <w:ind w:firstLine="420"/>
        <w:rPr>
          <w:sz w:val="24"/>
          <w:szCs w:val="24"/>
        </w:rPr>
      </w:pPr>
      <w:r w:rsidRPr="001A1CD8">
        <w:rPr>
          <w:rFonts w:hint="eastAsia"/>
          <w:sz w:val="24"/>
          <w:szCs w:val="24"/>
        </w:rPr>
        <w:t>技术施工人员</w:t>
      </w:r>
      <w:r w:rsidR="006A5E82">
        <w:rPr>
          <w:rFonts w:hint="eastAsia"/>
          <w:sz w:val="24"/>
          <w:szCs w:val="24"/>
        </w:rPr>
        <w:t>登陆系统，可以看到</w:t>
      </w:r>
      <w:r w:rsidR="00A96369">
        <w:rPr>
          <w:rFonts w:hint="eastAsia"/>
          <w:sz w:val="24"/>
          <w:szCs w:val="24"/>
        </w:rPr>
        <w:t>自己负责的客户</w:t>
      </w:r>
      <w:r w:rsidR="006A5E82">
        <w:rPr>
          <w:rFonts w:hint="eastAsia"/>
          <w:sz w:val="24"/>
          <w:szCs w:val="24"/>
        </w:rPr>
        <w:t>的</w:t>
      </w:r>
      <w:r w:rsidR="00A96369">
        <w:rPr>
          <w:rFonts w:hint="eastAsia"/>
          <w:sz w:val="24"/>
          <w:szCs w:val="24"/>
        </w:rPr>
        <w:t>设计</w:t>
      </w:r>
      <w:r w:rsidR="006A5E82">
        <w:rPr>
          <w:rFonts w:hint="eastAsia"/>
          <w:sz w:val="24"/>
          <w:szCs w:val="24"/>
        </w:rPr>
        <w:t>方案，然后根据</w:t>
      </w:r>
      <w:r w:rsidR="001A1CD8">
        <w:rPr>
          <w:rFonts w:hint="eastAsia"/>
          <w:sz w:val="24"/>
          <w:szCs w:val="24"/>
        </w:rPr>
        <w:t>方案去</w:t>
      </w:r>
      <w:r w:rsidR="006A5E82">
        <w:rPr>
          <w:rFonts w:hint="eastAsia"/>
          <w:sz w:val="24"/>
          <w:szCs w:val="24"/>
        </w:rPr>
        <w:t>具体</w:t>
      </w:r>
      <w:r w:rsidR="001A1CD8">
        <w:rPr>
          <w:rFonts w:hint="eastAsia"/>
          <w:sz w:val="24"/>
          <w:szCs w:val="24"/>
        </w:rPr>
        <w:t>施工</w:t>
      </w:r>
      <w:r w:rsidR="00AA15FE">
        <w:rPr>
          <w:rFonts w:hint="eastAsia"/>
          <w:sz w:val="24"/>
          <w:szCs w:val="24"/>
        </w:rPr>
        <w:t>，施工完成之后，点击施工完成按钮即可</w:t>
      </w:r>
      <w:r w:rsidR="00767F1D">
        <w:rPr>
          <w:rFonts w:hint="eastAsia"/>
          <w:sz w:val="24"/>
          <w:szCs w:val="24"/>
        </w:rPr>
        <w:t>。</w:t>
      </w:r>
    </w:p>
    <w:p w14:paraId="173C809E" w14:textId="6E3CFCC2" w:rsidR="00767F1D" w:rsidRDefault="002C0825" w:rsidP="00DC2ACA">
      <w:pPr>
        <w:pStyle w:val="a5"/>
        <w:numPr>
          <w:ilvl w:val="0"/>
          <w:numId w:val="1"/>
        </w:numPr>
        <w:ind w:firstLineChars="0"/>
        <w:rPr>
          <w:sz w:val="30"/>
          <w:szCs w:val="30"/>
        </w:rPr>
      </w:pPr>
      <w:r>
        <w:rPr>
          <w:rFonts w:hint="eastAsia"/>
          <w:sz w:val="30"/>
          <w:szCs w:val="30"/>
        </w:rPr>
        <w:t>主管经理端</w:t>
      </w:r>
      <w:r w:rsidR="00C437DD">
        <w:rPr>
          <w:rFonts w:hint="eastAsia"/>
          <w:sz w:val="30"/>
          <w:szCs w:val="30"/>
        </w:rPr>
        <w:t>（</w:t>
      </w:r>
      <w:r w:rsidR="003A604F">
        <w:rPr>
          <w:rFonts w:hint="eastAsia"/>
          <w:sz w:val="30"/>
          <w:szCs w:val="30"/>
        </w:rPr>
        <w:t>或</w:t>
      </w:r>
      <w:r w:rsidR="00C437DD">
        <w:rPr>
          <w:rFonts w:hint="eastAsia"/>
          <w:sz w:val="30"/>
          <w:szCs w:val="30"/>
        </w:rPr>
        <w:t>验收人员）</w:t>
      </w:r>
    </w:p>
    <w:p w14:paraId="49A1AD47" w14:textId="6D88D007" w:rsidR="002C0825" w:rsidRPr="00665954" w:rsidRDefault="00665954" w:rsidP="0075416F">
      <w:pPr>
        <w:ind w:firstLine="420"/>
        <w:rPr>
          <w:sz w:val="24"/>
          <w:szCs w:val="24"/>
        </w:rPr>
      </w:pPr>
      <w:r w:rsidRPr="00665954">
        <w:rPr>
          <w:rFonts w:hint="eastAsia"/>
          <w:sz w:val="24"/>
          <w:szCs w:val="24"/>
        </w:rPr>
        <w:t>主管</w:t>
      </w:r>
      <w:r w:rsidR="0020132F">
        <w:rPr>
          <w:rFonts w:hint="eastAsia"/>
          <w:sz w:val="24"/>
          <w:szCs w:val="24"/>
        </w:rPr>
        <w:t>或验收人员</w:t>
      </w:r>
      <w:r w:rsidRPr="00665954">
        <w:rPr>
          <w:rFonts w:hint="eastAsia"/>
          <w:sz w:val="24"/>
          <w:szCs w:val="24"/>
        </w:rPr>
        <w:t>登陆系统</w:t>
      </w:r>
      <w:r>
        <w:rPr>
          <w:rFonts w:hint="eastAsia"/>
          <w:sz w:val="24"/>
          <w:szCs w:val="24"/>
        </w:rPr>
        <w:t>，可以看到整个</w:t>
      </w:r>
      <w:r w:rsidR="00DA1763">
        <w:rPr>
          <w:rFonts w:hint="eastAsia"/>
          <w:sz w:val="24"/>
          <w:szCs w:val="24"/>
        </w:rPr>
        <w:t>设计和施工</w:t>
      </w:r>
      <w:r>
        <w:rPr>
          <w:rFonts w:hint="eastAsia"/>
          <w:sz w:val="24"/>
          <w:szCs w:val="24"/>
        </w:rPr>
        <w:t>流程的详细过程，例如哪个客户</w:t>
      </w:r>
      <w:r w:rsidR="008B5A72">
        <w:rPr>
          <w:rFonts w:hint="eastAsia"/>
          <w:sz w:val="24"/>
          <w:szCs w:val="24"/>
        </w:rPr>
        <w:t>的项目</w:t>
      </w:r>
      <w:r>
        <w:rPr>
          <w:rFonts w:hint="eastAsia"/>
          <w:sz w:val="24"/>
          <w:szCs w:val="24"/>
        </w:rPr>
        <w:t>由哪个/哪些设计人员</w:t>
      </w:r>
      <w:r w:rsidR="008B5A72">
        <w:rPr>
          <w:rFonts w:hint="eastAsia"/>
          <w:sz w:val="24"/>
          <w:szCs w:val="24"/>
        </w:rPr>
        <w:t>去负责设计、由哪些技术施工人员去负责施工的。</w:t>
      </w:r>
      <w:r w:rsidR="00B93C00">
        <w:rPr>
          <w:rFonts w:hint="eastAsia"/>
          <w:sz w:val="24"/>
          <w:szCs w:val="24"/>
        </w:rPr>
        <w:t>并且可以下载这个流程报表</w:t>
      </w:r>
      <w:r w:rsidR="00DB665F">
        <w:rPr>
          <w:rFonts w:hint="eastAsia"/>
          <w:sz w:val="24"/>
          <w:szCs w:val="24"/>
        </w:rPr>
        <w:t>以便存档。</w:t>
      </w:r>
      <w:r w:rsidR="00EE5284">
        <w:rPr>
          <w:rFonts w:hint="eastAsia"/>
          <w:sz w:val="24"/>
          <w:szCs w:val="24"/>
        </w:rPr>
        <w:t>主管可以管理所有的客户、设计人员以及技术施工人员。</w:t>
      </w:r>
    </w:p>
    <w:p w14:paraId="09F4F15B" w14:textId="70C21256" w:rsidR="00AF2C44" w:rsidRDefault="007E432B" w:rsidP="00DC2ACA">
      <w:pPr>
        <w:pStyle w:val="a5"/>
        <w:numPr>
          <w:ilvl w:val="0"/>
          <w:numId w:val="1"/>
        </w:numPr>
        <w:ind w:firstLineChars="0"/>
        <w:rPr>
          <w:sz w:val="30"/>
          <w:szCs w:val="30"/>
        </w:rPr>
      </w:pPr>
      <w:r>
        <w:rPr>
          <w:rFonts w:hint="eastAsia"/>
          <w:sz w:val="30"/>
          <w:szCs w:val="30"/>
        </w:rPr>
        <w:t>售后端</w:t>
      </w:r>
    </w:p>
    <w:p w14:paraId="41185136" w14:textId="5A0CBE61" w:rsidR="005B270A" w:rsidRPr="009D0704" w:rsidRDefault="009D0704" w:rsidP="00F41FDC">
      <w:pPr>
        <w:ind w:firstLine="420"/>
        <w:rPr>
          <w:sz w:val="24"/>
          <w:szCs w:val="24"/>
        </w:rPr>
      </w:pPr>
      <w:r w:rsidRPr="009D0704">
        <w:rPr>
          <w:rFonts w:hint="eastAsia"/>
          <w:sz w:val="24"/>
          <w:szCs w:val="24"/>
        </w:rPr>
        <w:t>售后</w:t>
      </w:r>
      <w:r>
        <w:rPr>
          <w:rFonts w:hint="eastAsia"/>
          <w:sz w:val="24"/>
          <w:szCs w:val="24"/>
        </w:rPr>
        <w:t>人员登陆系统，</w:t>
      </w:r>
      <w:r w:rsidR="007858C1">
        <w:rPr>
          <w:rFonts w:hint="eastAsia"/>
          <w:sz w:val="24"/>
          <w:szCs w:val="24"/>
        </w:rPr>
        <w:t>跳转到售后端页面。</w:t>
      </w:r>
      <w:r w:rsidR="00720893">
        <w:rPr>
          <w:rFonts w:hint="eastAsia"/>
          <w:sz w:val="24"/>
          <w:szCs w:val="24"/>
        </w:rPr>
        <w:t>在这个页面可以看到客户的售后情况反馈，包括产品损坏、更换新零件、产品</w:t>
      </w:r>
      <w:r w:rsidR="003B4AF6">
        <w:rPr>
          <w:rFonts w:hint="eastAsia"/>
          <w:sz w:val="24"/>
          <w:szCs w:val="24"/>
        </w:rPr>
        <w:t>保修</w:t>
      </w:r>
      <w:r w:rsidR="00720893">
        <w:rPr>
          <w:rFonts w:hint="eastAsia"/>
          <w:sz w:val="24"/>
          <w:szCs w:val="24"/>
        </w:rPr>
        <w:t>等。</w:t>
      </w:r>
    </w:p>
    <w:p w14:paraId="624A8AF0" w14:textId="589C945F" w:rsidR="00DC2ACA" w:rsidRPr="00DC2ACA" w:rsidRDefault="00FE34F4" w:rsidP="00DC2ACA">
      <w:pPr>
        <w:pStyle w:val="a5"/>
        <w:numPr>
          <w:ilvl w:val="0"/>
          <w:numId w:val="1"/>
        </w:numPr>
        <w:ind w:firstLineChars="0"/>
        <w:rPr>
          <w:sz w:val="30"/>
          <w:szCs w:val="30"/>
        </w:rPr>
      </w:pPr>
      <w:r>
        <w:rPr>
          <w:rFonts w:hint="eastAsia"/>
          <w:sz w:val="30"/>
          <w:szCs w:val="30"/>
        </w:rPr>
        <w:t>管理员端</w:t>
      </w:r>
    </w:p>
    <w:p w14:paraId="3733526F" w14:textId="46EE38FA" w:rsidR="00991D46" w:rsidRDefault="00C133DD" w:rsidP="00991D46">
      <w:pPr>
        <w:ind w:firstLine="420"/>
        <w:rPr>
          <w:sz w:val="24"/>
          <w:szCs w:val="24"/>
        </w:rPr>
      </w:pPr>
      <w:r w:rsidRPr="00C133DD">
        <w:rPr>
          <w:rFonts w:hint="eastAsia"/>
          <w:sz w:val="24"/>
          <w:szCs w:val="24"/>
        </w:rPr>
        <w:t>管理员</w:t>
      </w:r>
      <w:r>
        <w:rPr>
          <w:rFonts w:hint="eastAsia"/>
          <w:sz w:val="24"/>
          <w:szCs w:val="24"/>
        </w:rPr>
        <w:t>登陆系统，跳转到管理员端页面。</w:t>
      </w:r>
      <w:r w:rsidR="00CE5B1F">
        <w:rPr>
          <w:rFonts w:hint="eastAsia"/>
          <w:sz w:val="24"/>
          <w:szCs w:val="24"/>
        </w:rPr>
        <w:t>管理员</w:t>
      </w:r>
      <w:r w:rsidR="002E3CE6">
        <w:rPr>
          <w:rFonts w:hint="eastAsia"/>
          <w:sz w:val="24"/>
          <w:szCs w:val="24"/>
        </w:rPr>
        <w:t>拥有系统的最高权限。</w:t>
      </w:r>
    </w:p>
    <w:p w14:paraId="5D48BB89" w14:textId="44C2A425" w:rsidR="004D5D5F" w:rsidRDefault="004D5D5F" w:rsidP="004D5D5F">
      <w:pPr>
        <w:pStyle w:val="a5"/>
        <w:numPr>
          <w:ilvl w:val="0"/>
          <w:numId w:val="1"/>
        </w:numPr>
        <w:ind w:firstLineChars="0"/>
        <w:rPr>
          <w:sz w:val="30"/>
          <w:szCs w:val="30"/>
        </w:rPr>
      </w:pPr>
      <w:r w:rsidRPr="004D5D5F">
        <w:rPr>
          <w:rFonts w:hint="eastAsia"/>
          <w:sz w:val="30"/>
          <w:szCs w:val="30"/>
        </w:rPr>
        <w:lastRenderedPageBreak/>
        <w:t>数据分析模块</w:t>
      </w:r>
    </w:p>
    <w:p w14:paraId="7A1FF681" w14:textId="3EDF0977" w:rsidR="00E156F9" w:rsidRDefault="009305A5" w:rsidP="005E63F3">
      <w:pPr>
        <w:ind w:firstLine="420"/>
        <w:rPr>
          <w:sz w:val="24"/>
          <w:szCs w:val="24"/>
        </w:rPr>
      </w:pPr>
      <w:r>
        <w:rPr>
          <w:rFonts w:hint="eastAsia"/>
          <w:sz w:val="24"/>
          <w:szCs w:val="24"/>
        </w:rPr>
        <w:t>自动分析销量靠前的产品和故障率高的产品，生成图表。</w:t>
      </w:r>
    </w:p>
    <w:p w14:paraId="0D7AF413" w14:textId="008D79AC" w:rsidR="00A94DAC" w:rsidRDefault="00A94DAC" w:rsidP="00A94DAC">
      <w:pPr>
        <w:pStyle w:val="a5"/>
        <w:numPr>
          <w:ilvl w:val="0"/>
          <w:numId w:val="1"/>
        </w:numPr>
        <w:ind w:firstLineChars="0"/>
        <w:rPr>
          <w:sz w:val="30"/>
          <w:szCs w:val="30"/>
        </w:rPr>
      </w:pPr>
      <w:r w:rsidRPr="00A94DAC">
        <w:rPr>
          <w:rFonts w:hint="eastAsia"/>
          <w:sz w:val="30"/>
          <w:szCs w:val="30"/>
        </w:rPr>
        <w:t>进销存模块</w:t>
      </w:r>
    </w:p>
    <w:p w14:paraId="4E817973" w14:textId="1AC084B9" w:rsidR="00A57407" w:rsidRDefault="00637F2D" w:rsidP="00142FD3">
      <w:pPr>
        <w:ind w:firstLine="420"/>
        <w:rPr>
          <w:sz w:val="24"/>
          <w:szCs w:val="24"/>
        </w:rPr>
      </w:pPr>
      <w:r w:rsidRPr="00637F2D">
        <w:rPr>
          <w:rFonts w:hint="eastAsia"/>
          <w:sz w:val="24"/>
          <w:szCs w:val="24"/>
        </w:rPr>
        <w:t>此模块是</w:t>
      </w:r>
      <w:r>
        <w:rPr>
          <w:rFonts w:hint="eastAsia"/>
          <w:sz w:val="24"/>
          <w:szCs w:val="24"/>
        </w:rPr>
        <w:t>仓库管理人员看到的模块，此模块应该具有管理记录智能家居产品进货、销售以及库存的有关情况。</w:t>
      </w:r>
    </w:p>
    <w:p w14:paraId="16BC33C9" w14:textId="77777777" w:rsidR="00F113CB" w:rsidRDefault="00F113CB" w:rsidP="00F113CB">
      <w:pPr>
        <w:pStyle w:val="a5"/>
        <w:numPr>
          <w:ilvl w:val="0"/>
          <w:numId w:val="1"/>
        </w:numPr>
        <w:ind w:firstLineChars="0"/>
        <w:rPr>
          <w:sz w:val="30"/>
          <w:szCs w:val="30"/>
        </w:rPr>
      </w:pPr>
      <w:r>
        <w:rPr>
          <w:rFonts w:hint="eastAsia"/>
          <w:sz w:val="30"/>
          <w:szCs w:val="30"/>
        </w:rPr>
        <w:t>共有模块</w:t>
      </w:r>
    </w:p>
    <w:p w14:paraId="4D1B5C7E" w14:textId="77777777" w:rsidR="00F113CB" w:rsidRDefault="00F113CB" w:rsidP="00F113CB">
      <w:pPr>
        <w:ind w:firstLine="420"/>
        <w:rPr>
          <w:sz w:val="24"/>
          <w:szCs w:val="24"/>
        </w:rPr>
      </w:pPr>
      <w:r w:rsidRPr="009747C8">
        <w:rPr>
          <w:rFonts w:hint="eastAsia"/>
          <w:sz w:val="24"/>
          <w:szCs w:val="24"/>
        </w:rPr>
        <w:t>系统页面上</w:t>
      </w:r>
      <w:r>
        <w:rPr>
          <w:rFonts w:hint="eastAsia"/>
          <w:sz w:val="24"/>
          <w:szCs w:val="24"/>
        </w:rPr>
        <w:t>应另外有安装视频及联网流程、常见问题两个模块。常见问题应该包含迅达智能家居产品使用过程中可能出现的所有问题汇总。</w:t>
      </w:r>
    </w:p>
    <w:p w14:paraId="66B05BBC" w14:textId="77777777" w:rsidR="00F113CB" w:rsidRPr="00F113CB" w:rsidRDefault="00F113CB" w:rsidP="00F113CB">
      <w:pPr>
        <w:rPr>
          <w:rFonts w:hint="eastAsia"/>
          <w:sz w:val="24"/>
          <w:szCs w:val="24"/>
        </w:rPr>
      </w:pPr>
    </w:p>
    <w:sectPr w:rsidR="00F113CB" w:rsidRPr="00F113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65CFD" w14:textId="77777777" w:rsidR="00E9379E" w:rsidRDefault="00E9379E" w:rsidP="00DC2ACA">
      <w:r>
        <w:separator/>
      </w:r>
    </w:p>
  </w:endnote>
  <w:endnote w:type="continuationSeparator" w:id="0">
    <w:p w14:paraId="5B3CEADE" w14:textId="77777777" w:rsidR="00E9379E" w:rsidRDefault="00E9379E" w:rsidP="00DC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E875C" w14:textId="77777777" w:rsidR="00E9379E" w:rsidRDefault="00E9379E" w:rsidP="00DC2ACA">
      <w:r>
        <w:separator/>
      </w:r>
    </w:p>
  </w:footnote>
  <w:footnote w:type="continuationSeparator" w:id="0">
    <w:p w14:paraId="47CF1211" w14:textId="77777777" w:rsidR="00E9379E" w:rsidRDefault="00E9379E" w:rsidP="00DC2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E34D2"/>
    <w:multiLevelType w:val="hybridMultilevel"/>
    <w:tmpl w:val="F38ABC14"/>
    <w:lvl w:ilvl="0" w:tplc="758888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CE"/>
    <w:rsid w:val="00024D78"/>
    <w:rsid w:val="000A05C1"/>
    <w:rsid w:val="000B15FB"/>
    <w:rsid w:val="00114CE4"/>
    <w:rsid w:val="0011588D"/>
    <w:rsid w:val="00120822"/>
    <w:rsid w:val="00142FD3"/>
    <w:rsid w:val="001A1CD8"/>
    <w:rsid w:val="001A602C"/>
    <w:rsid w:val="0020132F"/>
    <w:rsid w:val="002218D8"/>
    <w:rsid w:val="00297EA8"/>
    <w:rsid w:val="002C0825"/>
    <w:rsid w:val="002E3CE6"/>
    <w:rsid w:val="002F0556"/>
    <w:rsid w:val="00333572"/>
    <w:rsid w:val="00335D31"/>
    <w:rsid w:val="003401E5"/>
    <w:rsid w:val="003606CA"/>
    <w:rsid w:val="003660F3"/>
    <w:rsid w:val="003667DF"/>
    <w:rsid w:val="003A604F"/>
    <w:rsid w:val="003B4AF6"/>
    <w:rsid w:val="003F68E9"/>
    <w:rsid w:val="00410013"/>
    <w:rsid w:val="004219BC"/>
    <w:rsid w:val="00437F3F"/>
    <w:rsid w:val="0045138C"/>
    <w:rsid w:val="004614A8"/>
    <w:rsid w:val="004770E6"/>
    <w:rsid w:val="004D5D5F"/>
    <w:rsid w:val="005B056C"/>
    <w:rsid w:val="005B270A"/>
    <w:rsid w:val="005B33AB"/>
    <w:rsid w:val="005E63F3"/>
    <w:rsid w:val="00603A62"/>
    <w:rsid w:val="00637F2D"/>
    <w:rsid w:val="00665954"/>
    <w:rsid w:val="006756FE"/>
    <w:rsid w:val="006A5E82"/>
    <w:rsid w:val="006B6B56"/>
    <w:rsid w:val="006C0E69"/>
    <w:rsid w:val="006C175C"/>
    <w:rsid w:val="006E6943"/>
    <w:rsid w:val="00720893"/>
    <w:rsid w:val="0075416F"/>
    <w:rsid w:val="00767F1D"/>
    <w:rsid w:val="00784BC3"/>
    <w:rsid w:val="007858C1"/>
    <w:rsid w:val="007D3D9A"/>
    <w:rsid w:val="007E432B"/>
    <w:rsid w:val="007F21AC"/>
    <w:rsid w:val="008467F9"/>
    <w:rsid w:val="008664D4"/>
    <w:rsid w:val="00886F1B"/>
    <w:rsid w:val="00891A46"/>
    <w:rsid w:val="008975D7"/>
    <w:rsid w:val="008A5077"/>
    <w:rsid w:val="008B5A72"/>
    <w:rsid w:val="008E0326"/>
    <w:rsid w:val="008F01C0"/>
    <w:rsid w:val="009305A5"/>
    <w:rsid w:val="00972CDE"/>
    <w:rsid w:val="009747C8"/>
    <w:rsid w:val="00991D46"/>
    <w:rsid w:val="009D0704"/>
    <w:rsid w:val="009F6844"/>
    <w:rsid w:val="00A02608"/>
    <w:rsid w:val="00A251AE"/>
    <w:rsid w:val="00A5609B"/>
    <w:rsid w:val="00A57407"/>
    <w:rsid w:val="00A83670"/>
    <w:rsid w:val="00A94DAC"/>
    <w:rsid w:val="00A96369"/>
    <w:rsid w:val="00AA15FE"/>
    <w:rsid w:val="00AA5D84"/>
    <w:rsid w:val="00AB64DA"/>
    <w:rsid w:val="00AC2EEF"/>
    <w:rsid w:val="00AD5763"/>
    <w:rsid w:val="00AE1770"/>
    <w:rsid w:val="00AE555B"/>
    <w:rsid w:val="00AF2C44"/>
    <w:rsid w:val="00B12666"/>
    <w:rsid w:val="00B40DB4"/>
    <w:rsid w:val="00B72E83"/>
    <w:rsid w:val="00B76056"/>
    <w:rsid w:val="00B826EE"/>
    <w:rsid w:val="00B847B8"/>
    <w:rsid w:val="00B93C00"/>
    <w:rsid w:val="00C133DD"/>
    <w:rsid w:val="00C437DD"/>
    <w:rsid w:val="00C43BF2"/>
    <w:rsid w:val="00C711E8"/>
    <w:rsid w:val="00CC70BA"/>
    <w:rsid w:val="00CE5B1F"/>
    <w:rsid w:val="00D0561C"/>
    <w:rsid w:val="00D478E0"/>
    <w:rsid w:val="00D9024E"/>
    <w:rsid w:val="00D95FA5"/>
    <w:rsid w:val="00DA1763"/>
    <w:rsid w:val="00DA66CE"/>
    <w:rsid w:val="00DB665F"/>
    <w:rsid w:val="00DC2ACA"/>
    <w:rsid w:val="00DD1B95"/>
    <w:rsid w:val="00E156F9"/>
    <w:rsid w:val="00E5005F"/>
    <w:rsid w:val="00E513DE"/>
    <w:rsid w:val="00E52E11"/>
    <w:rsid w:val="00E91E3B"/>
    <w:rsid w:val="00E9379E"/>
    <w:rsid w:val="00E97C66"/>
    <w:rsid w:val="00EB7360"/>
    <w:rsid w:val="00ED5C04"/>
    <w:rsid w:val="00EE41FD"/>
    <w:rsid w:val="00EE5284"/>
    <w:rsid w:val="00F113CB"/>
    <w:rsid w:val="00F24A3D"/>
    <w:rsid w:val="00F2603A"/>
    <w:rsid w:val="00F41FDC"/>
    <w:rsid w:val="00F46A72"/>
    <w:rsid w:val="00F65D40"/>
    <w:rsid w:val="00F81EA1"/>
    <w:rsid w:val="00FB2F54"/>
    <w:rsid w:val="00FB6F57"/>
    <w:rsid w:val="00FE34F4"/>
    <w:rsid w:val="00FF5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68F70"/>
  <w15:chartTrackingRefBased/>
  <w15:docId w15:val="{C5C99794-8FFB-4D57-A4D0-9BF24C4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D3D9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D3D9A"/>
    <w:rPr>
      <w:rFonts w:asciiTheme="majorHAnsi" w:eastAsiaTheme="majorEastAsia" w:hAnsiTheme="majorHAnsi" w:cstheme="majorBidi"/>
      <w:b/>
      <w:bCs/>
      <w:sz w:val="32"/>
      <w:szCs w:val="32"/>
    </w:rPr>
  </w:style>
  <w:style w:type="paragraph" w:styleId="a5">
    <w:name w:val="List Paragraph"/>
    <w:basedOn w:val="a"/>
    <w:uiPriority w:val="34"/>
    <w:qFormat/>
    <w:rsid w:val="00FE34F4"/>
    <w:pPr>
      <w:ind w:firstLineChars="200" w:firstLine="420"/>
    </w:pPr>
  </w:style>
  <w:style w:type="paragraph" w:styleId="a6">
    <w:name w:val="header"/>
    <w:basedOn w:val="a"/>
    <w:link w:val="a7"/>
    <w:uiPriority w:val="99"/>
    <w:unhideWhenUsed/>
    <w:rsid w:val="00DC2AC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2ACA"/>
    <w:rPr>
      <w:sz w:val="18"/>
      <w:szCs w:val="18"/>
    </w:rPr>
  </w:style>
  <w:style w:type="paragraph" w:styleId="a8">
    <w:name w:val="footer"/>
    <w:basedOn w:val="a"/>
    <w:link w:val="a9"/>
    <w:uiPriority w:val="99"/>
    <w:unhideWhenUsed/>
    <w:rsid w:val="00DC2ACA"/>
    <w:pPr>
      <w:tabs>
        <w:tab w:val="center" w:pos="4153"/>
        <w:tab w:val="right" w:pos="8306"/>
      </w:tabs>
      <w:snapToGrid w:val="0"/>
      <w:jc w:val="left"/>
    </w:pPr>
    <w:rPr>
      <w:sz w:val="18"/>
      <w:szCs w:val="18"/>
    </w:rPr>
  </w:style>
  <w:style w:type="character" w:customStyle="1" w:styleId="a9">
    <w:name w:val="页脚 字符"/>
    <w:basedOn w:val="a0"/>
    <w:link w:val="a8"/>
    <w:uiPriority w:val="99"/>
    <w:rsid w:val="00DC2A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140</Words>
  <Characters>798</Characters>
  <Application>Microsoft Office Word</Application>
  <DocSecurity>0</DocSecurity>
  <Lines>6</Lines>
  <Paragraphs>1</Paragraphs>
  <ScaleCrop>false</ScaleCrop>
  <Company>驻马店市迅达电子有限公司</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系统需求文档</dc:title>
  <dc:subject/>
  <dc:creator>cao tao</dc:creator>
  <cp:keywords/>
  <dc:description/>
  <cp:lastModifiedBy>cao tao</cp:lastModifiedBy>
  <cp:revision>121</cp:revision>
  <dcterms:created xsi:type="dcterms:W3CDTF">2020-12-31T03:39:00Z</dcterms:created>
  <dcterms:modified xsi:type="dcterms:W3CDTF">2021-01-03T00:38:00Z</dcterms:modified>
</cp:coreProperties>
</file>