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SECTION 1</w:t>
      </w:r>
    </w:p>
    <w:p>
      <w:pPr>
        <w:spacing w:before="0" w:after="40"/>
      </w:pPr>
      <w:r>
        <w:rPr>
          <w:rFonts w:ascii="Aptos Display" w:hAnsi="Aptos Display"/>
          <w:b/>
          <w:i w:val="0"/>
          <w:color w:val="1A1A1A"/>
          <w:sz w:val="60"/>
        </w:rPr>
        <w:t>Africa and the Caribbean</w:t>
      </w:r>
    </w:p>
    <w:p>
      <w:pPr>
        <w:spacing w:before="0" w:after="120"/>
      </w:pPr>
      <w:r>
        <w:rPr>
          <w:rFonts w:ascii="Aptos" w:hAnsi="Aptos"/>
          <w:b w:val="0"/>
          <w:i w:val="0"/>
          <w:color w:val="007A3D"/>
          <w:sz w:val="32"/>
        </w:rPr>
        <w:t>Kingdoms, Empires and Freedom</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keepNext/>
        <w:spacing w:after="40"/>
        <w:jc w:val="center"/>
      </w:pPr>
      <w:r>
        <w:drawing>
          <wp:inline xmlns:a="http://schemas.openxmlformats.org/drawingml/2006/main" xmlns:pic="http://schemas.openxmlformats.org/drawingml/2006/picture">
            <wp:extent cx="3168000" cy="3054489"/>
            <wp:docPr id="1" name="Picture 1"/>
            <wp:cNvGraphicFramePr>
              <a:graphicFrameLocks noChangeAspect="1"/>
            </wp:cNvGraphicFramePr>
            <a:graphic>
              <a:graphicData uri="http://schemas.openxmlformats.org/drawingml/2006/picture">
                <pic:pic>
                  <pic:nvPicPr>
                    <pic:cNvPr id="0" name="cv_s1.png"/>
                    <pic:cNvPicPr/>
                  </pic:nvPicPr>
                  <pic:blipFill>
                    <a:blip r:embed="rId16"/>
                    <a:stretch>
                      <a:fillRect/>
                    </a:stretch>
                  </pic:blipFill>
                  <pic:spPr>
                    <a:xfrm>
                      <a:off x="0" y="0"/>
                      <a:ext cx="3168000" cy="3054489"/>
                    </a:xfrm>
                    <a:prstGeom prst="rect"/>
                  </pic:spPr>
                </pic:pic>
              </a:graphicData>
            </a:graphic>
          </wp:inline>
        </w:drawing>
      </w:r>
    </w:p>
    <w:p>
      <w:pPr>
        <w:spacing w:before="0" w:after="160"/>
        <w:jc w:val="center"/>
      </w:pPr>
      <w:r>
        <w:rPr>
          <w:rFonts w:ascii="Aptos" w:hAnsi="Aptos"/>
          <w:b w:val="0"/>
          <w:i/>
          <w:color w:val="5E5E5E"/>
          <w:sz w:val="17"/>
        </w:rPr>
        <w:t>Ancient African kingdoms and Mansa Musa's journey to Mecca.</w:t>
      </w:r>
    </w:p>
    <w:p>
      <w:pPr>
        <w:spacing w:before="0" w:after="120"/>
      </w:pPr>
      <w:r>
        <w:rPr>
          <w:rFonts w:ascii="Aptos" w:hAnsi="Aptos"/>
          <w:b w:val="0"/>
          <w:i w:val="0"/>
          <w:color w:val="1A1A1A"/>
          <w:sz w:val="20"/>
        </w:rPr>
        <w:t>From the pyramids of Kemet to the mountains of the Jamaican Maroons and the fight for Cameroon's independence, discover the kingdoms Africans built, the empires that tried to control them, and the people who fought for freedom.</w:t>
      </w:r>
    </w:p>
    <w:p>
      <w:pPr>
        <w:keepNext/>
        <w:spacing w:before="80" w:after="60"/>
      </w:pPr>
      <w:r>
        <w:rPr>
          <w:rFonts w:ascii="Aptos Display" w:hAnsi="Aptos Display"/>
          <w:b/>
          <w:i w:val="0"/>
          <w:color w:val="007A3D"/>
          <w:sz w:val="24"/>
        </w:rPr>
        <w:t>In this section</w:t>
      </w:r>
    </w:p>
    <w:p>
      <w:pPr>
        <w:tabs>
          <w:tab w:pos="4309" w:val="left"/>
        </w:tabs>
        <w:spacing w:after="60"/>
        <w:ind w:left="454" w:hanging="255"/>
      </w:pPr>
      <w:r>
        <w:rPr>
          <w:rFonts w:ascii="Aptos" w:hAnsi="Aptos"/>
          <w:b/>
          <w:i w:val="0"/>
          <w:color w:val="CE1126"/>
          <w:sz w:val="16"/>
        </w:rPr>
        <w:t xml:space="preserve">01   </w:t>
      </w:r>
      <w:r>
        <w:rPr>
          <w:rFonts w:ascii="Aptos" w:hAnsi="Aptos"/>
          <w:b w:val="0"/>
          <w:i w:val="0"/>
          <w:color w:val="1A1A1A"/>
          <w:sz w:val="20"/>
        </w:rPr>
        <w:t>Kemet</w:t>
      </w:r>
      <w:r>
        <w:tab/>
      </w:r>
      <w:r>
        <w:rPr>
          <w:rFonts w:ascii="Aptos" w:hAnsi="Aptos"/>
          <w:b/>
          <w:color w:val="CE1126"/>
          <w:sz w:val="16"/>
        </w:rPr>
        <w:t xml:space="preserve">26   </w:t>
      </w:r>
      <w:r>
        <w:rPr>
          <w:rFonts w:ascii="Aptos" w:hAnsi="Aptos"/>
          <w:color w:val="1A1A1A"/>
          <w:sz w:val="20"/>
        </w:rPr>
        <w:t>Jim Jones and Jonestown, Guyana</w:t>
      </w:r>
    </w:p>
    <w:p>
      <w:pPr>
        <w:tabs>
          <w:tab w:pos="4309" w:val="left"/>
        </w:tabs>
        <w:spacing w:after="60"/>
        <w:ind w:left="454" w:hanging="255"/>
      </w:pPr>
      <w:r>
        <w:rPr>
          <w:rFonts w:ascii="Aptos" w:hAnsi="Aptos"/>
          <w:b/>
          <w:i w:val="0"/>
          <w:color w:val="CE1126"/>
          <w:sz w:val="16"/>
        </w:rPr>
        <w:t xml:space="preserve">02   </w:t>
      </w:r>
      <w:r>
        <w:rPr>
          <w:rFonts w:ascii="Aptos" w:hAnsi="Aptos"/>
          <w:b w:val="0"/>
          <w:i w:val="0"/>
          <w:color w:val="1A1A1A"/>
          <w:sz w:val="20"/>
        </w:rPr>
        <w:t>The Moors</w:t>
      </w:r>
      <w:r>
        <w:tab/>
      </w:r>
      <w:r>
        <w:rPr>
          <w:rFonts w:ascii="Aptos" w:hAnsi="Aptos"/>
          <w:b/>
          <w:color w:val="CE1126"/>
          <w:sz w:val="16"/>
        </w:rPr>
        <w:t xml:space="preserve">27   </w:t>
      </w:r>
      <w:r>
        <w:rPr>
          <w:rFonts w:ascii="Aptos" w:hAnsi="Aptos"/>
          <w:color w:val="1A1A1A"/>
          <w:sz w:val="20"/>
        </w:rPr>
        <w:t>The Haitian Revolution</w:t>
      </w:r>
    </w:p>
    <w:p>
      <w:pPr>
        <w:tabs>
          <w:tab w:pos="4309" w:val="left"/>
        </w:tabs>
        <w:spacing w:after="60"/>
        <w:ind w:left="454" w:hanging="255"/>
      </w:pPr>
      <w:r>
        <w:rPr>
          <w:rFonts w:ascii="Aptos" w:hAnsi="Aptos"/>
          <w:b/>
          <w:i w:val="0"/>
          <w:color w:val="CE1126"/>
          <w:sz w:val="16"/>
        </w:rPr>
        <w:t xml:space="preserve">03   </w:t>
      </w:r>
      <w:r>
        <w:rPr>
          <w:rFonts w:ascii="Aptos" w:hAnsi="Aptos"/>
          <w:b w:val="0"/>
          <w:i w:val="0"/>
          <w:color w:val="1A1A1A"/>
          <w:sz w:val="20"/>
        </w:rPr>
        <w:t>Shaka Zulu</w:t>
      </w:r>
      <w:r>
        <w:tab/>
      </w:r>
      <w:r>
        <w:rPr>
          <w:rFonts w:ascii="Aptos" w:hAnsi="Aptos"/>
          <w:b/>
          <w:color w:val="CE1126"/>
          <w:sz w:val="16"/>
        </w:rPr>
        <w:t xml:space="preserve">28   </w:t>
      </w:r>
      <w:r>
        <w:rPr>
          <w:rFonts w:ascii="Aptos" w:hAnsi="Aptos"/>
          <w:color w:val="1A1A1A"/>
          <w:sz w:val="20"/>
        </w:rPr>
        <w:t>The Jamaican Maroons</w:t>
      </w:r>
    </w:p>
    <w:p>
      <w:pPr>
        <w:tabs>
          <w:tab w:pos="4309" w:val="left"/>
        </w:tabs>
        <w:spacing w:after="60"/>
        <w:ind w:left="454" w:hanging="255"/>
      </w:pPr>
      <w:r>
        <w:rPr>
          <w:rFonts w:ascii="Aptos" w:hAnsi="Aptos"/>
          <w:b/>
          <w:i w:val="0"/>
          <w:color w:val="CE1126"/>
          <w:sz w:val="16"/>
        </w:rPr>
        <w:t xml:space="preserve">12   </w:t>
      </w:r>
      <w:r>
        <w:rPr>
          <w:rFonts w:ascii="Aptos" w:hAnsi="Aptos"/>
          <w:b w:val="0"/>
          <w:i w:val="0"/>
          <w:color w:val="1A1A1A"/>
          <w:sz w:val="20"/>
        </w:rPr>
        <w:t>Ancient African Kingdoms</w:t>
      </w:r>
      <w:r>
        <w:tab/>
      </w:r>
      <w:r>
        <w:rPr>
          <w:rFonts w:ascii="Aptos" w:hAnsi="Aptos"/>
          <w:b/>
          <w:color w:val="CE1126"/>
          <w:sz w:val="16"/>
        </w:rPr>
        <w:t xml:space="preserve">31   </w:t>
      </w:r>
      <w:r>
        <w:rPr>
          <w:rFonts w:ascii="Aptos" w:hAnsi="Aptos"/>
          <w:color w:val="1A1A1A"/>
          <w:sz w:val="20"/>
        </w:rPr>
        <w:t>Rudolf Duala Manga Bell</w:t>
      </w:r>
    </w:p>
    <w:p>
      <w:pPr>
        <w:tabs>
          <w:tab w:pos="4309" w:val="left"/>
        </w:tabs>
        <w:spacing w:after="60"/>
        <w:ind w:left="454" w:hanging="255"/>
      </w:pPr>
      <w:r>
        <w:rPr>
          <w:rFonts w:ascii="Aptos" w:hAnsi="Aptos"/>
          <w:b/>
          <w:i w:val="0"/>
          <w:color w:val="CE1126"/>
          <w:sz w:val="16"/>
        </w:rPr>
        <w:t xml:space="preserve">25   </w:t>
      </w:r>
      <w:r>
        <w:rPr>
          <w:rFonts w:ascii="Aptos" w:hAnsi="Aptos"/>
          <w:b w:val="0"/>
          <w:i w:val="0"/>
          <w:color w:val="1A1A1A"/>
          <w:sz w:val="20"/>
        </w:rPr>
        <w:t>King Leopold II and the Congo</w:t>
      </w:r>
      <w:r>
        <w:tab/>
      </w:r>
      <w:r>
        <w:rPr>
          <w:rFonts w:ascii="Aptos" w:hAnsi="Aptos"/>
          <w:b/>
          <w:color w:val="CE1126"/>
          <w:sz w:val="16"/>
        </w:rPr>
        <w:t xml:space="preserve">32   </w:t>
      </w:r>
      <w:r>
        <w:rPr>
          <w:rFonts w:ascii="Aptos" w:hAnsi="Aptos"/>
          <w:color w:val="1A1A1A"/>
          <w:sz w:val="20"/>
        </w:rPr>
        <w:t>Ruben Um Nyobè</w:t>
      </w:r>
    </w:p>
    <w:p>
      <w:pPr>
        <w:pageBreakBefore/>
        <w:spacing w:before="0" w:after="40"/>
      </w:pPr>
      <w:r>
        <w:rPr>
          <w:rFonts w:ascii="Aptos Display" w:hAnsi="Aptos Display"/>
          <w:b/>
          <w:i w:val="0"/>
          <w:color w:val="CE1126"/>
          <w:sz w:val="23"/>
        </w:rPr>
        <w:t>BLACK HISTORY MONTH 2026</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SECTION 2</w:t>
      </w:r>
    </w:p>
    <w:p>
      <w:pPr>
        <w:spacing w:before="0" w:after="40"/>
      </w:pPr>
      <w:r>
        <w:rPr>
          <w:rFonts w:ascii="Aptos Display" w:hAnsi="Aptos Display"/>
          <w:b/>
          <w:i w:val="0"/>
          <w:color w:val="1A1A1A"/>
          <w:sz w:val="60"/>
        </w:rPr>
        <w:t>Black Britain</w:t>
      </w:r>
    </w:p>
    <w:p>
      <w:pPr>
        <w:spacing w:before="0" w:after="120"/>
      </w:pPr>
      <w:r>
        <w:rPr>
          <w:rFonts w:ascii="Aptos" w:hAnsi="Aptos"/>
          <w:b w:val="0"/>
          <w:i w:val="0"/>
          <w:color w:val="007A3D"/>
          <w:sz w:val="32"/>
        </w:rPr>
        <w:t>Journeys, Struggles and Success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keepNext/>
        <w:spacing w:after="40"/>
        <w:jc w:val="center"/>
      </w:pPr>
      <w:r>
        <w:drawing>
          <wp:inline xmlns:a="http://schemas.openxmlformats.org/drawingml/2006/main" xmlns:pic="http://schemas.openxmlformats.org/drawingml/2006/picture">
            <wp:extent cx="5400000" cy="2998814"/>
            <wp:docPr id="2" name="Picture 2"/>
            <wp:cNvGraphicFramePr>
              <a:graphicFrameLocks noChangeAspect="1"/>
            </wp:cNvGraphicFramePr>
            <a:graphic>
              <a:graphicData uri="http://schemas.openxmlformats.org/drawingml/2006/picture">
                <pic:pic>
                  <pic:nvPicPr>
                    <pic:cNvPr id="0" name="cv_s2.png"/>
                    <pic:cNvPicPr/>
                  </pic:nvPicPr>
                  <pic:blipFill>
                    <a:blip r:embed="rId17"/>
                    <a:stretch>
                      <a:fillRect/>
                    </a:stretch>
                  </pic:blipFill>
                  <pic:spPr>
                    <a:xfrm>
                      <a:off x="0" y="0"/>
                      <a:ext cx="5400000" cy="2998814"/>
                    </a:xfrm>
                    <a:prstGeom prst="rect"/>
                  </pic:spPr>
                </pic:pic>
              </a:graphicData>
            </a:graphic>
          </wp:inline>
        </w:drawing>
      </w:r>
    </w:p>
    <w:p>
      <w:pPr>
        <w:spacing w:before="0" w:after="160"/>
        <w:jc w:val="center"/>
      </w:pPr>
      <w:r>
        <w:rPr>
          <w:rFonts w:ascii="Aptos" w:hAnsi="Aptos"/>
          <w:b w:val="0"/>
          <w:i/>
          <w:color w:val="5E5E5E"/>
          <w:sz w:val="17"/>
        </w:rPr>
        <w:t>The voyage of the Empire Windrush from the Caribbean to Tilbury Docks, 1948.</w:t>
      </w:r>
    </w:p>
    <w:p>
      <w:pPr>
        <w:spacing w:before="0" w:after="120"/>
      </w:pPr>
      <w:r>
        <w:rPr>
          <w:rFonts w:ascii="Aptos" w:hAnsi="Aptos"/>
          <w:b w:val="0"/>
          <w:i w:val="0"/>
          <w:color w:val="1A1A1A"/>
          <w:sz w:val="20"/>
        </w:rPr>
        <w:t>Black people have been part of Britain's story for centuries. Meet the Windrush generation, the NHS's first Black matron, the campaigners of Bristol, wartime heroes and the music that changed British culture.</w:t>
      </w:r>
    </w:p>
    <w:p>
      <w:pPr>
        <w:keepNext/>
        <w:spacing w:before="80" w:after="60"/>
      </w:pPr>
      <w:r>
        <w:rPr>
          <w:rFonts w:ascii="Aptos Display" w:hAnsi="Aptos Display"/>
          <w:b/>
          <w:i w:val="0"/>
          <w:color w:val="007A3D"/>
          <w:sz w:val="24"/>
        </w:rPr>
        <w:t>In this section</w:t>
      </w:r>
    </w:p>
    <w:p>
      <w:pPr>
        <w:tabs>
          <w:tab w:pos="4309" w:val="left"/>
        </w:tabs>
        <w:spacing w:after="60"/>
        <w:ind w:left="454" w:hanging="255"/>
      </w:pPr>
      <w:r>
        <w:rPr>
          <w:rFonts w:ascii="Aptos" w:hAnsi="Aptos"/>
          <w:b/>
          <w:i w:val="0"/>
          <w:color w:val="CE1126"/>
          <w:sz w:val="16"/>
        </w:rPr>
        <w:t xml:space="preserve">08   </w:t>
      </w:r>
      <w:r>
        <w:rPr>
          <w:rFonts w:ascii="Aptos" w:hAnsi="Aptos"/>
          <w:b w:val="0"/>
          <w:i w:val="0"/>
          <w:color w:val="1A1A1A"/>
          <w:sz w:val="20"/>
        </w:rPr>
        <w:t>The Windrush Generation</w:t>
      </w:r>
      <w:r>
        <w:tab/>
      </w:r>
      <w:r>
        <w:rPr>
          <w:rFonts w:ascii="Aptos" w:hAnsi="Aptos"/>
          <w:b/>
          <w:color w:val="CE1126"/>
          <w:sz w:val="16"/>
        </w:rPr>
        <w:t xml:space="preserve">16   </w:t>
      </w:r>
      <w:r>
        <w:rPr>
          <w:rFonts w:ascii="Aptos" w:hAnsi="Aptos"/>
          <w:color w:val="1A1A1A"/>
          <w:sz w:val="20"/>
        </w:rPr>
        <w:t>From Windrush to Grime</w:t>
      </w:r>
    </w:p>
    <w:p>
      <w:pPr>
        <w:tabs>
          <w:tab w:pos="4309" w:val="left"/>
        </w:tabs>
        <w:spacing w:after="60"/>
        <w:ind w:left="454" w:hanging="255"/>
      </w:pPr>
      <w:r>
        <w:rPr>
          <w:rFonts w:ascii="Aptos" w:hAnsi="Aptos"/>
          <w:b/>
          <w:i w:val="0"/>
          <w:color w:val="CE1126"/>
          <w:sz w:val="16"/>
        </w:rPr>
        <w:t xml:space="preserve">09   </w:t>
      </w:r>
      <w:r>
        <w:rPr>
          <w:rFonts w:ascii="Aptos" w:hAnsi="Aptos"/>
          <w:b w:val="0"/>
          <w:i w:val="0"/>
          <w:color w:val="1A1A1A"/>
          <w:sz w:val="20"/>
        </w:rPr>
        <w:t>Black Britain Before Windrush</w:t>
      </w:r>
      <w:r>
        <w:tab/>
      </w:r>
      <w:r>
        <w:rPr>
          <w:rFonts w:ascii="Aptos" w:hAnsi="Aptos"/>
          <w:b/>
          <w:color w:val="CE1126"/>
          <w:sz w:val="16"/>
        </w:rPr>
        <w:t xml:space="preserve">20   </w:t>
      </w:r>
      <w:r>
        <w:rPr>
          <w:rFonts w:ascii="Aptos" w:hAnsi="Aptos"/>
          <w:color w:val="1A1A1A"/>
          <w:sz w:val="20"/>
        </w:rPr>
        <w:t>Mary Seacole and Wartime Service</w:t>
      </w:r>
    </w:p>
    <w:p>
      <w:pPr>
        <w:tabs>
          <w:tab w:pos="4309" w:val="left"/>
        </w:tabs>
        <w:spacing w:after="60"/>
        <w:ind w:left="454" w:hanging="255"/>
      </w:pPr>
      <w:r>
        <w:rPr>
          <w:rFonts w:ascii="Aptos" w:hAnsi="Aptos"/>
          <w:b/>
          <w:i w:val="0"/>
          <w:color w:val="CE1126"/>
          <w:sz w:val="16"/>
        </w:rPr>
        <w:t xml:space="preserve">10   </w:t>
      </w:r>
      <w:r>
        <w:rPr>
          <w:rFonts w:ascii="Aptos" w:hAnsi="Aptos"/>
          <w:b w:val="0"/>
          <w:i w:val="0"/>
          <w:color w:val="1A1A1A"/>
          <w:sz w:val="20"/>
        </w:rPr>
        <w:t>Bristol Bus Boycott</w:t>
      </w:r>
      <w:r>
        <w:tab/>
      </w:r>
      <w:r>
        <w:rPr>
          <w:rFonts w:ascii="Aptos" w:hAnsi="Aptos"/>
          <w:b/>
          <w:color w:val="CE1126"/>
          <w:sz w:val="16"/>
        </w:rPr>
        <w:t xml:space="preserve">29   </w:t>
      </w:r>
      <w:r>
        <w:rPr>
          <w:rFonts w:ascii="Aptos" w:hAnsi="Aptos"/>
          <w:color w:val="1A1A1A"/>
          <w:sz w:val="20"/>
        </w:rPr>
        <w:t>Daphne Steele</w:t>
      </w:r>
    </w:p>
    <w:p>
      <w:pPr>
        <w:tabs>
          <w:tab w:pos="4309" w:val="left"/>
        </w:tabs>
        <w:spacing w:after="60"/>
        <w:ind w:left="454" w:hanging="255"/>
      </w:pPr>
      <w:r>
        <w:rPr>
          <w:rFonts w:ascii="Aptos" w:hAnsi="Aptos"/>
          <w:b/>
          <w:i w:val="0"/>
          <w:color w:val="CE1126"/>
          <w:sz w:val="16"/>
        </w:rPr>
        <w:t xml:space="preserve">11   </w:t>
      </w:r>
      <w:r>
        <w:rPr>
          <w:rFonts w:ascii="Aptos" w:hAnsi="Aptos"/>
          <w:b w:val="0"/>
          <w:i w:val="0"/>
          <w:color w:val="1A1A1A"/>
          <w:sz w:val="20"/>
        </w:rPr>
        <w:t>Walter Tull</w:t>
      </w:r>
    </w:p>
    <w:p>
      <w:pPr>
        <w:pageBreakBefore/>
        <w:spacing w:before="0" w:after="40"/>
      </w:pPr>
      <w:r>
        <w:rPr>
          <w:rFonts w:ascii="Aptos Display" w:hAnsi="Aptos Display"/>
          <w:b/>
          <w:i w:val="0"/>
          <w:color w:val="CE1126"/>
          <w:sz w:val="23"/>
        </w:rPr>
        <w:t>BLACK HISTORY MONTH 2026</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SECTION 3</w:t>
      </w:r>
    </w:p>
    <w:p>
      <w:pPr>
        <w:spacing w:before="0" w:after="40"/>
      </w:pPr>
      <w:r>
        <w:rPr>
          <w:rFonts w:ascii="Aptos Display" w:hAnsi="Aptos Display"/>
          <w:b/>
          <w:i w:val="0"/>
          <w:color w:val="1A1A1A"/>
          <w:sz w:val="60"/>
        </w:rPr>
        <w:t>Culture and Identity</w:t>
      </w:r>
    </w:p>
    <w:p>
      <w:pPr>
        <w:spacing w:before="0" w:after="120"/>
      </w:pPr>
      <w:r>
        <w:rPr>
          <w:rFonts w:ascii="Aptos" w:hAnsi="Aptos"/>
          <w:b w:val="0"/>
          <w:i w:val="0"/>
          <w:color w:val="007A3D"/>
          <w:sz w:val="32"/>
        </w:rPr>
        <w:t>Food, Heritage, Hair and Voice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keepNext/>
        <w:spacing w:after="40"/>
        <w:jc w:val="center"/>
      </w:pPr>
      <w:r>
        <w:drawing>
          <wp:inline xmlns:a="http://schemas.openxmlformats.org/drawingml/2006/main" xmlns:pic="http://schemas.openxmlformats.org/drawingml/2006/picture">
            <wp:extent cx="5400000" cy="2298092"/>
            <wp:docPr id="3" name="Picture 3"/>
            <wp:cNvGraphicFramePr>
              <a:graphicFrameLocks noChangeAspect="1"/>
            </wp:cNvGraphicFramePr>
            <a:graphic>
              <a:graphicData uri="http://schemas.openxmlformats.org/drawingml/2006/picture">
                <pic:pic>
                  <pic:nvPicPr>
                    <pic:cNvPr id="0" name="cv_s3.png"/>
                    <pic:cNvPicPr/>
                  </pic:nvPicPr>
                  <pic:blipFill>
                    <a:blip r:embed="rId18"/>
                    <a:stretch>
                      <a:fillRect/>
                    </a:stretch>
                  </pic:blipFill>
                  <pic:spPr>
                    <a:xfrm>
                      <a:off x="0" y="0"/>
                      <a:ext cx="5400000" cy="2298092"/>
                    </a:xfrm>
                    <a:prstGeom prst="rect"/>
                  </pic:spPr>
                </pic:pic>
              </a:graphicData>
            </a:graphic>
          </wp:inline>
        </w:drawing>
      </w:r>
    </w:p>
    <w:p>
      <w:pPr>
        <w:spacing w:before="0" w:after="160"/>
        <w:jc w:val="center"/>
      </w:pPr>
      <w:r>
        <w:rPr>
          <w:rFonts w:ascii="Aptos" w:hAnsi="Aptos"/>
          <w:b w:val="0"/>
          <w:i/>
          <w:color w:val="5E5E5E"/>
          <w:sz w:val="17"/>
        </w:rPr>
        <w:t>Where the national dishes in our sessions come from.</w:t>
      </w:r>
    </w:p>
    <w:p>
      <w:pPr>
        <w:spacing w:before="0" w:after="120"/>
      </w:pPr>
      <w:r>
        <w:rPr>
          <w:rFonts w:ascii="Aptos" w:hAnsi="Aptos"/>
          <w:b w:val="0"/>
          <w:i w:val="0"/>
          <w:color w:val="1A1A1A"/>
          <w:sz w:val="20"/>
        </w:rPr>
        <w:t>Explore the food, heritage, hair, words and images that shape who we are, and why seeing yourself represented matters.</w:t>
      </w:r>
    </w:p>
    <w:p>
      <w:pPr>
        <w:keepNext/>
        <w:spacing w:before="80" w:after="60"/>
      </w:pPr>
      <w:r>
        <w:rPr>
          <w:rFonts w:ascii="Aptos Display" w:hAnsi="Aptos Display"/>
          <w:b/>
          <w:i w:val="0"/>
          <w:color w:val="007A3D"/>
          <w:sz w:val="24"/>
        </w:rPr>
        <w:t>In this section</w:t>
      </w:r>
    </w:p>
    <w:p>
      <w:pPr>
        <w:tabs>
          <w:tab w:pos="4309" w:val="left"/>
        </w:tabs>
        <w:spacing w:after="60"/>
        <w:ind w:left="454" w:hanging="255"/>
      </w:pPr>
      <w:r>
        <w:rPr>
          <w:rFonts w:ascii="Aptos" w:hAnsi="Aptos"/>
          <w:b/>
          <w:i w:val="0"/>
          <w:color w:val="CE1126"/>
          <w:sz w:val="16"/>
        </w:rPr>
        <w:t xml:space="preserve">05   </w:t>
      </w:r>
      <w:r>
        <w:rPr>
          <w:rFonts w:ascii="Aptos" w:hAnsi="Aptos"/>
          <w:b w:val="0"/>
          <w:i w:val="0"/>
          <w:color w:val="1A1A1A"/>
          <w:sz w:val="20"/>
        </w:rPr>
        <w:t>National Dishes</w:t>
      </w:r>
      <w:r>
        <w:tab/>
      </w:r>
      <w:r>
        <w:rPr>
          <w:rFonts w:ascii="Aptos" w:hAnsi="Aptos"/>
          <w:b/>
          <w:color w:val="CE1126"/>
          <w:sz w:val="16"/>
        </w:rPr>
        <w:t xml:space="preserve">15   </w:t>
      </w:r>
      <w:r>
        <w:rPr>
          <w:rFonts w:ascii="Aptos" w:hAnsi="Aptos"/>
          <w:color w:val="1A1A1A"/>
          <w:sz w:val="20"/>
        </w:rPr>
        <w:t>Hair, Culture and Identity</w:t>
      </w:r>
    </w:p>
    <w:p>
      <w:pPr>
        <w:tabs>
          <w:tab w:pos="4309" w:val="left"/>
        </w:tabs>
        <w:spacing w:after="60"/>
        <w:ind w:left="454" w:hanging="255"/>
      </w:pPr>
      <w:r>
        <w:rPr>
          <w:rFonts w:ascii="Aptos" w:hAnsi="Aptos"/>
          <w:b/>
          <w:i w:val="0"/>
          <w:color w:val="CE1126"/>
          <w:sz w:val="16"/>
        </w:rPr>
        <w:t xml:space="preserve">13   </w:t>
      </w:r>
      <w:r>
        <w:rPr>
          <w:rFonts w:ascii="Aptos" w:hAnsi="Aptos"/>
          <w:b w:val="0"/>
          <w:i w:val="0"/>
          <w:color w:val="1A1A1A"/>
          <w:sz w:val="20"/>
        </w:rPr>
        <w:t>Who Am I? Heritage and Identity</w:t>
      </w:r>
      <w:r>
        <w:tab/>
      </w:r>
      <w:r>
        <w:rPr>
          <w:rFonts w:ascii="Aptos" w:hAnsi="Aptos"/>
          <w:b/>
          <w:color w:val="CE1126"/>
          <w:sz w:val="16"/>
        </w:rPr>
        <w:t xml:space="preserve">17   </w:t>
      </w:r>
      <w:r>
        <w:rPr>
          <w:rFonts w:ascii="Aptos" w:hAnsi="Aptos"/>
          <w:color w:val="1A1A1A"/>
          <w:sz w:val="20"/>
        </w:rPr>
        <w:t>Spoken Word and Poetry</w:t>
      </w:r>
    </w:p>
    <w:p>
      <w:pPr>
        <w:tabs>
          <w:tab w:pos="4309" w:val="left"/>
        </w:tabs>
        <w:spacing w:after="60"/>
        <w:ind w:left="454" w:hanging="255"/>
      </w:pPr>
      <w:r>
        <w:rPr>
          <w:rFonts w:ascii="Aptos" w:hAnsi="Aptos"/>
          <w:b/>
          <w:i w:val="0"/>
          <w:color w:val="CE1126"/>
          <w:sz w:val="16"/>
        </w:rPr>
        <w:t xml:space="preserve">14   </w:t>
      </w:r>
      <w:r>
        <w:rPr>
          <w:rFonts w:ascii="Aptos" w:hAnsi="Aptos"/>
          <w:b w:val="0"/>
          <w:i w:val="0"/>
          <w:color w:val="1A1A1A"/>
          <w:sz w:val="20"/>
        </w:rPr>
        <w:t>Representation Matters</w:t>
      </w:r>
    </w:p>
    <w:p>
      <w:pPr>
        <w:pageBreakBefore/>
        <w:spacing w:before="0" w:after="40"/>
      </w:pPr>
      <w:r>
        <w:rPr>
          <w:rFonts w:ascii="Aptos Display" w:hAnsi="Aptos Display"/>
          <w:b/>
          <w:i w:val="0"/>
          <w:color w:val="CE1126"/>
          <w:sz w:val="23"/>
        </w:rPr>
        <w:t>BLACK HISTORY MONTH 2026</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SECTION 4</w:t>
      </w:r>
    </w:p>
    <w:p>
      <w:pPr>
        <w:spacing w:before="0" w:after="40"/>
      </w:pPr>
      <w:r>
        <w:rPr>
          <w:rFonts w:ascii="Aptos Display" w:hAnsi="Aptos Display"/>
          <w:b/>
          <w:i w:val="0"/>
          <w:color w:val="1A1A1A"/>
          <w:sz w:val="50"/>
        </w:rPr>
        <w:t>Changemakers, Achievers and Justice</w:t>
      </w:r>
    </w:p>
    <w:p>
      <w:pPr>
        <w:spacing w:before="0" w:after="120"/>
      </w:pPr>
      <w:r>
        <w:rPr>
          <w:rFonts w:ascii="Aptos" w:hAnsi="Aptos"/>
          <w:b w:val="0"/>
          <w:i w:val="0"/>
          <w:color w:val="007A3D"/>
          <w:sz w:val="32"/>
        </w:rPr>
        <w:t>Inventors, Legends and Role Models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keepNext/>
        <w:spacing w:after="40"/>
        <w:jc w:val="center"/>
      </w:pPr>
      <w:r>
        <w:drawing>
          <wp:inline xmlns:a="http://schemas.openxmlformats.org/drawingml/2006/main" xmlns:pic="http://schemas.openxmlformats.org/drawingml/2006/picture">
            <wp:extent cx="3456000" cy="2770076"/>
            <wp:docPr id="4" name="Picture 4"/>
            <wp:cNvGraphicFramePr>
              <a:graphicFrameLocks noChangeAspect="1"/>
            </wp:cNvGraphicFramePr>
            <a:graphic>
              <a:graphicData uri="http://schemas.openxmlformats.org/drawingml/2006/picture">
                <pic:pic>
                  <pic:nvPicPr>
                    <pic:cNvPr id="0" name="cv_s4.png"/>
                    <pic:cNvPicPr/>
                  </pic:nvPicPr>
                  <pic:blipFill>
                    <a:blip r:embed="rId19"/>
                    <a:stretch>
                      <a:fillRect/>
                    </a:stretch>
                  </pic:blipFill>
                  <pic:spPr>
                    <a:xfrm>
                      <a:off x="0" y="0"/>
                      <a:ext cx="3456000" cy="2770076"/>
                    </a:xfrm>
                    <a:prstGeom prst="rect"/>
                  </pic:spPr>
                </pic:pic>
              </a:graphicData>
            </a:graphic>
          </wp:inline>
        </w:drawing>
      </w:r>
    </w:p>
    <w:p>
      <w:pPr>
        <w:spacing w:before="0" w:after="160"/>
        <w:jc w:val="center"/>
      </w:pPr>
      <w:r>
        <w:rPr>
          <w:rFonts w:ascii="Aptos" w:hAnsi="Aptos"/>
          <w:b w:val="0"/>
          <w:i/>
          <w:color w:val="5E5E5E"/>
          <w:sz w:val="17"/>
        </w:rPr>
        <w:t>Some of the 20 fascinating Black history heroes you will meet.</w:t>
      </w:r>
    </w:p>
    <w:p>
      <w:pPr>
        <w:spacing w:before="0" w:after="120"/>
      </w:pPr>
      <w:r>
        <w:rPr>
          <w:rFonts w:ascii="Aptos" w:hAnsi="Aptos"/>
          <w:b w:val="0"/>
          <w:i w:val="0"/>
          <w:color w:val="1A1A1A"/>
          <w:sz w:val="20"/>
        </w:rPr>
        <w:t>From inventors and athletes to musicians, reformers and a pioneering sheriff, discover the people who broke barriers, challenged racism and changed the world.</w:t>
      </w:r>
    </w:p>
    <w:p>
      <w:pPr>
        <w:keepNext/>
        <w:spacing w:before="80" w:after="60"/>
      </w:pPr>
      <w:r>
        <w:rPr>
          <w:rFonts w:ascii="Aptos Display" w:hAnsi="Aptos Display"/>
          <w:b/>
          <w:i w:val="0"/>
          <w:color w:val="007A3D"/>
          <w:sz w:val="24"/>
        </w:rPr>
        <w:t>In this section</w:t>
      </w:r>
    </w:p>
    <w:p>
      <w:pPr>
        <w:tabs>
          <w:tab w:pos="4309" w:val="left"/>
        </w:tabs>
        <w:spacing w:after="60"/>
        <w:ind w:left="454" w:hanging="255"/>
      </w:pPr>
      <w:r>
        <w:rPr>
          <w:rFonts w:ascii="Aptos" w:hAnsi="Aptos"/>
          <w:b/>
          <w:i w:val="0"/>
          <w:color w:val="CE1126"/>
          <w:sz w:val="16"/>
        </w:rPr>
        <w:t xml:space="preserve">04   </w:t>
      </w:r>
      <w:r>
        <w:rPr>
          <w:rFonts w:ascii="Aptos" w:hAnsi="Aptos"/>
          <w:b w:val="0"/>
          <w:i w:val="0"/>
          <w:color w:val="1A1A1A"/>
          <w:sz w:val="20"/>
        </w:rPr>
        <w:t>Black Inventors</w:t>
      </w:r>
      <w:r>
        <w:tab/>
      </w:r>
      <w:r>
        <w:rPr>
          <w:rFonts w:ascii="Aptos" w:hAnsi="Aptos"/>
          <w:b/>
          <w:color w:val="CE1126"/>
          <w:sz w:val="16"/>
        </w:rPr>
        <w:t xml:space="preserve">22   </w:t>
      </w:r>
      <w:r>
        <w:rPr>
          <w:rFonts w:ascii="Aptos" w:hAnsi="Aptos"/>
          <w:color w:val="1A1A1A"/>
          <w:sz w:val="20"/>
        </w:rPr>
        <w:t>20th-Century Humanitarians and Reformers</w:t>
      </w:r>
    </w:p>
    <w:p>
      <w:pPr>
        <w:tabs>
          <w:tab w:pos="4309" w:val="left"/>
        </w:tabs>
        <w:spacing w:after="60"/>
        <w:ind w:left="454" w:hanging="255"/>
      </w:pPr>
      <w:r>
        <w:rPr>
          <w:rFonts w:ascii="Aptos" w:hAnsi="Aptos"/>
          <w:b/>
          <w:i w:val="0"/>
          <w:color w:val="CE1126"/>
          <w:sz w:val="16"/>
        </w:rPr>
        <w:t xml:space="preserve">06   </w:t>
      </w:r>
      <w:r>
        <w:rPr>
          <w:rFonts w:ascii="Aptos" w:hAnsi="Aptos"/>
          <w:b w:val="0"/>
          <w:i w:val="0"/>
          <w:color w:val="1A1A1A"/>
          <w:sz w:val="20"/>
        </w:rPr>
        <w:t>Black Sports Legends</w:t>
      </w:r>
      <w:r>
        <w:tab/>
      </w:r>
      <w:r>
        <w:rPr>
          <w:rFonts w:ascii="Aptos" w:hAnsi="Aptos"/>
          <w:b/>
          <w:color w:val="CE1126"/>
          <w:sz w:val="16"/>
        </w:rPr>
        <w:t xml:space="preserve">23   </w:t>
      </w:r>
      <w:r>
        <w:rPr>
          <w:rFonts w:ascii="Aptos" w:hAnsi="Aptos"/>
          <w:color w:val="1A1A1A"/>
          <w:sz w:val="20"/>
        </w:rPr>
        <w:t>20th-Century Innovators</w:t>
      </w:r>
    </w:p>
    <w:p>
      <w:pPr>
        <w:tabs>
          <w:tab w:pos="4309" w:val="left"/>
        </w:tabs>
        <w:spacing w:after="60"/>
        <w:ind w:left="454" w:hanging="255"/>
      </w:pPr>
      <w:r>
        <w:rPr>
          <w:rFonts w:ascii="Aptos" w:hAnsi="Aptos"/>
          <w:b/>
          <w:i w:val="0"/>
          <w:color w:val="CE1126"/>
          <w:sz w:val="16"/>
        </w:rPr>
        <w:t xml:space="preserve">07   </w:t>
      </w:r>
      <w:r>
        <w:rPr>
          <w:rFonts w:ascii="Aptos" w:hAnsi="Aptos"/>
          <w:b w:val="0"/>
          <w:i w:val="0"/>
          <w:color w:val="1A1A1A"/>
          <w:sz w:val="20"/>
        </w:rPr>
        <w:t>Black Music Legends</w:t>
      </w:r>
      <w:r>
        <w:tab/>
      </w:r>
      <w:r>
        <w:rPr>
          <w:rFonts w:ascii="Aptos" w:hAnsi="Aptos"/>
          <w:b/>
          <w:color w:val="CE1126"/>
          <w:sz w:val="16"/>
        </w:rPr>
        <w:t xml:space="preserve">24   </w:t>
      </w:r>
      <w:r>
        <w:rPr>
          <w:rFonts w:ascii="Aptos" w:hAnsi="Aptos"/>
          <w:color w:val="1A1A1A"/>
          <w:sz w:val="20"/>
        </w:rPr>
        <w:t>20 Fascinating Black History Heroes</w:t>
      </w:r>
    </w:p>
    <w:p>
      <w:pPr>
        <w:tabs>
          <w:tab w:pos="4309" w:val="left"/>
        </w:tabs>
        <w:spacing w:after="60"/>
        <w:ind w:left="454" w:hanging="255"/>
      </w:pPr>
      <w:r>
        <w:rPr>
          <w:rFonts w:ascii="Aptos" w:hAnsi="Aptos"/>
          <w:b/>
          <w:i w:val="0"/>
          <w:color w:val="CE1126"/>
          <w:sz w:val="16"/>
        </w:rPr>
        <w:t xml:space="preserve">18   </w:t>
      </w:r>
      <w:r>
        <w:rPr>
          <w:rFonts w:ascii="Aptos" w:hAnsi="Aptos"/>
          <w:b w:val="0"/>
          <w:i w:val="0"/>
          <w:color w:val="1A1A1A"/>
          <w:sz w:val="20"/>
        </w:rPr>
        <w:t>Challenging Racism and Stereotypes</w:t>
      </w:r>
      <w:r>
        <w:tab/>
      </w:r>
      <w:r>
        <w:rPr>
          <w:rFonts w:ascii="Aptos" w:hAnsi="Aptos"/>
          <w:b/>
          <w:color w:val="CE1126"/>
          <w:sz w:val="16"/>
        </w:rPr>
        <w:t xml:space="preserve">30   </w:t>
      </w:r>
      <w:r>
        <w:rPr>
          <w:rFonts w:ascii="Aptos" w:hAnsi="Aptos"/>
          <w:color w:val="1A1A1A"/>
          <w:sz w:val="20"/>
        </w:rPr>
        <w:t>Arthur Zang</w:t>
      </w:r>
    </w:p>
    <w:p>
      <w:pPr>
        <w:tabs>
          <w:tab w:pos="4309" w:val="left"/>
        </w:tabs>
        <w:spacing w:after="60"/>
        <w:ind w:left="454" w:hanging="255"/>
      </w:pPr>
      <w:r>
        <w:rPr>
          <w:rFonts w:ascii="Aptos" w:hAnsi="Aptos"/>
          <w:b/>
          <w:i w:val="0"/>
          <w:color w:val="CE1126"/>
          <w:sz w:val="16"/>
        </w:rPr>
        <w:t xml:space="preserve">19   </w:t>
      </w:r>
      <w:r>
        <w:rPr>
          <w:rFonts w:ascii="Aptos" w:hAnsi="Aptos"/>
          <w:b w:val="0"/>
          <w:i w:val="0"/>
          <w:color w:val="1A1A1A"/>
          <w:sz w:val="20"/>
        </w:rPr>
        <w:t>Changemakers</w:t>
      </w:r>
      <w:r>
        <w:tab/>
      </w:r>
      <w:r>
        <w:rPr>
          <w:rFonts w:ascii="Aptos" w:hAnsi="Aptos"/>
          <w:b/>
          <w:color w:val="CE1126"/>
          <w:sz w:val="16"/>
        </w:rPr>
        <w:t xml:space="preserve">33   </w:t>
      </w:r>
      <w:r>
        <w:rPr>
          <w:rFonts w:ascii="Aptos" w:hAnsi="Aptos"/>
          <w:color w:val="1A1A1A"/>
          <w:sz w:val="20"/>
        </w:rPr>
        <w:t>Lucius Amerson</w:t>
      </w:r>
    </w:p>
    <w:p>
      <w:pPr>
        <w:tabs>
          <w:tab w:pos="4309" w:val="left"/>
        </w:tabs>
        <w:spacing w:after="60"/>
        <w:ind w:left="454" w:hanging="255"/>
      </w:pPr>
      <w:r>
        <w:rPr>
          <w:rFonts w:ascii="Aptos" w:hAnsi="Aptos"/>
          <w:b/>
          <w:i w:val="0"/>
          <w:color w:val="CE1126"/>
          <w:sz w:val="16"/>
        </w:rPr>
        <w:t xml:space="preserve">21   </w:t>
      </w:r>
      <w:r>
        <w:rPr>
          <w:rFonts w:ascii="Aptos" w:hAnsi="Aptos"/>
          <w:b w:val="0"/>
          <w:i w:val="0"/>
          <w:color w:val="1A1A1A"/>
          <w:sz w:val="20"/>
        </w:rPr>
        <w:t>Black British Role Models in Careers</w:t>
      </w:r>
    </w:p>
    <w:p>
      <w:pPr>
        <w:pageBreakBefore/>
        <w:spacing w:before="0" w:after="40"/>
      </w:pPr>
      <w:r>
        <w:rPr>
          <w:rFonts w:ascii="Aptos Display" w:hAnsi="Aptos Display"/>
          <w:b/>
          <w:i w:val="0"/>
          <w:color w:val="CE1126"/>
          <w:sz w:val="23"/>
        </w:rPr>
        <w:t>BLACK HISTORY MONTH 2026</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SECTION 5</w:t>
      </w:r>
    </w:p>
    <w:p>
      <w:pPr>
        <w:spacing w:before="0" w:after="40"/>
      </w:pPr>
      <w:r>
        <w:rPr>
          <w:rFonts w:ascii="Aptos Display" w:hAnsi="Aptos Display"/>
          <w:b/>
          <w:i w:val="0"/>
          <w:color w:val="1A1A1A"/>
          <w:sz w:val="60"/>
        </w:rPr>
        <w:t>Quizzes and Challenges</w:t>
      </w:r>
    </w:p>
    <w:p>
      <w:pPr>
        <w:spacing w:before="0" w:after="120"/>
      </w:pPr>
      <w:r>
        <w:rPr>
          <w:rFonts w:ascii="Aptos" w:hAnsi="Aptos"/>
          <w:b w:val="0"/>
          <w:i w:val="0"/>
          <w:color w:val="007A3D"/>
          <w:sz w:val="32"/>
        </w:rPr>
        <w:t>Test What You Know</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keepNext/>
        <w:spacing w:after="40"/>
        <w:jc w:val="center"/>
      </w:pPr>
      <w:r>
        <w:drawing>
          <wp:inline xmlns:a="http://schemas.openxmlformats.org/drawingml/2006/main" xmlns:pic="http://schemas.openxmlformats.org/drawingml/2006/picture">
            <wp:extent cx="5220000" cy="3007174"/>
            <wp:docPr id="5" name="Picture 5"/>
            <wp:cNvGraphicFramePr>
              <a:graphicFrameLocks noChangeAspect="1"/>
            </wp:cNvGraphicFramePr>
            <a:graphic>
              <a:graphicData uri="http://schemas.openxmlformats.org/drawingml/2006/picture">
                <pic:pic>
                  <pic:nvPicPr>
                    <pic:cNvPr id="0" name="cv_s5.png"/>
                    <pic:cNvPicPr/>
                  </pic:nvPicPr>
                  <pic:blipFill>
                    <a:blip r:embed="rId20"/>
                    <a:stretch>
                      <a:fillRect/>
                    </a:stretch>
                  </pic:blipFill>
                  <pic:spPr>
                    <a:xfrm>
                      <a:off x="0" y="0"/>
                      <a:ext cx="5220000" cy="3007174"/>
                    </a:xfrm>
                    <a:prstGeom prst="rect"/>
                  </pic:spPr>
                </pic:pic>
              </a:graphicData>
            </a:graphic>
          </wp:inline>
        </w:drawing>
      </w:r>
    </w:p>
    <w:p>
      <w:pPr>
        <w:spacing w:before="0" w:after="160"/>
        <w:jc w:val="center"/>
      </w:pPr>
      <w:r>
        <w:rPr>
          <w:rFonts w:ascii="Aptos" w:hAnsi="Aptos"/>
          <w:b w:val="0"/>
          <w:i/>
          <w:color w:val="5E5E5E"/>
          <w:sz w:val="17"/>
        </w:rPr>
        <w:t>The 66 nations of Africa and the Caribbean on our flag border.</w:t>
      </w:r>
    </w:p>
    <w:p>
      <w:pPr>
        <w:spacing w:before="0" w:after="120"/>
      </w:pPr>
      <w:r>
        <w:rPr>
          <w:rFonts w:ascii="Aptos" w:hAnsi="Aptos"/>
          <w:b w:val="0"/>
          <w:i w:val="0"/>
          <w:color w:val="1A1A1A"/>
          <w:sz w:val="20"/>
        </w:rPr>
        <w:t>Put your knowledge to the test. Can you name the flags of Africa and the Caribbean, match countries to their famous exports, and find the hidden words from every section?</w:t>
      </w:r>
    </w:p>
    <w:p>
      <w:pPr>
        <w:keepNext/>
        <w:spacing w:before="80" w:after="60"/>
      </w:pPr>
      <w:r>
        <w:rPr>
          <w:rFonts w:ascii="Aptos Display" w:hAnsi="Aptos Display"/>
          <w:b/>
          <w:i w:val="0"/>
          <w:color w:val="007A3D"/>
          <w:sz w:val="24"/>
        </w:rPr>
        <w:t>In this section</w:t>
      </w:r>
    </w:p>
    <w:p>
      <w:pPr>
        <w:tabs>
          <w:tab w:pos="4989" w:val="left"/>
        </w:tabs>
        <w:spacing w:after="60"/>
        <w:ind w:left="454" w:hanging="255"/>
      </w:pPr>
      <w:r>
        <w:rPr>
          <w:rFonts w:ascii="Aptos" w:hAnsi="Aptos"/>
          <w:b/>
          <w:i w:val="0"/>
          <w:color w:val="CE1126"/>
          <w:sz w:val="16"/>
        </w:rPr>
        <w:t xml:space="preserve">00   </w:t>
      </w:r>
      <w:r>
        <w:rPr>
          <w:rFonts w:ascii="Aptos" w:hAnsi="Aptos"/>
          <w:b w:val="0"/>
          <w:i w:val="0"/>
          <w:color w:val="1A1A1A"/>
          <w:sz w:val="20"/>
        </w:rPr>
        <w:t>Name the Flag</w:t>
      </w:r>
      <w:r>
        <w:tab/>
      </w:r>
      <w:r>
        <w:rPr>
          <w:rFonts w:ascii="Aptos" w:hAnsi="Aptos"/>
          <w:b/>
          <w:color w:val="CE1126"/>
          <w:sz w:val="16"/>
        </w:rPr>
        <w:t xml:space="preserve">00   </w:t>
      </w:r>
      <w:r>
        <w:rPr>
          <w:rFonts w:ascii="Aptos" w:hAnsi="Aptos"/>
          <w:color w:val="1A1A1A"/>
          <w:sz w:val="20"/>
        </w:rPr>
        <w:t>Wordsearch 2: Black Britain</w:t>
      </w:r>
    </w:p>
    <w:p>
      <w:pPr>
        <w:tabs>
          <w:tab w:pos="4989" w:val="left"/>
        </w:tabs>
        <w:spacing w:after="60"/>
        <w:ind w:left="454" w:hanging="255"/>
      </w:pPr>
      <w:r>
        <w:rPr>
          <w:rFonts w:ascii="Aptos" w:hAnsi="Aptos"/>
          <w:b/>
          <w:i w:val="0"/>
          <w:color w:val="CE1126"/>
          <w:sz w:val="16"/>
        </w:rPr>
        <w:t xml:space="preserve">00   </w:t>
      </w:r>
      <w:r>
        <w:rPr>
          <w:rFonts w:ascii="Aptos" w:hAnsi="Aptos"/>
          <w:b w:val="0"/>
          <w:i w:val="0"/>
          <w:color w:val="1A1A1A"/>
          <w:sz w:val="20"/>
        </w:rPr>
        <w:t>Famous Exports</w:t>
      </w:r>
      <w:r>
        <w:tab/>
      </w:r>
      <w:r>
        <w:rPr>
          <w:rFonts w:ascii="Aptos" w:hAnsi="Aptos"/>
          <w:b/>
          <w:color w:val="CE1126"/>
          <w:sz w:val="16"/>
        </w:rPr>
        <w:t xml:space="preserve">00   </w:t>
      </w:r>
      <w:r>
        <w:rPr>
          <w:rFonts w:ascii="Aptos" w:hAnsi="Aptos"/>
          <w:color w:val="1A1A1A"/>
          <w:sz w:val="20"/>
        </w:rPr>
        <w:t>Wordsearch 3: Culture and Identity</w:t>
      </w:r>
    </w:p>
    <w:p>
      <w:pPr>
        <w:tabs>
          <w:tab w:pos="4989" w:val="left"/>
        </w:tabs>
        <w:spacing w:after="60"/>
        <w:ind w:left="454" w:hanging="255"/>
      </w:pPr>
      <w:r>
        <w:rPr>
          <w:rFonts w:ascii="Aptos" w:hAnsi="Aptos"/>
          <w:b/>
          <w:i w:val="0"/>
          <w:color w:val="CE1126"/>
          <w:sz w:val="16"/>
        </w:rPr>
        <w:t xml:space="preserve">00   </w:t>
      </w:r>
      <w:r>
        <w:rPr>
          <w:rFonts w:ascii="Aptos" w:hAnsi="Aptos"/>
          <w:b w:val="0"/>
          <w:i w:val="0"/>
          <w:color w:val="1A1A1A"/>
          <w:sz w:val="20"/>
        </w:rPr>
        <w:t>Wordsearch 1: Africa and the Caribbean</w:t>
      </w:r>
      <w:r>
        <w:tab/>
      </w:r>
      <w:r>
        <w:rPr>
          <w:rFonts w:ascii="Aptos" w:hAnsi="Aptos"/>
          <w:b/>
          <w:color w:val="CE1126"/>
          <w:sz w:val="16"/>
        </w:rPr>
        <w:t xml:space="preserve">00   </w:t>
      </w:r>
      <w:r>
        <w:rPr>
          <w:rFonts w:ascii="Aptos" w:hAnsi="Aptos"/>
          <w:color w:val="1A1A1A"/>
          <w:sz w:val="20"/>
        </w:rPr>
        <w:t>Wordsearch 4: Changemakers</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