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Ancient African Kingdoms</w:t>
      </w:r>
    </w:p>
    <w:p>
      <w:pPr>
        <w:spacing w:before="0" w:after="120"/>
      </w:pPr>
      <w:r>
        <w:rPr>
          <w:rFonts w:ascii="Aptos" w:hAnsi="Aptos"/>
          <w:b w:val="0"/>
          <w:i w:val="0"/>
          <w:color w:val="007A3D"/>
          <w:sz w:val="25"/>
        </w:rPr>
        <w:t>Mali, Benin, Great Zimbabwe and the wealth of Mansa Musa</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Match it, quick quiz, spider diagram, group discussion,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African history is often taught only through the story of slavery. This session shows powerful, wealthy and advanced African kingdoms that traded with the world, built great cities and valued learning. It helps students see Africa's past with pride and accuracy.</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at least three ancient African kingdoms.</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who Mansa Musa was and why he is famous.</w:t>
      </w:r>
    </w:p>
    <w:p>
      <w:pPr>
        <w:spacing w:after="60"/>
        <w:ind w:left="454" w:hanging="255"/>
      </w:pPr>
      <w:r>
        <w:rPr>
          <w:rFonts w:ascii="Aptos" w:hAnsi="Aptos"/>
          <w:b/>
          <w:i w:val="0"/>
          <w:color w:val="007A3D"/>
          <w:sz w:val="16"/>
        </w:rPr>
        <w:t xml:space="preserve">■  </w:t>
      </w:r>
      <w:r>
        <w:rPr>
          <w:rFonts w:ascii="Aptos" w:hAnsi="Aptos"/>
          <w:b w:val="0"/>
          <w:i w:val="0"/>
          <w:color w:val="1A1A1A"/>
          <w:sz w:val="20"/>
        </w:rPr>
        <w:t>Explain why African history is more than the story of slavery.</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Three words for 'Africa'. Note them on the board. They are often negative or narrow.</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Work through the four kingdoms. Show images of the Benin Bronzes and Great Zimbabwe.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Match it, quick quiz, then the spider diagram.</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Revisit the warm-up words, then the Benin Bronzes debate.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5–10</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 1000s–1400s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Great Zimbabwe grows into a major trading city; most stone walls date from about 1200 to 1450.</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 1235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Sundiata Keita founds the Mali Empire.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 1312–1337</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Mansa Musa rules Mali.</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1324–1325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Mansa Musa's pilgrimage to Mecca via Cairo.</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1375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Catalan Atlas, a European map, shows Mansa Musa holding a gold nugget.</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 1440s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Oba Ewuare the Great expands the Kingdom of Benin.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1897</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British forces attack Benin City and take thousands of artworks.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1905 &amp; 1929</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Archaeologists confirm Great Zimbabwe was built by Africans, against colonial claims it could not have been.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2022</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Germany transfers ownership of its Benin Bronzes to Nigeria, and London's Horniman Museum returns 72 objects.</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The warm-up is the key hook. Return to the list at the end and ask what students would add now.</w:t>
      </w:r>
    </w:p>
    <w:p>
      <w:pPr>
        <w:spacing w:after="60"/>
        <w:ind w:left="454" w:hanging="255"/>
      </w:pPr>
      <w:r>
        <w:rPr>
          <w:rFonts w:ascii="Aptos" w:hAnsi="Aptos"/>
          <w:b/>
          <w:i w:val="0"/>
          <w:color w:val="E8A800"/>
          <w:sz w:val="16"/>
        </w:rPr>
        <w:t xml:space="preserve">■  </w:t>
      </w:r>
      <w:r>
        <w:rPr>
          <w:rFonts w:ascii="Aptos" w:hAnsi="Aptos"/>
          <w:b w:val="0"/>
          <w:i w:val="0"/>
          <w:color w:val="1A1A1A"/>
          <w:sz w:val="20"/>
        </w:rPr>
        <w:t>A map of Africa showing each kingdom's location is very helpful.</w:t>
      </w:r>
    </w:p>
    <w:p>
      <w:pPr>
        <w:spacing w:after="60"/>
        <w:ind w:left="454" w:hanging="255"/>
      </w:pPr>
      <w:r>
        <w:rPr>
          <w:rFonts w:ascii="Aptos" w:hAnsi="Aptos"/>
          <w:b/>
          <w:i w:val="0"/>
          <w:color w:val="E8A800"/>
          <w:sz w:val="16"/>
        </w:rPr>
        <w:t xml:space="preserve">■  </w:t>
      </w:r>
      <w:r>
        <w:rPr>
          <w:rFonts w:ascii="Aptos" w:hAnsi="Aptos"/>
          <w:b w:val="0"/>
          <w:i w:val="0"/>
          <w:color w:val="1A1A1A"/>
          <w:sz w:val="20"/>
        </w:rPr>
        <w:t>The British Museum's online collection has high-quality images of Benin Bronzes.</w:t>
      </w:r>
    </w:p>
    <w:p>
      <w:pPr>
        <w:spacing w:after="60"/>
        <w:ind w:left="454" w:hanging="255"/>
      </w:pPr>
      <w:r>
        <w:rPr>
          <w:rFonts w:ascii="Aptos" w:hAnsi="Aptos"/>
          <w:b/>
          <w:i w:val="0"/>
          <w:color w:val="E8A800"/>
          <w:sz w:val="16"/>
        </w:rPr>
        <w:t xml:space="preserve">■  </w:t>
      </w:r>
      <w:r>
        <w:rPr>
          <w:rFonts w:ascii="Aptos" w:hAnsi="Aptos"/>
          <w:b w:val="0"/>
          <w:i w:val="0"/>
          <w:color w:val="1A1A1A"/>
          <w:sz w:val="20"/>
        </w:rPr>
        <w:t>Mansa Musa's 'richest person ever' title is an estimate, because his wealth is hard to measure.</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Model answer: three ancient African kingdoms</w:t>
      </w:r>
    </w:p>
    <w:p>
      <w:pPr>
        <w:keepNext/>
        <w:spacing w:before="0" w:after="80"/>
      </w:pPr>
      <w:r>
        <w:rPr>
          <w:rFonts w:ascii="Aptos" w:hAnsi="Aptos"/>
          <w:b w:val="0"/>
          <w:i/>
          <w:color w:val="5E5E5E"/>
          <w:sz w:val="20"/>
        </w:rPr>
        <w:t>Use this for Learning Objective 1 and to check the spider diagram.</w:t>
      </w:r>
    </w:p>
    <w:tbl>
      <w:tblPr>
        <w:tblW w:type="auto" w:w="0"/>
        <w:jc w:val="center"/>
        <w:tblLayout w:type="fixed"/>
        <w:tblLook w:firstColumn="1" w:firstRow="1" w:lastColumn="0" w:lastRow="0" w:noHBand="0" w:noVBand="1" w:val="04A0"/>
      </w:tblPr>
      <w:tblGrid>
        <w:gridCol w:w="1871"/>
        <w:gridCol w:w="2154"/>
        <w:gridCol w:w="5216"/>
      </w:tblGrid>
      <w:tr>
        <w:trPr>
          <w:cantSplit/>
        </w:trPr>
        <w:tc>
          <w:tcPr>
            <w:tcW w:type="dxa" w:w="1871"/>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Kingdom</w:t>
            </w:r>
          </w:p>
        </w:tc>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Where and when</w:t>
            </w:r>
          </w:p>
        </w:tc>
        <w:tc>
          <w:tcPr>
            <w:tcW w:type="dxa" w:w="5216"/>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facts</w:t>
            </w:r>
          </w:p>
        </w:tc>
      </w:tr>
      <w:tr>
        <w:trPr>
          <w:cantSplit/>
        </w:trPr>
        <w:tc>
          <w:tcPr>
            <w:tcW w:type="dxa" w:w="1871"/>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Mali Empire</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West Africa, about 1235–1600</w:t>
            </w:r>
          </w:p>
        </w:tc>
        <w:tc>
          <w:tcPr>
            <w:tcW w:type="dxa" w:w="521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Founded by Sundiata Keita. Grew rich from the gold and salt trade. Timbuktu was a centre of learning. Mansa Musa's 1324 journey to Mecca showed its wealth to the world.</w:t>
            </w:r>
          </w:p>
        </w:tc>
      </w:tr>
      <w:tr>
        <w:trPr>
          <w:cantSplit/>
        </w:trPr>
        <w:tc>
          <w:tcPr>
            <w:tcW w:type="dxa" w:w="1871"/>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Kingdom of Benin</w:t>
            </w:r>
          </w:p>
        </w:tc>
        <w:tc>
          <w:tcPr>
            <w:tcW w:type="dxa" w:w="215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Southern Nigeria, about 1200s–1897</w:t>
            </w:r>
          </w:p>
        </w:tc>
        <w:tc>
          <w:tcPr>
            <w:tcW w:type="dxa" w:w="5216"/>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Ruled by the Oba (king) from Benin City. Famous for the Benin Bronzes. Attacked by British soldiers in 1897, when thousands of artworks were taken.</w:t>
            </w:r>
          </w:p>
        </w:tc>
      </w:tr>
      <w:tr>
        <w:trPr>
          <w:cantSplit/>
        </w:trPr>
        <w:tc>
          <w:tcPr>
            <w:tcW w:type="dxa" w:w="1871"/>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Great Zimbabwe</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Southern Africa, about 1100–1450</w:t>
            </w:r>
          </w:p>
        </w:tc>
        <w:tc>
          <w:tcPr>
            <w:tcW w:type="dxa" w:w="521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 stone city with huge walls built without mortar. A trading centre for gold and ivory, linked to the coast. Modern Zimbabwe is named after it.</w:t>
            </w:r>
          </w:p>
        </w:tc>
      </w:tr>
    </w:tbl>
    <w:p>
      <w:pPr>
        <w:spacing w:after="0" w:line="160" w:lineRule="exact"/>
      </w:pPr>
      <w:r>
        <w:rPr>
          <w:sz w:val="4"/>
        </w:rPr>
      </w:r>
    </w:p>
    <w:p>
      <w:pPr>
        <w:spacing w:before="0" w:after="160"/>
      </w:pPr>
      <w:r>
        <w:rPr>
          <w:rFonts w:ascii="Aptos" w:hAnsi="Aptos"/>
          <w:b w:val="0"/>
          <w:i/>
          <w:color w:val="5E5E5E"/>
          <w:sz w:val="19"/>
        </w:rPr>
        <w:t>Also accept the Kingdom of Aksum (Ethiopia and Eritrea: tall stone obelisks and its own coins) or the Songhai Empire.</w:t>
      </w:r>
    </w:p>
    <w:p>
      <w:pPr>
        <w:keepNext/>
        <w:spacing w:before="80" w:after="60"/>
      </w:pPr>
      <w:r>
        <w:rPr>
          <w:rFonts w:ascii="Aptos Display" w:hAnsi="Aptos Display"/>
          <w:b/>
          <w:i w:val="0"/>
          <w:color w:val="007A3D"/>
          <w:sz w:val="24"/>
        </w:rPr>
        <w:t>Match it</w:t>
      </w:r>
    </w:p>
    <w:tbl>
      <w:tblPr>
        <w:tblW w:type="auto" w:w="0"/>
        <w:jc w:val="center"/>
        <w:tblLayout w:type="fixed"/>
        <w:tblLook w:firstColumn="1" w:firstRow="1" w:lastColumn="0" w:lastRow="0" w:noHBand="0" w:noVBand="1" w:val="04A0"/>
      </w:tblPr>
      <w:tblGrid>
        <w:gridCol w:w="3402"/>
        <w:gridCol w:w="1247"/>
        <w:gridCol w:w="4592"/>
      </w:tblGrid>
      <w:tr>
        <w:trPr>
          <w:cantSplit/>
        </w:trPr>
        <w:tc>
          <w:tcPr>
            <w:tcW w:type="dxa" w:w="340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Item</w:t>
            </w:r>
          </w:p>
        </w:tc>
        <w:tc>
          <w:tcPr>
            <w:tcW w:type="dxa" w:w="124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c>
          <w:tcPr>
            <w:tcW w:type="dxa" w:w="459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Match</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Mansa Musa</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E</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Ruler of Mali, famous for his gold</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Timbuktu</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C</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City of scholars and manuscripts</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Benin Bronzes</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Artworks taken by British soldiers in 1897</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Great Zimbabwe</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D</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Stone city built without mortar</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Oba</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The king of Benin</w:t>
            </w:r>
          </w:p>
        </w:tc>
      </w:tr>
    </w:tbl>
    <w:p>
      <w:pPr>
        <w:spacing w:after="0" w:line="160" w:lineRule="exact"/>
      </w:pPr>
      <w:r>
        <w:rPr>
          <w:sz w:val="4"/>
        </w:rPr>
      </w:r>
    </w:p>
    <w:p>
      <w:pPr>
        <w:keepNext/>
        <w:spacing w:before="80" w:after="60"/>
      </w:pPr>
      <w:r>
        <w:rPr>
          <w:rFonts w:ascii="Aptos Display" w:hAnsi="Aptos Display"/>
          <w:b/>
          <w:i w:val="0"/>
          <w:color w:val="007A3D"/>
          <w:sz w:val="24"/>
        </w:rPr>
        <w:t>Quick quiz</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Question</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What did the Mali Empire trade?</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 Gold and salt</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2. Where did Mansa Musa travel to in 1324?</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B. Mecca</w:t>
            </w:r>
          </w:p>
        </w:tc>
      </w:tr>
    </w:tbl>
    <w:p>
      <w:pPr>
        <w:spacing w:after="0" w:line="160" w:lineRule="exact"/>
      </w:pPr>
      <w:r>
        <w:rPr>
          <w:sz w:val="4"/>
        </w:rPr>
      </w:r>
    </w:p>
    <w:p>
      <w:pPr>
        <w:keepNext/>
        <w:spacing w:before="80" w:after="60"/>
      </w:pPr>
      <w:r>
        <w:rPr>
          <w:rFonts w:ascii="Aptos Display" w:hAnsi="Aptos Display"/>
          <w:b/>
          <w:i w:val="0"/>
          <w:color w:val="007A3D"/>
          <w:sz w:val="24"/>
        </w:rPr>
        <w:t>Spider diagram</w:t>
      </w:r>
    </w:p>
    <w:p>
      <w:pPr>
        <w:spacing w:before="0" w:after="160"/>
      </w:pPr>
      <w:r>
        <w:rPr>
          <w:rFonts w:ascii="Aptos" w:hAnsi="Aptos"/>
          <w:b w:val="0"/>
          <w:i w:val="0"/>
          <w:color w:val="1A1A1A"/>
          <w:sz w:val="20"/>
        </w:rPr>
        <w:t>Open task: there is no single right answer. Look for accurate facts from the Learn section, effort and personal reflection.</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The 1897 attack on Benin involved violence and looting. Keep it factual. Students of Nigerian heritage may feel strongly about restitution, so allow space for that.</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the Songhai Empire or the Kingdom of Aksum.</w:t>
      </w:r>
    </w:p>
    <w:p>
      <w:pPr>
        <w:spacing w:after="60"/>
        <w:ind w:left="454" w:hanging="255"/>
      </w:pPr>
      <w:r>
        <w:rPr>
          <w:rFonts w:ascii="Aptos" w:hAnsi="Aptos"/>
          <w:b/>
          <w:i w:val="0"/>
          <w:color w:val="007A3D"/>
          <w:sz w:val="16"/>
        </w:rPr>
        <w:t xml:space="preserve">■  </w:t>
      </w:r>
      <w:r>
        <w:rPr>
          <w:rFonts w:ascii="Aptos" w:hAnsi="Aptos"/>
          <w:b w:val="0"/>
          <w:i w:val="0"/>
          <w:color w:val="1A1A1A"/>
          <w:sz w:val="20"/>
        </w:rPr>
        <w:t>Find out which museums have returned Benin Bronzes and when.</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