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Jim Jones and Jonestown, Guyana</w:t>
      </w:r>
    </w:p>
    <w:p>
      <w:pPr>
        <w:spacing w:before="0" w:after="120"/>
      </w:pPr>
      <w:r>
        <w:rPr>
          <w:rFonts w:ascii="Aptos" w:hAnsi="Aptos"/>
          <w:b w:val="0"/>
          <w:i w:val="0"/>
          <w:color w:val="007A3D"/>
          <w:sz w:val="25"/>
        </w:rPr>
        <w:t>How one man took control of hundreds of lives, and what we can learn (1955–1978)</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who Jim Jones was and why many people, especially Black Americans, joined the Peoples Temple.</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how Jones built control over his followers, and how this ended in tragedy in Guyana in 1978.</w:t>
      </w:r>
    </w:p>
    <w:p>
      <w:pPr>
        <w:spacing w:after="60"/>
        <w:ind w:left="454" w:hanging="255"/>
      </w:pPr>
      <w:r>
        <w:rPr>
          <w:rFonts w:ascii="Aptos" w:hAnsi="Aptos"/>
          <w:b/>
          <w:i w:val="0"/>
          <w:color w:val="CE1126"/>
          <w:sz w:val="16"/>
        </w:rPr>
        <w:t xml:space="preserve">■  </w:t>
      </w:r>
      <w:r>
        <w:rPr>
          <w:rFonts w:ascii="Aptos" w:hAnsi="Aptos"/>
          <w:b w:val="0"/>
          <w:i w:val="0"/>
          <w:color w:val="1A1A1A"/>
          <w:sz w:val="20"/>
        </w:rPr>
        <w:t>Recognise warning signs of controlling groups and people today, and know where to get help.</w:t>
      </w:r>
    </w:p>
    <w:p>
      <w:pPr>
        <w:spacing w:before="0" w:after="160"/>
        <w:jc w:val="center"/>
      </w:pPr>
      <w:r>
        <w:rPr>
          <w:rFonts w:ascii="Aptos" w:hAnsi="Aptos"/>
          <w:b w:val="0"/>
          <w:i/>
          <w:color w:val="5E5E5E"/>
          <w:sz w:val="17"/>
        </w:rPr>
        <w:t>This session covers the deaths of many people, including children, and mentions suicide. If anything upsets you, let a member of staff know.</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Why do people join groups, such as teams, crews, clubs or online communities? List three things a group can give you. Then think: what could make a group harmful?</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A preacher who promised equality</w:t>
      </w:r>
    </w:p>
    <w:p>
      <w:pPr>
        <w:spacing w:before="0" w:after="120"/>
      </w:pPr>
      <w:r>
        <w:rPr>
          <w:rFonts w:ascii="Aptos" w:hAnsi="Aptos"/>
          <w:b w:val="0"/>
          <w:i w:val="0"/>
          <w:color w:val="1A1A1A"/>
          <w:sz w:val="20"/>
        </w:rPr>
        <w:t>In 1955 Jim Jones, a white preacher, started the Peoples Temple church in Indianapolis, USA. At a time of segregation, his church welcomed Black and white people together. It ran food banks and care homes and spoke out against racism. Many Black Americans, especially Black women, joined because the Temple seemed to offer something rare: a community that treated them as equals. In 1965 the Temple moved to California, where it grew to thousands of members.</w:t>
      </w:r>
    </w:p>
    <w:p>
      <w:pPr>
        <w:keepNext/>
        <w:spacing w:before="80" w:after="60"/>
      </w:pPr>
      <w:r>
        <w:rPr>
          <w:rFonts w:ascii="Aptos Display" w:hAnsi="Aptos Display"/>
          <w:b/>
          <w:i w:val="0"/>
          <w:color w:val="CE1126"/>
          <w:sz w:val="24"/>
        </w:rPr>
        <w:t>Behind the promises</w:t>
      </w:r>
    </w:p>
    <w:p>
      <w:pPr>
        <w:spacing w:before="0" w:after="120"/>
      </w:pPr>
      <w:r>
        <w:rPr>
          <w:rFonts w:ascii="Aptos" w:hAnsi="Aptos"/>
          <w:b w:val="0"/>
          <w:i w:val="0"/>
          <w:color w:val="1A1A1A"/>
          <w:sz w:val="20"/>
        </w:rPr>
        <w:t>Inside the Temple, Jones demanded total loyalty. Members handed over their homes, wages and savings. He told them that outsiders, the government and even their own families were enemies. People who questioned him were shamed in front of everyone or punished. He staged fake 'healings' to convince followers he had special powers.</w:t>
      </w:r>
    </w:p>
    <w:p>
      <w:pPr>
        <w:keepNext/>
        <w:spacing w:after="40"/>
        <w:jc w:val="center"/>
      </w:pPr>
      <w:r>
        <w:drawing>
          <wp:inline xmlns:a="http://schemas.openxmlformats.org/drawingml/2006/main" xmlns:pic="http://schemas.openxmlformats.org/drawingml/2006/picture">
            <wp:extent cx="5040000" cy="2180830"/>
            <wp:docPr id="1" name="Picture 1"/>
            <wp:cNvGraphicFramePr>
              <a:graphicFrameLocks noChangeAspect="1"/>
            </wp:cNvGraphicFramePr>
            <a:graphic>
              <a:graphicData uri="http://schemas.openxmlformats.org/drawingml/2006/picture">
                <pic:pic>
                  <pic:nvPicPr>
                    <pic:cNvPr id="0" name="jt_steps.png"/>
                    <pic:cNvPicPr/>
                  </pic:nvPicPr>
                  <pic:blipFill>
                    <a:blip r:embed="rId16"/>
                    <a:stretch>
                      <a:fillRect/>
                    </a:stretch>
                  </pic:blipFill>
                  <pic:spPr>
                    <a:xfrm>
                      <a:off x="0" y="0"/>
                      <a:ext cx="5040000" cy="2180830"/>
                    </a:xfrm>
                    <a:prstGeom prst="rect"/>
                  </pic:spPr>
                </pic:pic>
              </a:graphicData>
            </a:graphic>
          </wp:inline>
        </w:drawing>
      </w:r>
    </w:p>
    <w:p>
      <w:pPr>
        <w:spacing w:before="0" w:after="160"/>
        <w:jc w:val="center"/>
      </w:pPr>
      <w:r>
        <w:rPr>
          <w:rFonts w:ascii="Aptos" w:hAnsi="Aptos"/>
          <w:b w:val="0"/>
          <w:i/>
          <w:color w:val="5E5E5E"/>
          <w:sz w:val="17"/>
        </w:rPr>
        <w:t>Controlling groups rarely start with fear. They usually start with belonging.</w:t>
      </w:r>
    </w:p>
    <w:p>
      <w:pPr>
        <w:keepNext/>
        <w:spacing w:before="80" w:after="60"/>
      </w:pPr>
      <w:r>
        <w:rPr>
          <w:rFonts w:ascii="Aptos Display" w:hAnsi="Aptos Display"/>
          <w:b/>
          <w:i w:val="0"/>
          <w:color w:val="CE1126"/>
          <w:sz w:val="24"/>
        </w:rPr>
        <w:t>Why Guyana?</w:t>
      </w:r>
    </w:p>
    <w:p>
      <w:pPr>
        <w:spacing w:before="0" w:after="120"/>
      </w:pPr>
      <w:r>
        <w:rPr>
          <w:rFonts w:ascii="Aptos" w:hAnsi="Aptos"/>
          <w:b w:val="0"/>
          <w:i w:val="0"/>
          <w:color w:val="1A1A1A"/>
          <w:sz w:val="20"/>
        </w:rPr>
        <w:t>Guyana, on the north coast of South America, won independence from Britain in 1966. It is English-speaking, and most of its people have African or Indian heritage. In 1974 Prime Minister Forbes Burnham's government leased the Temple more than 3,800 acres of remote jungle. In 1977 a magazine was about to expose abuse inside the Temple, so Jones moved there with hundreds of followers. By 1978 nearly 1,000 people lived at 'Jonestown', far from their families and from help.</w:t>
      </w:r>
    </w:p>
    <w:p>
      <w:pPr>
        <w:keepNext/>
        <w:spacing w:before="80" w:after="60"/>
      </w:pPr>
      <w:r>
        <w:rPr>
          <w:rFonts w:ascii="Aptos Display" w:hAnsi="Aptos Display"/>
          <w:b/>
          <w:i w:val="0"/>
          <w:color w:val="CE1126"/>
          <w:sz w:val="24"/>
        </w:rPr>
        <w:t>Life at Jonestown</w:t>
      </w:r>
    </w:p>
    <w:p>
      <w:pPr>
        <w:spacing w:before="0" w:after="120"/>
      </w:pPr>
      <w:r>
        <w:rPr>
          <w:rFonts w:ascii="Aptos" w:hAnsi="Aptos"/>
          <w:b w:val="0"/>
          <w:i w:val="0"/>
          <w:color w:val="1A1A1A"/>
          <w:sz w:val="20"/>
        </w:rPr>
        <w:t>Members worked long hours in the fields on very little food. Passports were taken away, letters and phone calls were checked, and armed guards patrolled. Jones spoke over loudspeakers for hours, day and night, warning that enemies were coming to destroy them. Leaving felt impossible.</w:t>
      </w:r>
    </w:p>
    <w:p>
      <w:pPr>
        <w:keepNext/>
        <w:spacing w:before="80" w:after="60"/>
      </w:pPr>
      <w:r>
        <w:rPr>
          <w:rFonts w:ascii="Aptos Display" w:hAnsi="Aptos Display"/>
          <w:b/>
          <w:i w:val="0"/>
          <w:color w:val="CE1126"/>
          <w:sz w:val="24"/>
        </w:rPr>
        <w:t>18 November 1978</w:t>
      </w:r>
    </w:p>
    <w:p>
      <w:pPr>
        <w:spacing w:before="0" w:after="120"/>
      </w:pPr>
      <w:r>
        <w:rPr>
          <w:rFonts w:ascii="Aptos" w:hAnsi="Aptos"/>
          <w:b w:val="0"/>
          <w:i w:val="0"/>
          <w:color w:val="1A1A1A"/>
          <w:sz w:val="20"/>
        </w:rPr>
        <w:t>Worried families persuaded US Congressman Leo Ryan to visit. When some members asked to leave with him, Temple gunmen attacked his group at the nearby Port Kaituma airstrip, killing Ryan and four others. That evening, Jones ordered everyone at Jonestown to drink poison. In total, 918 people died, around a third of them children. Jim Jones also died. Children could not choose, and armed guards surrounded the adults. That is why many people now call it a mass murder, not a mass suicide.</w:t>
      </w:r>
    </w:p>
    <w:p>
      <w:pPr>
        <w:keepNext/>
        <w:spacing w:after="40"/>
        <w:jc w:val="center"/>
      </w:pPr>
      <w:r>
        <w:drawing>
          <wp:inline xmlns:a="http://schemas.openxmlformats.org/drawingml/2006/main" xmlns:pic="http://schemas.openxmlformats.org/drawingml/2006/picture">
            <wp:extent cx="2700000" cy="1747059"/>
            <wp:docPr id="2" name="Picture 2"/>
            <wp:cNvGraphicFramePr>
              <a:graphicFrameLocks noChangeAspect="1"/>
            </wp:cNvGraphicFramePr>
            <a:graphic>
              <a:graphicData uri="http://schemas.openxmlformats.org/drawingml/2006/picture">
                <pic:pic>
                  <pic:nvPicPr>
                    <pic:cNvPr id="0" name="jt_waffle.png"/>
                    <pic:cNvPicPr/>
                  </pic:nvPicPr>
                  <pic:blipFill>
                    <a:blip r:embed="rId17"/>
                    <a:stretch>
                      <a:fillRect/>
                    </a:stretch>
                  </pic:blipFill>
                  <pic:spPr>
                    <a:xfrm>
                      <a:off x="0" y="0"/>
                      <a:ext cx="2700000" cy="1747059"/>
                    </a:xfrm>
                    <a:prstGeom prst="rect"/>
                  </pic:spPr>
                </pic:pic>
              </a:graphicData>
            </a:graphic>
          </wp:inline>
        </w:drawing>
      </w:r>
    </w:p>
    <w:p>
      <w:pPr>
        <w:spacing w:before="0" w:after="160"/>
        <w:jc w:val="center"/>
      </w:pPr>
      <w:r>
        <w:rPr>
          <w:rFonts w:ascii="Aptos" w:hAnsi="Aptos"/>
          <w:b w:val="0"/>
          <w:i/>
          <w:color w:val="5E5E5E"/>
          <w:sz w:val="17"/>
        </w:rPr>
        <w:t>Most people at Jonestown were Black Americans.</w:t>
      </w:r>
    </w:p>
    <w:p>
      <w:pPr>
        <w:keepNext/>
        <w:spacing w:before="80" w:after="60"/>
      </w:pPr>
      <w:r>
        <w:rPr>
          <w:rFonts w:ascii="Aptos Display" w:hAnsi="Aptos Display"/>
          <w:b/>
          <w:i w:val="0"/>
          <w:color w:val="CE1126"/>
          <w:sz w:val="24"/>
        </w:rPr>
        <w:t>Survivors, and Guyana's story</w:t>
      </w:r>
    </w:p>
    <w:p>
      <w:pPr>
        <w:spacing w:before="0" w:after="120"/>
      </w:pPr>
      <w:r>
        <w:rPr>
          <w:rFonts w:ascii="Aptos" w:hAnsi="Aptos"/>
          <w:b w:val="0"/>
          <w:i w:val="0"/>
          <w:color w:val="1A1A1A"/>
          <w:sz w:val="20"/>
        </w:rPr>
        <w:t>A few people survived by hiding or escaping into the jungle. Hyacinth Thrash, a 76-year-old Black woman, hid under her bed. For Guyana, it was a national shock, and critics said its government had let the Temple run with almost no checks. For years, many people knew Guyana only because of Jonestown, not because of its own people and history.</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You may hear the phrase 'drinking the Kool-Aid' used as a joke about blindly following someone. It comes from Jonestown. Survivors and relatives find it deeply hurtful, because it turns the deaths of hundreds of real people, including children, into a punchline.</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Cult</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group led by one powerful person who controls members' beliefs and lives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Coercive control</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pattern of threats, punishment and pressure used to control someone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Manipulation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influencing someone in a sneaky or unfair way to get what you want</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Isolation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cutting someone off from friends, family and outside help</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Defector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someone who leaves a group, often against the group's wishes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Survivor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someone who lives through a disaster or harmful experience</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Congressman Leo Ryan arrives at Jonestown (1978)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Jim Jones starts the Peoples Temple in Indianapolis (1955)</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Hundreds of members move to Guyana (1977)</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Temple moves to California (1965)</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Guyana's government leases land to the Temple (1974)</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Jim Jones started the Peoples Temple in Guyana.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Most people living at Jonestown were Black.</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Everyone who died at Jonestown chose to die.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Congressman Leo Ryan went to Jonestown to investigate.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5.  </w:t>
            </w:r>
            <w:r>
              <w:rPr>
                <w:rFonts w:ascii="Aptos" w:hAnsi="Aptos"/>
                <w:b w:val="0"/>
                <w:i w:val="0"/>
                <w:color w:val="1A1A1A"/>
                <w:sz w:val="20"/>
              </w:rPr>
              <w:t>Guyana became independent from Britain in 1966.</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SPOT THE WARNING SIGN — WRITE THE LETTER OF THE TACTIC</w:t>
      </w:r>
    </w:p>
    <w:p>
      <w:pPr>
        <w:keepNext/>
        <w:spacing w:before="0" w:after="40"/>
      </w:pPr>
      <w:r>
        <w:rPr>
          <w:rFonts w:ascii="Aptos" w:hAnsi="Aptos"/>
          <w:b w:val="0"/>
          <w:i w:val="0"/>
          <w:color w:val="1A1A1A"/>
          <w:sz w:val="20"/>
        </w:rPr>
        <w:t>These things could be said by a gang, an online group or a controlling partner today. Which tactic is each one?</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Tactic</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someone says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"Only we really get you. Everyone else is against you."</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"You don't need your old friends any more."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"From day one they gave me gifts and loads of attention."</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"Leave and you'll regret it. You know what happens to snitches."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"Give us your bank card. We'll look after your money."</w:t>
            </w:r>
          </w:p>
        </w:tc>
      </w:tr>
    </w:tbl>
    <w:p>
      <w:pPr>
        <w:spacing w:after="0" w:line="160" w:lineRule="exact"/>
      </w:pPr>
      <w:r>
        <w:rPr>
          <w:sz w:val="4"/>
        </w:rPr>
      </w:r>
    </w:p>
    <w:p>
      <w:pPr>
        <w:spacing w:after="60"/>
        <w:ind w:left="454" w:hanging="255"/>
      </w:pPr>
      <w:r>
        <w:rPr>
          <w:rFonts w:ascii="Aptos" w:hAnsi="Aptos"/>
          <w:b/>
          <w:i w:val="0"/>
          <w:color w:val="CE1126"/>
          <w:sz w:val="16"/>
        </w:rPr>
        <w:t xml:space="preserve">A.  </w:t>
      </w:r>
      <w:r>
        <w:rPr>
          <w:rFonts w:ascii="Aptos" w:hAnsi="Aptos"/>
          <w:b w:val="0"/>
          <w:i w:val="0"/>
          <w:color w:val="1A1A1A"/>
          <w:sz w:val="20"/>
        </w:rPr>
        <w:t>Belonging: a warm welcome, gifts and big promises.</w:t>
      </w:r>
    </w:p>
    <w:p>
      <w:pPr>
        <w:spacing w:after="60"/>
        <w:ind w:left="454" w:hanging="255"/>
      </w:pPr>
      <w:r>
        <w:rPr>
          <w:rFonts w:ascii="Aptos" w:hAnsi="Aptos"/>
          <w:b/>
          <w:i w:val="0"/>
          <w:color w:val="CE1126"/>
          <w:sz w:val="16"/>
        </w:rPr>
        <w:t xml:space="preserve">B.  </w:t>
      </w:r>
      <w:r>
        <w:rPr>
          <w:rFonts w:ascii="Aptos" w:hAnsi="Aptos"/>
          <w:b w:val="0"/>
          <w:i w:val="0"/>
          <w:color w:val="1A1A1A"/>
          <w:sz w:val="20"/>
        </w:rPr>
        <w:t>Us vs them: outsiders and family are called enemies.</w:t>
      </w:r>
    </w:p>
    <w:p>
      <w:pPr>
        <w:spacing w:after="60"/>
        <w:ind w:left="454" w:hanging="255"/>
      </w:pPr>
      <w:r>
        <w:rPr>
          <w:rFonts w:ascii="Aptos" w:hAnsi="Aptos"/>
          <w:b/>
          <w:i w:val="0"/>
          <w:color w:val="CE1126"/>
          <w:sz w:val="16"/>
        </w:rPr>
        <w:t xml:space="preserve">C.  </w:t>
      </w:r>
      <w:r>
        <w:rPr>
          <w:rFonts w:ascii="Aptos" w:hAnsi="Aptos"/>
          <w:b w:val="0"/>
          <w:i w:val="0"/>
          <w:color w:val="1A1A1A"/>
          <w:sz w:val="20"/>
        </w:rPr>
        <w:t>Money: taking control of what you own or earn.</w:t>
      </w:r>
    </w:p>
    <w:p>
      <w:pPr>
        <w:spacing w:after="60"/>
        <w:ind w:left="454" w:hanging="255"/>
      </w:pPr>
      <w:r>
        <w:rPr>
          <w:rFonts w:ascii="Aptos" w:hAnsi="Aptos"/>
          <w:b/>
          <w:i w:val="0"/>
          <w:color w:val="CE1126"/>
          <w:sz w:val="16"/>
        </w:rPr>
        <w:t xml:space="preserve">D.  </w:t>
      </w:r>
      <w:r>
        <w:rPr>
          <w:rFonts w:ascii="Aptos" w:hAnsi="Aptos"/>
          <w:b w:val="0"/>
          <w:i w:val="0"/>
          <w:color w:val="1A1A1A"/>
          <w:sz w:val="20"/>
        </w:rPr>
        <w:t>Isolation: cutting you off from people who care about you.</w:t>
      </w:r>
    </w:p>
    <w:p>
      <w:pPr>
        <w:spacing w:after="60"/>
        <w:ind w:left="454" w:hanging="255"/>
      </w:pPr>
      <w:r>
        <w:rPr>
          <w:rFonts w:ascii="Aptos" w:hAnsi="Aptos"/>
          <w:b/>
          <w:i w:val="0"/>
          <w:color w:val="CE1126"/>
          <w:sz w:val="16"/>
        </w:rPr>
        <w:t xml:space="preserve">E.  </w:t>
      </w:r>
      <w:r>
        <w:rPr>
          <w:rFonts w:ascii="Aptos" w:hAnsi="Aptos"/>
          <w:b w:val="0"/>
          <w:i w:val="0"/>
          <w:color w:val="1A1A1A"/>
          <w:sz w:val="20"/>
        </w:rPr>
        <w:t>Fear: threats and punishment to stop you leaving.</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so many people trusted Jim Jones at first?</w:t>
      </w:r>
    </w:p>
    <w:p>
      <w:pPr>
        <w:spacing w:after="60"/>
        <w:ind w:left="454" w:hanging="255"/>
      </w:pPr>
      <w:r>
        <w:rPr>
          <w:rFonts w:ascii="Aptos" w:hAnsi="Aptos"/>
          <w:b/>
          <w:i w:val="0"/>
          <w:color w:val="E8A800"/>
          <w:sz w:val="16"/>
        </w:rPr>
        <w:t xml:space="preserve">■  </w:t>
      </w:r>
      <w:r>
        <w:rPr>
          <w:rFonts w:ascii="Aptos" w:hAnsi="Aptos"/>
          <w:b w:val="0"/>
          <w:i w:val="0"/>
          <w:color w:val="1A1A1A"/>
          <w:sz w:val="20"/>
        </w:rPr>
        <w:t>Why was it so hard for members to leave, even when things got worse?</w:t>
      </w:r>
    </w:p>
    <w:p>
      <w:pPr>
        <w:spacing w:after="60"/>
        <w:ind w:left="454" w:hanging="255"/>
      </w:pPr>
      <w:r>
        <w:rPr>
          <w:rFonts w:ascii="Aptos" w:hAnsi="Aptos"/>
          <w:b/>
          <w:i w:val="0"/>
          <w:color w:val="E8A800"/>
          <w:sz w:val="16"/>
        </w:rPr>
        <w:t xml:space="preserve">■  </w:t>
      </w:r>
      <w:r>
        <w:rPr>
          <w:rFonts w:ascii="Aptos" w:hAnsi="Aptos"/>
          <w:b w:val="0"/>
          <w:i w:val="0"/>
          <w:color w:val="1A1A1A"/>
          <w:sz w:val="20"/>
        </w:rPr>
        <w:t>Where might young people meet similar tactics today, for example in gangs, online groups or relationships?</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Who was responsible? Jim Jones held almost all the power. But some people argue that the US authorities ignored warnings from worried families, and that Guyana's government let the Temple run with few checks. Others say the blame belongs to Jones and the inner circle who carried out his orders.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“Anyone could be drawn into a controlling group.”</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WHERE TO GET HELP</w:t>
            </w:r>
          </w:p>
          <w:p>
            <w:pPr>
              <w:spacing w:after="0"/>
            </w:pPr>
            <w:r>
              <w:rPr>
                <w:rFonts w:ascii="Aptos" w:hAnsi="Aptos"/>
                <w:b w:val="0"/>
                <w:i w:val="0"/>
                <w:color w:val="1A1A1A"/>
                <w:sz w:val="20"/>
              </w:rPr>
              <w:t>If someone is controlling you, or you are worried about a group you or a friend are in, talk to a trusted adult. Childline: 0800 1111 (free, any time) or childline.org.uk. Samaritans: 116 123. If you are in danger right now, call 999.</w:t>
            </w: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