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Hair, Culture &amp; Identity</w:t>
      </w:r>
    </w:p>
    <w:p>
      <w:pPr>
        <w:spacing w:before="0" w:after="120"/>
      </w:pPr>
      <w:r>
        <w:rPr>
          <w:rFonts w:ascii="Aptos" w:hAnsi="Aptos"/>
          <w:b w:val="0"/>
          <w:i w:val="0"/>
          <w:color w:val="007A3D"/>
          <w:sz w:val="25"/>
        </w:rPr>
        <w:t>The history of Black hairstyles and the fight against hair discrimination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the cultural and historical meaning of Black hairstyles.</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what hair discrimination is and why it is wrong.</w:t>
      </w:r>
    </w:p>
    <w:p>
      <w:pPr>
        <w:spacing w:after="60"/>
        <w:ind w:left="454" w:hanging="255"/>
      </w:pPr>
      <w:r>
        <w:rPr>
          <w:rFonts w:ascii="Aptos" w:hAnsi="Aptos"/>
          <w:b/>
          <w:i w:val="0"/>
          <w:color w:val="007A3D"/>
          <w:sz w:val="16"/>
        </w:rPr>
        <w:t xml:space="preserve">■  </w:t>
      </w:r>
      <w:r>
        <w:rPr>
          <w:rFonts w:ascii="Aptos" w:hAnsi="Aptos"/>
          <w:b w:val="0"/>
          <w:i w:val="0"/>
          <w:color w:val="1A1A1A"/>
          <w:sz w:val="20"/>
        </w:rPr>
        <w:t>Explain what the Halo Code is and how the law protects people.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does your hairstyle say about you? Why do people care so much about hair?</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A long history</w:t>
      </w:r>
    </w:p>
    <w:p>
      <w:pPr>
        <w:spacing w:before="0" w:after="120"/>
      </w:pPr>
      <w:r>
        <w:rPr>
          <w:rFonts w:ascii="Aptos" w:hAnsi="Aptos"/>
          <w:b w:val="0"/>
          <w:i w:val="0"/>
          <w:color w:val="1A1A1A"/>
          <w:sz w:val="20"/>
        </w:rPr>
        <w:t>In many African societies, hairstyles could show a person's age, family, community, marital status or wealth. Braids and cornrows are thousands of years old and appear in ancient art. Styling hair was often a shared, social activity.</w:t>
      </w:r>
    </w:p>
    <w:p>
      <w:pPr>
        <w:keepNext/>
        <w:spacing w:before="80" w:after="60"/>
      </w:pPr>
      <w:r>
        <w:rPr>
          <w:rFonts w:ascii="Aptos Display" w:hAnsi="Aptos Display"/>
          <w:b/>
          <w:i w:val="0"/>
          <w:color w:val="8A6400"/>
          <w:sz w:val="24"/>
        </w:rPr>
        <w:t>Control and resistance</w:t>
      </w:r>
    </w:p>
    <w:p>
      <w:pPr>
        <w:spacing w:before="0" w:after="120"/>
      </w:pPr>
      <w:r>
        <w:rPr>
          <w:rFonts w:ascii="Aptos" w:hAnsi="Aptos"/>
          <w:b w:val="0"/>
          <w:i w:val="0"/>
          <w:color w:val="1A1A1A"/>
          <w:sz w:val="20"/>
        </w:rPr>
        <w:t>During slavery, enslaved Africans often had their heads shaved, cutting them off from their culture. In 1786, the Tignon Laws in Louisiana forced free Black women to cover their hair. Many turned their head wraps into bold, beautiful fashion statements.</w:t>
      </w:r>
    </w:p>
    <w:p>
      <w:pPr>
        <w:keepNext/>
        <w:spacing w:before="80" w:after="60"/>
      </w:pPr>
      <w:r>
        <w:rPr>
          <w:rFonts w:ascii="Aptos Display" w:hAnsi="Aptos Display"/>
          <w:b/>
          <w:i w:val="0"/>
          <w:color w:val="007A3D"/>
          <w:sz w:val="24"/>
        </w:rPr>
        <w:t>Natural hair and pride</w:t>
      </w:r>
    </w:p>
    <w:p>
      <w:pPr>
        <w:spacing w:before="0" w:after="120"/>
      </w:pPr>
      <w:r>
        <w:rPr>
          <w:rFonts w:ascii="Aptos" w:hAnsi="Aptos"/>
          <w:b w:val="0"/>
          <w:i w:val="0"/>
          <w:color w:val="1A1A1A"/>
          <w:sz w:val="20"/>
        </w:rPr>
        <w:t>In the 1960s and 70s, the Afro became a symbol of Black pride. Today's natural hair movement celebrates afros, locs, braids, twists and other styles.</w:t>
      </w:r>
    </w:p>
    <w:p>
      <w:pPr>
        <w:keepNext/>
        <w:spacing w:before="80" w:after="60"/>
      </w:pPr>
      <w:r>
        <w:rPr>
          <w:rFonts w:ascii="Aptos Display" w:hAnsi="Aptos Display"/>
          <w:b/>
          <w:i w:val="0"/>
          <w:color w:val="CE1126"/>
          <w:sz w:val="24"/>
        </w:rPr>
        <w:t>Hair discrimination and the Halo Code</w:t>
      </w:r>
    </w:p>
    <w:p>
      <w:pPr>
        <w:spacing w:before="0" w:after="120"/>
      </w:pPr>
      <w:r>
        <w:rPr>
          <w:rFonts w:ascii="Aptos" w:hAnsi="Aptos"/>
          <w:b w:val="0"/>
          <w:i w:val="0"/>
          <w:color w:val="1A1A1A"/>
          <w:sz w:val="20"/>
        </w:rPr>
        <w:t>In the UK, some pupils have been sent home for natural hair. In 2020, Ruby Williams, who was repeatedly sent home from school because of her afro, received a settlement. The Halo Code, launched in 2020, is a pledge schools and employers can sign to protect afro-textured hair and protective styles. Hair discrimination linked to race can be unlawful under the Equality Act 2010.</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In 2022, the Equality and Human Rights Commission published guidance telling UK schools not to ban natural hair and protective styles linked to race.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Style</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it is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Cornrows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Braids close to the scalp in lines or patterns</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Afro</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Natural hair worn out and shaped</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Locs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Rope-like strands of hair</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Bantu knots</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Small coiled buns, from Southern Africa</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Head wrap</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Fabric wrapped around the head</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Protective style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hairstyle, like braids or twists, that protects natural hair</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Locs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hair formed into rope-like strands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Discrimination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treating someone unfairly because of who they are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Halo Code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UK pledge to protect Black natural hair and hairstyles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Equality Act 2010</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UK law that protects people from discrimination</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Halo Code is launched in the UK (2020)</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Tignon Laws are passed in Louisiana (1786)</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Equality Act is passed (2010)</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Braided styles appear in ancient African art</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The Afro becomes a symbol of Black pride (1960s–70s)</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In some African societies, hairstyles could show age or family.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The Halo Code protects afro-textured hair and protective styles.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Schools are always allowed to ban natural hairstyles.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The Afro became a symbol of Black pride in the 1960s and 70s.</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Cornrows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Forced women to cover their hair</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Locs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Small coiled buns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Bantu knots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Braids close to the scalp</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Halo Code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A pledge to protect Black hair</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Tignon Laws</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Rope-like strands of hair</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hair is so important to identity?</w:t>
      </w:r>
    </w:p>
    <w:p>
      <w:pPr>
        <w:spacing w:after="60"/>
        <w:ind w:left="454" w:hanging="255"/>
      </w:pPr>
      <w:r>
        <w:rPr>
          <w:rFonts w:ascii="Aptos" w:hAnsi="Aptos"/>
          <w:b/>
          <w:i w:val="0"/>
          <w:color w:val="E8A800"/>
          <w:sz w:val="16"/>
        </w:rPr>
        <w:t xml:space="preserve">■  </w:t>
      </w:r>
      <w:r>
        <w:rPr>
          <w:rFonts w:ascii="Aptos" w:hAnsi="Aptos"/>
          <w:b w:val="0"/>
          <w:i w:val="0"/>
          <w:color w:val="1A1A1A"/>
          <w:sz w:val="20"/>
        </w:rPr>
        <w:t>Is it fair for schools to have rules about hair? Where should the line be?</w:t>
      </w:r>
    </w:p>
    <w:p>
      <w:pPr>
        <w:spacing w:after="60"/>
        <w:ind w:left="454" w:hanging="255"/>
      </w:pPr>
      <w:r>
        <w:rPr>
          <w:rFonts w:ascii="Aptos" w:hAnsi="Aptos"/>
          <w:b/>
          <w:i w:val="0"/>
          <w:color w:val="E8A800"/>
          <w:sz w:val="16"/>
        </w:rPr>
        <w:t xml:space="preserve">■  </w:t>
      </w:r>
      <w:r>
        <w:rPr>
          <w:rFonts w:ascii="Aptos" w:hAnsi="Aptos"/>
          <w:b w:val="0"/>
          <w:i w:val="0"/>
          <w:color w:val="1A1A1A"/>
          <w:sz w:val="20"/>
        </w:rPr>
        <w:t>Should every school sign the Halo Code? Why?</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student has been told their braids are 'against uniform rules'. They meet the head teacher.</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student: explain calmly why your hairstyle matters to you and mention your rights and the Halo Code.</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head teacher: listen, ask questions and decide what should happen.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“Every school should sign the Halo Code.”</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