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專案企劃書</w:t>
      </w:r>
    </w:p>
    <w:p>
      <w:r>
        <w:t xml:space="preserve">專案執行者：＿＿江錦輝＿＿</w:t>
      </w:r>
    </w:p>
    <w:p>
      <w:r>
        <w:t xml:space="preserve">諮詢講師：＿＿＿＿＿＿＿＿</w:t>
      </w:r>
    </w:p>
    <w:p>
      <w:pPr>
        <w:pStyle w:val="Heading1"/>
      </w:pPr>
      <w:r>
        <w:t xml:space="preserve">1. 我的專案主題</w:t>
      </w:r>
    </w:p>
    <w:p>
      <w:r>
        <w:t xml:space="preserve">Bitfinex 放貸市場決策輔助系統：利率預測、成交機率估計與回測評估。</w:t>
      </w:r>
    </w:p>
    <w:p>
      <w:pPr>
        <w:pStyle w:val="Heading1"/>
      </w:pPr>
      <w:r>
        <w:t xml:space="preserve">2. 我的專案目標</w:t>
      </w:r>
    </w:p>
    <w:p>
      <w:pPr>
        <w:pStyle w:val="Heading2"/>
      </w:pPr>
      <w:r>
        <w:t xml:space="preserve">2-1 製作專案的原因</w:t>
      </w:r>
    </w:p>
    <w:p>
      <w:r>
        <w:t xml:space="preserve">Bitfinex 放貸市場利率會隨供需快速變動，單靠人工觀察 funding book 不容易判斷合理掛單利率、等待時間與資金利用效率。本專案希望延續資料收集與建模方向，進一步把「如何設定較合理的放貸條件」轉化為可驗證的決策輔助任務。</w:t>
      </w:r>
    </w:p>
    <w:p>
      <w:pPr>
        <w:pStyle w:val="Heading2"/>
      </w:pPr>
      <w:r>
        <w:t xml:space="preserve">2-2 想達成的專案成果目標</w:t>
      </w:r>
    </w:p>
    <w:p>
      <w:r>
        <w:t xml:space="preserve">完成一套 Bitfinex 放貸市場決策輔助原型，能定期收集 fUSD、fBTC、fETH funding book 資料，建立利率預測模型、成交機率估計與回測流程，並產出建議利率區間、風險提示與模型評估報告。系統僅提供人工判斷輔助，不自動下單、不保證收益。</w:t>
      </w:r>
    </w:p>
    <w:p>
      <w:pPr>
        <w:pStyle w:val="Heading1"/>
      </w:pPr>
      <w:r>
        <w:t xml:space="preserve">3. 資料搜集</w:t>
      </w:r>
    </w:p>
    <w:p>
      <w:pPr>
        <w:pStyle w:val="Heading2"/>
      </w:pPr>
      <w:r>
        <w:t xml:space="preserve">3-1 學員過往作品集分享</w:t>
      </w:r>
    </w:p>
    <w:p>
      <w:r>
        <w:t xml:space="preserve">NO</w:t>
      </w:r>
    </w:p>
    <w:p>
      <w:r>
        <w:t xml:space="preserve">連結貼上：＿＿＿＿＿＿＿＿＿＿＿＿＿＿＿＿＿</w:t>
      </w:r>
    </w:p>
    <w:p>
      <w:r>
        <w:t xml:space="preserve">連結貼上：＿＿＿＿＿＿＿＿＿＿＿＿＿＿＿＿＿</w:t>
      </w:r>
    </w:p>
    <w:p>
      <w:pPr>
        <w:pStyle w:val="Heading2"/>
      </w:pPr>
      <w:r>
        <w:t xml:space="preserve">3-2 興趣參考</w:t>
      </w:r>
    </w:p>
    <w:p>
      <w:r>
        <w:t xml:space="preserve">Bitfinex 官方 API 文件：Public Books endpoint，可查詢 funding market 例如 fUSD、fBTC、fETH 的 funding book 狀態。</w:t>
      </w:r>
    </w:p>
    <w:p>
      <w:r>
        <w:t xml:space="preserve">參考網址：https://docs.bitfinex.com/reference/rest-public-book</w:t>
      </w:r>
    </w:p>
    <w:p>
      <w:r>
        <w:t xml:space="preserve">Bitfinex 公開 API 網址範例：https://api-pub.bitfinex.com/v2/book/fUSD/P0?len=25</w:t>
      </w:r>
    </w:p>
    <w:p>
      <w:pPr>
        <w:pStyle w:val="Heading1"/>
      </w:pPr>
      <w:r>
        <w:t xml:space="preserve">4. 專案執行規劃</w:t>
      </w:r>
    </w:p>
    <w:p>
      <w:pPr>
        <w:pStyle w:val="Heading2"/>
      </w:pPr>
      <w:r>
        <w:t xml:space="preserve">4-1 專案名稱定錨</w:t>
      </w:r>
    </w:p>
    <w:p>
      <w:r>
        <w:t xml:space="preserve">專案名稱：Bitfinex 放貸市場決策輔助系統</w:t>
      </w:r>
    </w:p>
    <w:p>
      <w:pPr>
        <w:pStyle w:val="Heading2"/>
      </w:pPr>
      <w:r>
        <w:t xml:space="preserve">4-2 專案使用技術</w:t>
      </w:r>
    </w:p>
    <w:p>
      <w:r>
        <w:t xml:space="preserve">本專案使用 Python 建立資料收集、資料整理、模型訓練、回測與報表流程。資料來源以 Bitfinex 公開 API 為主，先收集 funding book 快照，再透過 Pandas 整理成結構型資料。模型部分使用 Scikit-learn 建立 baseline、線性迴歸與決策樹，並使用 XGBoost 建立進階模型。最後以 Matplotlib 視覺化評估結果，並整理成 Demo 簡報。</w:t>
      </w:r>
    </w:p>
    <w:p>
      <w:r>
        <w:t xml:space="preserve">主要技術與工具：</w:t>
      </w:r>
    </w:p>
    <w:p>
      <w:r>
        <w:t xml:space="preserve">• Python：資料收集、資料清洗、建模、回測與報表產生。</w:t>
      </w:r>
    </w:p>
    <w:p>
      <w:r>
        <w:t xml:space="preserve">• Pandas：整理 funding book 快照、產生特徵與目標欄位。</w:t>
      </w:r>
    </w:p>
    <w:p>
      <w:r>
        <w:t xml:space="preserve">• Scikit-learn：資料切分、baseline、模型訓練、驗證與評估。</w:t>
      </w:r>
    </w:p>
    <w:p>
      <w:r>
        <w:t xml:space="preserve">• XGBoost：建立進階結構型資料模型。</w:t>
      </w:r>
    </w:p>
    <w:p>
      <w:r>
        <w:t xml:space="preserve">• SQLite / CSV：保存歷史資料、模型輸入資料與回測結果。</w:t>
      </w:r>
    </w:p>
    <w:p>
      <w:r>
        <w:t xml:space="preserve">• Matplotlib：呈現模型誤差、利率趨勢、回測績效與風險指標。</w:t>
      </w:r>
    </w:p>
    <w:p>
      <w:r>
        <w:t xml:space="preserve">• Jupyter Notebook：紀錄探索、訓練、驗證與分析過程。</w:t>
      </w:r>
    </w:p>
    <w:p>
      <w:r>
        <w:t xml:space="preserve">• 簡報工具：製作 Demo 與成果說明。</w:t>
      </w:r>
    </w:p>
    <w:p>
      <w:pPr>
        <w:pStyle w:val="Heading2"/>
      </w:pPr>
      <w:r>
        <w:t xml:space="preserve">4-3 專案時間規劃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800" w:type="dxa"/>
          </w:tcPr>
          <w:p>
            <w:r>
              <w:t xml:space="preserve">時程</w:t>
            </w:r>
          </w:p>
        </w:tc>
        <w:tc>
          <w:tcPr>
            <w:tcW w:w="2800" w:type="dxa"/>
          </w:tcPr>
          <w:p>
            <w:r>
              <w:t xml:space="preserve">專案執行目標</w:t>
            </w:r>
          </w:p>
        </w:tc>
        <w:tc>
          <w:tcPr>
            <w:tcW w:w="2800" w:type="dxa"/>
          </w:tcPr>
          <w:p>
            <w:r>
              <w:t xml:space="preserve">驗收重點</w:t>
            </w:r>
          </w:p>
        </w:tc>
        <w:tc>
          <w:tcPr>
            <w:tcW w:w="2800" w:type="dxa"/>
          </w:tcPr>
          <w:p>
            <w:r>
              <w:t xml:space="preserve">狀態</w:t>
            </w:r>
          </w:p>
        </w:tc>
      </w:tr>
      <w:tr>
        <w:tc>
          <w:tcPr>
            <w:tcW w:w="2800" w:type="dxa"/>
          </w:tcPr>
          <w:p>
            <w:r>
              <w:t xml:space="preserve">第 1 階段</w:t>
            </w:r>
          </w:p>
        </w:tc>
        <w:tc>
          <w:tcPr>
            <w:tcW w:w="2800" w:type="dxa"/>
          </w:tcPr>
          <w:p>
            <w:r>
              <w:t xml:space="preserve">確認 Bitfinex funding book 資料來源，完成資料載入，定義業務問題、建模任務與評估指標。</w:t>
            </w:r>
          </w:p>
        </w:tc>
        <w:tc>
          <w:tcPr>
            <w:tcW w:w="2800" w:type="dxa"/>
          </w:tcPr>
          <w:p>
            <w:r>
              <w:t xml:space="preserve">能抓取 fUSD、fBTC、fETH，完成欄位說明、業務問題、預測目標與 baseline 規劃。</w:t>
            </w:r>
          </w:p>
        </w:tc>
        <w:tc>
          <w:tcPr>
            <w:tcW w:w="2800" w:type="dxa"/>
          </w:tcPr>
          <w:p>
            <w:r>
              <w:t xml:space="preserve">尚未開始</w:t>
            </w:r>
          </w:p>
        </w:tc>
      </w:tr>
      <w:tr>
        <w:tc>
          <w:tcPr>
            <w:tcW w:w="2800" w:type="dxa"/>
          </w:tcPr>
          <w:p>
            <w:r>
              <w:t xml:space="preserve">第 2 階段</w:t>
            </w:r>
          </w:p>
        </w:tc>
        <w:tc>
          <w:tcPr>
            <w:tcW w:w="2800" w:type="dxa"/>
          </w:tcPr>
          <w:p>
            <w:r>
              <w:t xml:space="preserve">建立資料清洗、特徵工程與 SQLite / CSV 儲存流程。</w:t>
            </w:r>
          </w:p>
        </w:tc>
        <w:tc>
          <w:tcPr>
            <w:tcW w:w="2800" w:type="dxa"/>
          </w:tcPr>
          <w:p>
            <w:r>
              <w:t xml:space="preserve">能產生建模資料表，包含利率、期間、數量、深度、時間特徵與下一期目標欄位。</w:t>
            </w:r>
          </w:p>
        </w:tc>
        <w:tc>
          <w:tcPr>
            <w:tcW w:w="2800" w:type="dxa"/>
          </w:tcPr>
          <w:p>
            <w:r>
              <w:t xml:space="preserve">尚未開始</w:t>
            </w:r>
          </w:p>
        </w:tc>
      </w:tr>
      <w:tr>
        <w:tc>
          <w:tcPr>
            <w:tcW w:w="2800" w:type="dxa"/>
          </w:tcPr>
          <w:p>
            <w:r>
              <w:t xml:space="preserve">第 3 階段</w:t>
            </w:r>
          </w:p>
        </w:tc>
        <w:tc>
          <w:tcPr>
            <w:tcW w:w="2800" w:type="dxa"/>
          </w:tcPr>
          <w:p>
            <w:r>
              <w:t xml:space="preserve">建立 baseline、線性迴歸、決策樹與 XGBoost 模型。</w:t>
            </w:r>
          </w:p>
        </w:tc>
        <w:tc>
          <w:tcPr>
            <w:tcW w:w="2800" w:type="dxa"/>
          </w:tcPr>
          <w:p>
            <w:r>
              <w:t xml:space="preserve">完成資料切分、訓練、驗證、MAE、RMSE、R2 評估與模型比較。</w:t>
            </w:r>
          </w:p>
        </w:tc>
        <w:tc>
          <w:tcPr>
            <w:tcW w:w="2800" w:type="dxa"/>
          </w:tcPr>
          <w:p>
            <w:r>
              <w:t xml:space="preserve">尚未開始</w:t>
            </w:r>
          </w:p>
        </w:tc>
      </w:tr>
      <w:tr>
        <w:tc>
          <w:tcPr>
            <w:tcW w:w="2800" w:type="dxa"/>
          </w:tcPr>
          <w:p>
            <w:r>
              <w:t xml:space="preserve">第 4 階段</w:t>
            </w:r>
          </w:p>
        </w:tc>
        <w:tc>
          <w:tcPr>
            <w:tcW w:w="2800" w:type="dxa"/>
          </w:tcPr>
          <w:p>
            <w:r>
              <w:t xml:space="preserve">建立回測流程與業務指標。</w:t>
            </w:r>
          </w:p>
        </w:tc>
        <w:tc>
          <w:tcPr>
            <w:tcW w:w="2800" w:type="dxa"/>
          </w:tcPr>
          <w:p>
            <w:r>
              <w:t xml:space="preserve">能比較模型策略與 baseline 策略，計算模擬成交率、資金利用率、等待時間與估計收益。</w:t>
            </w:r>
          </w:p>
        </w:tc>
        <w:tc>
          <w:tcPr>
            <w:tcW w:w="2800" w:type="dxa"/>
          </w:tcPr>
          <w:p>
            <w:r>
              <w:t xml:space="preserve">尚未開始</w:t>
            </w:r>
          </w:p>
        </w:tc>
      </w:tr>
      <w:tr>
        <w:tc>
          <w:tcPr>
            <w:tcW w:w="2800" w:type="dxa"/>
          </w:tcPr>
          <w:p>
            <w:r>
              <w:t xml:space="preserve">第 5 階段</w:t>
            </w:r>
          </w:p>
        </w:tc>
        <w:tc>
          <w:tcPr>
            <w:tcW w:w="2800" w:type="dxa"/>
          </w:tcPr>
          <w:p>
            <w:r>
              <w:t xml:space="preserve">建立人工確認版決策輔助輸出與 Demo 簡報。</w:t>
            </w:r>
          </w:p>
        </w:tc>
        <w:tc>
          <w:tcPr>
            <w:tcW w:w="2800" w:type="dxa"/>
          </w:tcPr>
          <w:p>
            <w:r>
              <w:t xml:space="preserve">能輸出建議利率區間、模型理由、風險提示、限制說明與成果報告。</w:t>
            </w:r>
          </w:p>
        </w:tc>
        <w:tc>
          <w:tcPr>
            <w:tcW w:w="2800" w:type="dxa"/>
          </w:tcPr>
          <w:p>
            <w:r>
              <w:t xml:space="preserve">尚未開始</w:t>
            </w:r>
          </w:p>
        </w:tc>
      </w:tr>
    </w:tbl>
    <w:p>
      <w:pPr>
        <w:pStyle w:val="Heading1"/>
      </w:pPr>
      <w:r>
        <w:t xml:space="preserve">5. 業務問題與建模任務</w:t>
      </w:r>
    </w:p>
    <w:p>
      <w:pPr>
        <w:pStyle w:val="Heading2"/>
      </w:pPr>
      <w:r>
        <w:t xml:space="preserve">5-1 業務問題</w:t>
      </w:r>
    </w:p>
    <w:p>
      <w:r>
        <w:t xml:space="preserve">使用者希望在 Bitfinex 放貸市場中，根據歷史 funding book 狀態判斷目前較合理的放貸利率區間，降低純人工觀察的負擔，並避免只追求高利率而造成資金長時間閒置。</w:t>
      </w:r>
    </w:p>
    <w:p>
      <w:pPr>
        <w:pStyle w:val="Heading2"/>
      </w:pPr>
      <w:r>
        <w:t xml:space="preserve">5-2 建模任務</w:t>
      </w:r>
    </w:p>
    <w:p>
      <w:r>
        <w:t xml:space="preserve">本專案將業務問題拆成三個任務：</w:t>
      </w:r>
    </w:p>
    <w:p>
      <w:r>
        <w:t xml:space="preserve">• 利率預測：預測下一個觀察時間點的加權平均利率或合理利率區間。</w:t>
      </w:r>
    </w:p>
    <w:p>
      <w:r>
        <w:t xml:space="preserve">• 成交機率估計：估計某個掛單利率在後續市場中被接受的可能性。</w:t>
      </w:r>
    </w:p>
    <w:p>
      <w:r>
        <w:t xml:space="preserve">• 回測評估：用歷史資料模擬不同策略，評估等待時間、成交率與資金利用率。</w:t>
      </w:r>
    </w:p>
    <w:p>
      <w:pPr>
        <w:pStyle w:val="Heading2"/>
      </w:pPr>
      <w:r>
        <w:t xml:space="preserve">5-3 決策輔助輸出</w:t>
      </w:r>
    </w:p>
    <w:p>
      <w:r>
        <w:t xml:space="preserve">系統輸出不直接下單，而是提供：</w:t>
      </w:r>
    </w:p>
    <w:p>
      <w:r>
        <w:t xml:space="preserve">• 建議觀察利率區間。</w:t>
      </w:r>
    </w:p>
    <w:p>
      <w:r>
        <w:t xml:space="preserve">• 模型預測值與信心提示。</w:t>
      </w:r>
    </w:p>
    <w:p>
      <w:r>
        <w:t xml:space="preserve">• baseline 策略比較。</w:t>
      </w:r>
    </w:p>
    <w:p>
      <w:r>
        <w:t xml:space="preserve">• 模擬成交率與等待時間。</w:t>
      </w:r>
    </w:p>
    <w:p>
      <w:r>
        <w:t xml:space="preserve">• 風險與限制說明。</w:t>
      </w:r>
    </w:p>
    <w:p>
      <w:r>
        <w:t xml:space="preserve">• 人工確認提醒。</w:t>
      </w:r>
    </w:p>
    <w:p>
      <w:pPr>
        <w:pStyle w:val="Heading1"/>
      </w:pPr>
      <w:r>
        <w:t xml:space="preserve">6. 資料欄位與特徵規劃</w:t>
      </w:r>
    </w:p>
    <w:p>
      <w:pPr>
        <w:pStyle w:val="Heading2"/>
      </w:pPr>
      <w:r>
        <w:t xml:space="preserve">6-1 原始資料欄位</w:t>
      </w:r>
    </w:p>
    <w:p>
      <w:r>
        <w:t xml:space="preserve">• market：市場代號，例如 fUSD</w:t>
      </w:r>
    </w:p>
    <w:p>
      <w:r>
        <w:t xml:space="preserve">• rate：利率</w:t>
      </w:r>
    </w:p>
    <w:p>
      <w:r>
        <w:t xml:space="preserve">• period：期間</w:t>
      </w:r>
    </w:p>
    <w:p>
      <w:r>
        <w:t xml:space="preserve">• count：彙總筆數</w:t>
      </w:r>
    </w:p>
    <w:p>
      <w:r>
        <w:t xml:space="preserve">• amount：數量</w:t>
      </w:r>
    </w:p>
    <w:p>
      <w:r>
        <w:t xml:space="preserve">• side：供給或需求方向，依 amount 正負值判斷</w:t>
      </w:r>
    </w:p>
    <w:p>
      <w:r>
        <w:t xml:space="preserve">• fetched_at：資料抓取時間</w:t>
      </w:r>
    </w:p>
    <w:p>
      <w:pPr>
        <w:pStyle w:val="Heading2"/>
      </w:pPr>
      <w:r>
        <w:t xml:space="preserve">6-2 建模特徵</w:t>
      </w:r>
    </w:p>
    <w:p>
      <w:r>
        <w:t xml:space="preserve">• market</w:t>
      </w:r>
    </w:p>
    <w:p>
      <w:r>
        <w:t xml:space="preserve">• hour</w:t>
      </w:r>
    </w:p>
    <w:p>
      <w:r>
        <w:t xml:space="preserve">• day_of_week</w:t>
      </w:r>
    </w:p>
    <w:p>
      <w:r>
        <w:t xml:space="preserve">• avg_rate</w:t>
      </w:r>
    </w:p>
    <w:p>
      <w:r>
        <w:t xml:space="preserve">• weighted_avg_rate</w:t>
      </w:r>
    </w:p>
    <w:p>
      <w:r>
        <w:t xml:space="preserve">• min_rate</w:t>
      </w:r>
    </w:p>
    <w:p>
      <w:r>
        <w:t xml:space="preserve">• max_rate</w:t>
      </w:r>
    </w:p>
    <w:p>
      <w:r>
        <w:t xml:space="preserve">• total_amount</w:t>
      </w:r>
    </w:p>
    <w:p>
      <w:r>
        <w:t xml:space="preserve">• avg_period</w:t>
      </w:r>
    </w:p>
    <w:p>
      <w:r>
        <w:t xml:space="preserve">• offer_count</w:t>
      </w:r>
    </w:p>
    <w:p>
      <w:r>
        <w:t xml:space="preserve">• demand_count</w:t>
      </w:r>
    </w:p>
    <w:p>
      <w:r>
        <w:t xml:space="preserve">• rate_spread</w:t>
      </w:r>
    </w:p>
    <w:p>
      <w:r>
        <w:t xml:space="preserve">• previous_weighted_avg_rate</w:t>
      </w:r>
    </w:p>
    <w:p>
      <w:r>
        <w:t xml:space="preserve">• rate_change</w:t>
      </w:r>
    </w:p>
    <w:p>
      <w:r>
        <w:t xml:space="preserve">• amount_change</w:t>
      </w:r>
    </w:p>
    <w:p>
      <w:pPr>
        <w:pStyle w:val="Heading2"/>
      </w:pPr>
      <w:r>
        <w:t xml:space="preserve">6-3 業務評估指標</w:t>
      </w:r>
    </w:p>
    <w:p>
      <w:r>
        <w:t xml:space="preserve">除了 MAE、RMSE、R2 等模型指標外，現實可用版本需加入：</w:t>
      </w:r>
    </w:p>
    <w:p>
      <w:r>
        <w:t xml:space="preserve">• 模擬成交率</w:t>
      </w:r>
    </w:p>
    <w:p>
      <w:r>
        <w:t xml:space="preserve">• 資金利用率</w:t>
      </w:r>
    </w:p>
    <w:p>
      <w:r>
        <w:t xml:space="preserve">• 平均等待時間</w:t>
      </w:r>
    </w:p>
    <w:p>
      <w:r>
        <w:t xml:space="preserve">• 最大連續未成交時間</w:t>
      </w:r>
    </w:p>
    <w:p>
      <w:r>
        <w:t xml:space="preserve">• 模擬年化收益</w:t>
      </w:r>
    </w:p>
    <w:p>
      <w:r>
        <w:t xml:space="preserve">• 與 baseline 策略的差異</w:t>
      </w:r>
    </w:p>
    <w:p>
      <w:pPr>
        <w:pStyle w:val="Heading1"/>
      </w:pPr>
      <w:r>
        <w:t xml:space="preserve">7. 風險控管與使用邊界</w:t>
      </w:r>
    </w:p>
    <w:p>
      <w:r>
        <w:t xml:space="preserve">本專案定位為決策輔助系統，不是自動交易或自動放貸系統。</w:t>
      </w:r>
    </w:p>
    <w:p>
      <w:r>
        <w:t xml:space="preserve">系統需明確限制：</w:t>
      </w:r>
    </w:p>
    <w:p>
      <w:r>
        <w:t xml:space="preserve">• 不自動下單。</w:t>
      </w:r>
    </w:p>
    <w:p>
      <w:r>
        <w:t xml:space="preserve">• 不保證收益。</w:t>
      </w:r>
    </w:p>
    <w:p>
      <w:r>
        <w:t xml:space="preserve">• 不提供投資建議。</w:t>
      </w:r>
    </w:p>
    <w:p>
      <w:r>
        <w:t xml:space="preserve">• API 異常或資料不足時不產生操作建議。</w:t>
      </w:r>
    </w:p>
    <w:p>
      <w:r>
        <w:t xml:space="preserve">• 模型信心不足時只顯示觀察資訊。</w:t>
      </w:r>
    </w:p>
    <w:p>
      <w:r>
        <w:t xml:space="preserve">• 所有建議需由使用者人工確認。</w:t>
      </w:r>
    </w:p>
    <w:p>
      <w:pPr>
        <w:pStyle w:val="Heading1"/>
      </w:pPr>
      <w:r>
        <w:t xml:space="preserve">8. 第一階段驗收</w:t>
      </w:r>
    </w:p>
    <w:p>
      <w:r>
        <w:t xml:space="preserve">提交提案報告，須同時符合：</w:t>
      </w:r>
    </w:p>
    <w:p>
      <w:r>
        <w:t xml:space="preserve">1. 專案內容可行性：提案內容與學習重點對應，能將業務問題轉化為建模任務。</w:t>
      </w:r>
    </w:p>
    <w:p>
      <w:r>
        <w:t xml:space="preserve">2. 符合專案項目：主題為結構型資料建模與決策輔助，資料來源明確。</w:t>
      </w:r>
    </w:p>
    <w:p>
      <w:r>
        <w:t xml:space="preserve">3. 時程規劃：提出明確的執行時程與階段里程碑。</w:t>
      </w:r>
    </w:p>
    <w:p>
      <w:r>
        <w:t xml:space="preserve">4. 本專案專屬指標：完成資料載入、明確定義業務問題與評估指標，並建立 baseline 模型與回測規劃。</w:t>
      </w:r>
    </w:p>
    <w:p>
      <w:pPr>
        <w:pStyle w:val="Heading1"/>
      </w:pPr>
      <w:r>
        <w:t xml:space="preserve">9. 完成驗收</w:t>
      </w:r>
    </w:p>
    <w:p>
      <w:r>
        <w:t xml:space="preserve">提交專案成果與結案報告，須同時符合：</w:t>
      </w:r>
    </w:p>
    <w:p>
      <w:r>
        <w:t xml:space="preserve">1. 完成成果與專案主題相符：能以 Bitfinex funding book 資料完成決策輔助原型。</w:t>
      </w:r>
    </w:p>
    <w:p>
      <w:r>
        <w:t xml:space="preserve">2. 繳交內容與第一階段提案規劃內容相呼應。</w:t>
      </w:r>
    </w:p>
    <w:p>
      <w:r>
        <w:t xml:space="preserve">3. 具體繳交項目：</w:t>
      </w:r>
    </w:p>
    <w:p>
      <w:r>
        <w:t xml:space="preserve">• 完整資料收集、訓練、推論與回測程式碼。</w:t>
      </w:r>
    </w:p>
    <w:p>
      <w:r>
        <w:t xml:space="preserve">• 模型效能評估報告。</w:t>
      </w:r>
    </w:p>
    <w:p>
      <w:r>
        <w:t xml:space="preserve">• 回測與業務指標報告。</w:t>
      </w:r>
    </w:p>
    <w:p>
      <w:r>
        <w:t xml:space="preserve">• 應用情境 Demo 簡報，須包含欄位定義、資料來源、使用限制與人工確認流程。</w:t>
      </w:r>
    </w:p>
    <w:p>
      <w:pPr>
        <w:pStyle w:val="Heading1"/>
      </w:pPr>
      <w:r>
        <w:t xml:space="preserve">10. 成果報告預計內容</w:t>
      </w:r>
    </w:p>
    <w:p>
      <w:r>
        <w:t xml:space="preserve">• 專案背景與業務問題。</w:t>
      </w:r>
    </w:p>
    <w:p>
      <w:r>
        <w:t xml:space="preserve">• 資料來源與欄位定義。</w:t>
      </w:r>
    </w:p>
    <w:p>
      <w:r>
        <w:t xml:space="preserve">• 建模任務與決策輔助流程。</w:t>
      </w:r>
    </w:p>
    <w:p>
      <w:r>
        <w:t xml:space="preserve">• 資料清洗與特徵工程。</w:t>
      </w:r>
    </w:p>
    <w:p>
      <w:r>
        <w:t xml:space="preserve">• Baseline、線性迴歸、決策樹、XGBoost 模型比較。</w:t>
      </w:r>
    </w:p>
    <w:p>
      <w:r>
        <w:t xml:space="preserve">• MAE、RMSE、R2 模型評估。</w:t>
      </w:r>
    </w:p>
    <w:p>
      <w:r>
        <w:t xml:space="preserve">• 成交率、資金利用率、等待時間等業務指標。</w:t>
      </w:r>
    </w:p>
    <w:p>
      <w:r>
        <w:t xml:space="preserve">• 回測流程與結果解讀。</w:t>
      </w:r>
    </w:p>
    <w:p>
      <w:r>
        <w:t xml:space="preserve">• 決策輔助輸出範例。</w:t>
      </w:r>
    </w:p>
    <w:p>
      <w:r>
        <w:t xml:space="preserve">• 風險控管與使用邊界。</w:t>
      </w:r>
    </w:p>
    <w:p>
      <w:r>
        <w:t xml:space="preserve">• 專案限制與未來改進方向。</w:t>
      </w:r>
    </w:p>
    <w:p>
      <w:pPr>
        <w:pStyle w:val="Heading1"/>
      </w:pPr>
      <w:r>
        <w:t xml:space="preserve">11. 一句話摘要</w:t>
      </w:r>
    </w:p>
    <w:p>
      <w:r>
        <w:t xml:space="preserve">本專案以 Bitfinex 放貸市場資料為案例，將利率觀察問題轉化為可驗證的建模與回測任務，建立一套不自動下單、需人工確認的放貸決策輔助原型。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JhengHei" w:eastAsia="Microsoft JhengHei"/>
      <w:sz w:val="24"/>
    </w:rPr>
  </w:style>
  <w:style w:type="paragraph" w:styleId="Title">
    <w:name w:val="Title"/>
    <w:basedOn w:val="Normal"/>
    <w:pPr>
      <w:jc w:val="center"/>
    </w:pPr>
    <w:rPr>
      <w:b/>
      <w:rFonts w:ascii="Microsoft JhengHei" w:eastAsia="Microsoft JhengHei"/>
      <w:sz w:val="36"/>
    </w:rPr>
  </w:style>
  <w:style w:type="paragraph" w:styleId="Heading1">
    <w:name w:val="heading 1"/>
    <w:basedOn w:val="Normal"/>
    <w:rPr>
      <w:b/>
      <w:rFonts w:ascii="Microsoft JhengHei" w:eastAsia="Microsoft JhengHei"/>
      <w:sz w:val="28"/>
    </w:rPr>
  </w:style>
  <w:style w:type="paragraph" w:styleId="Heading2">
    <w:name w:val="heading 2"/>
    <w:basedOn w:val="Normal"/>
    <w:rPr>
      <w:b/>
      <w:rFonts w:ascii="Microsoft JhengHei" w:eastAsia="Microsoft JhengHei"/>
      <w:sz w:val="25"/>
    </w:rPr>
  </w:style>
</w:styles>
</file>

<file path=word/_rels/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