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13584">
      <w:pPr>
        <w:pStyle w:val="6"/>
      </w:pPr>
      <w:r>
        <w:t>專案企劃書</w:t>
      </w:r>
    </w:p>
    <w:p w14:paraId="5F7FF9B0">
      <w:r>
        <w:t>專案執行者：＿＿江錦輝＿＿</w:t>
      </w:r>
    </w:p>
    <w:p w14:paraId="2E6427E6">
      <w:r>
        <w:t>諮詢講師：＿＿＿＿＿＿＿＿</w:t>
      </w:r>
    </w:p>
    <w:p w14:paraId="66E2F058">
      <w:pPr>
        <w:pStyle w:val="2"/>
      </w:pPr>
      <w:r>
        <w:t>AI-9 資料收集與資料庫（資料爬蟲）</w:t>
      </w:r>
    </w:p>
    <w:p w14:paraId="0AF9CF0E">
      <w:r>
        <w:t>1.我的專案主題：Bitfinex 放貸市場資料收集與資料庫建置。</w:t>
      </w:r>
    </w:p>
    <w:p w14:paraId="0E02F0EA">
      <w:pPr>
        <w:pStyle w:val="2"/>
      </w:pPr>
      <w:r>
        <w:t>2.我的專案目標：</w:t>
      </w:r>
    </w:p>
    <w:p w14:paraId="47097C4E">
      <w:pPr>
        <w:pStyle w:val="3"/>
      </w:pPr>
      <w:r>
        <w:t>2-1製作專案的原因（50-100字）：</w:t>
      </w:r>
    </w:p>
    <w:p w14:paraId="02EF5789">
      <w:r>
        <w:t>　　加密貨幣交易所的放貸市場利率會隨供需快速變動，人工查看不易長期追蹤。本專案希望以 Bitfinex 公開資金放貸資料為主題，設計可重複執行的資料收集程式，定期抓取 USD、BTC、ETH 等資金市場的放貸掛單、利率與數量，建立可查詢的歷史資料集。</w:t>
      </w:r>
    </w:p>
    <w:p w14:paraId="2111289F">
      <w:pPr>
        <w:pStyle w:val="3"/>
      </w:pPr>
      <w:r>
        <w:t>2-2 想達成的專案成果目標（50-100字）：</w:t>
      </w:r>
    </w:p>
    <w:p w14:paraId="207674AB">
      <w:r>
        <w:t>完成一套 Bitfinex 放貸資料爬蟲與資料庫，達成以下可驗收成果：</w:t>
      </w:r>
    </w:p>
    <w:p w14:paraId="7AF27331">
      <w:r>
        <w:t>• 能使用 Python 程式重複抓取 Bitfinex 公開 funding book / lending 相關資料。</w:t>
      </w:r>
    </w:p>
    <w:p w14:paraId="288D4408">
      <w:r>
        <w:t>• 能將幣別、利率、期間、數量、時間戳記等欄位整理後存入 SQLite 與 CSV。</w:t>
      </w:r>
    </w:p>
    <w:p w14:paraId="348FFB7A">
      <w:r>
        <w:t>• 能產出基本統計報表，例如各幣別平均利率、最高/最低利率、放貸供給量變化。</w:t>
      </w:r>
    </w:p>
    <w:p w14:paraId="7C2CB954">
      <w:r>
        <w:t>• 能在成果報告中說明網站/API 結構、資料流程、資料庫設計、錯誤處理與爬蟲倫理。</w:t>
      </w:r>
    </w:p>
    <w:p w14:paraId="1E607372">
      <w:pPr>
        <w:pStyle w:val="2"/>
      </w:pPr>
      <w:r>
        <w:t>3.資料搜集：（靈感、參考、過往經驗）</w:t>
      </w:r>
    </w:p>
    <w:p w14:paraId="5899D792">
      <w:pPr>
        <w:pStyle w:val="3"/>
      </w:pPr>
      <w:r>
        <w:t>3-1學員過往作品集分享：(首次諮詢前提供)</w:t>
      </w:r>
    </w:p>
    <w:p w14:paraId="52DF7977">
      <w:r>
        <w:t>NO</w:t>
      </w:r>
    </w:p>
    <w:p w14:paraId="28C44844">
      <w:r>
        <w:t>連結貼上：＿＿＿＿＿＿＿＿＿＿＿＿＿＿＿＿＿</w:t>
      </w:r>
    </w:p>
    <w:p w14:paraId="032DCAF6">
      <w:r>
        <w:t>連結貼上：＿＿＿＿＿＿＿＿＿＿＿＿＿＿＿＿＿</w:t>
      </w:r>
    </w:p>
    <w:p w14:paraId="7E2A7CE0">
      <w:pPr>
        <w:pStyle w:val="3"/>
      </w:pPr>
      <w:r>
        <w:t>3-2興趣參考：</w:t>
      </w:r>
    </w:p>
    <w:p w14:paraId="6EEFD674">
      <w:r>
        <w:t>Bitfinex 官方 API 文件：Public Books endpoint，可查詢 tBTCUSD、fUSD、fBTC 等交易或資金市場代號。</w:t>
      </w:r>
    </w:p>
    <w:p w14:paraId="48F19B48">
      <w:r>
        <w:t>參考網址：https://docs.bitfinex.com/reference/rest-public-book</w:t>
      </w:r>
    </w:p>
    <w:p w14:paraId="5E2592B7">
      <w:r>
        <w:t>Bitfinex 公開 API 網址範例：https://api-pub.bitfinex.com/v2/book/fUSD/P0?len=25</w:t>
      </w:r>
    </w:p>
    <w:p w14:paraId="537BB22B">
      <w:r>
        <w:t>連結貼上：https://docs.bitfinex.com/reference/rest-public-book</w:t>
      </w:r>
    </w:p>
    <w:p w14:paraId="08B0FA89">
      <w:r>
        <w:t>連結貼上：https://api-pub.bitfinex.com/v2/book/fUSD/P0?len=25</w:t>
      </w:r>
    </w:p>
    <w:p w14:paraId="64BA9EC4">
      <w:pPr>
        <w:pStyle w:val="2"/>
      </w:pPr>
      <w:r>
        <w:t>4. 專案執行規劃（可由老師協助引導填寫）</w:t>
      </w:r>
    </w:p>
    <w:p w14:paraId="7678AF72">
      <w:r>
        <w:t>以下為你與老師諮詢後需要逐步補上的內容：</w:t>
      </w:r>
    </w:p>
    <w:p w14:paraId="7970577A">
      <w:pPr>
        <w:pStyle w:val="3"/>
      </w:pPr>
      <w:r>
        <w:t>4-1 專案名稱定錨</w:t>
      </w:r>
    </w:p>
    <w:p w14:paraId="4EC73CF5">
      <w:r>
        <w:t>｜根據選擇的主題，經過老師引導後選擇最終專案製作的名稱</w:t>
      </w:r>
    </w:p>
    <w:p w14:paraId="475F7624">
      <w:r>
        <w:t>📝 專案名稱：Bitfinex 放貸利率資料收集與資料庫分析系統＿＿＿＿＿＿＿＿＿＿＿＿＿＿＿＿</w:t>
      </w:r>
    </w:p>
    <w:p w14:paraId="07389203">
      <w:pPr>
        <w:pStyle w:val="3"/>
      </w:pPr>
      <w:r>
        <w:t>4-2 專案使用技術</w:t>
      </w:r>
    </w:p>
    <w:p w14:paraId="2E60B263">
      <w:r>
        <w:t>　　使用 Python 開發資料收集程式，以 Requests 呼叫 Bitfinex 公開 API，必要時使用 BeautifulSoup 或 Selenium 分析官方文件與頁面結構。資料整理後以 pandas/csv 模組輸出 CSV，並使用 SQLite 建立資料庫；再透過 DB Browser 檢視資料表內容，確認資料欄位、筆數與查詢結果正確。</w:t>
      </w:r>
    </w:p>
    <w:p w14:paraId="42C69215">
      <w:r>
        <w:t>主要技術與工具：</w:t>
      </w:r>
    </w:p>
    <w:p w14:paraId="449767E2">
      <w:r>
        <w:t>• Python：撰寫爬蟲、資料清洗、排程與報表產生。</w:t>
      </w:r>
    </w:p>
    <w:p w14:paraId="4C68A66A">
      <w:r>
        <w:t>• Requests：呼叫 Bitfinex 公開 API，取得 funding book 資料。</w:t>
      </w:r>
    </w:p>
    <w:p w14:paraId="034D916D">
      <w:r>
        <w:t>• BeautifulSoup / Selenium：分析目標網站結構，驗證頁面資料來源與必要動態載入流程。</w:t>
      </w:r>
    </w:p>
    <w:p w14:paraId="3611C33A">
      <w:r>
        <w:t>• SQLite：設計 funding_markets、funding_offers、crawl_logs 等資料表。</w:t>
      </w:r>
    </w:p>
    <w:p w14:paraId="3B19A57A">
      <w:r>
        <w:t>• CSV：輸出可繳交與可檢視的結構化資料集。</w:t>
      </w:r>
    </w:p>
    <w:p w14:paraId="577AB0F8">
      <w:r>
        <w:t>• DB Browser：檢查資料庫內容與 SQL 查詢結果。</w:t>
      </w:r>
    </w:p>
    <w:p w14:paraId="0F6E6417">
      <w:pPr>
        <w:pStyle w:val="3"/>
      </w:pPr>
      <w:r>
        <w:t>4-3 專案時間規劃</w:t>
      </w:r>
    </w:p>
    <w:p w14:paraId="6DC3AA8C">
      <w:r>
        <w:t>專案執行時程總表(mm/dd-mm/dd)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2"/>
        <w:gridCol w:w="2236"/>
        <w:gridCol w:w="2373"/>
        <w:gridCol w:w="2165"/>
      </w:tblGrid>
      <w:tr w14:paraId="0ED9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C5BF739">
            <w:r>
              <w:t>時程</w:t>
            </w:r>
          </w:p>
        </w:tc>
        <w:tc>
          <w:tcPr>
            <w:tcW w:w="2400" w:type="dxa"/>
          </w:tcPr>
          <w:p w14:paraId="74119D54">
            <w:r>
              <w:t>專案執行目標</w:t>
            </w:r>
          </w:p>
        </w:tc>
        <w:tc>
          <w:tcPr>
            <w:tcW w:w="2400" w:type="dxa"/>
          </w:tcPr>
          <w:p w14:paraId="4379CE40">
            <w:r>
              <w:t>驗收重點</w:t>
            </w:r>
          </w:p>
        </w:tc>
        <w:tc>
          <w:tcPr>
            <w:tcW w:w="2400" w:type="dxa"/>
          </w:tcPr>
          <w:p w14:paraId="0C307C2D">
            <w:r>
              <w:t>狀態</w:t>
            </w:r>
          </w:p>
        </w:tc>
      </w:tr>
      <w:tr w14:paraId="6D9E3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954BC8A">
            <w:pPr>
              <w:rPr>
                <w:rFonts w:hint="default" w:eastAsia="微軟正黑體"/>
                <w:lang w:val="en-US" w:eastAsia="zh-TW"/>
              </w:rPr>
            </w:pPr>
            <w:r>
              <w:t>7/</w:t>
            </w:r>
            <w:r>
              <w:rPr>
                <w:rFonts w:hint="eastAsia"/>
                <w:lang w:val="en-US" w:eastAsia="zh-TW"/>
              </w:rPr>
              <w:t>8</w:t>
            </w:r>
            <w:r>
              <w:t>~7/</w:t>
            </w:r>
            <w:r>
              <w:rPr>
                <w:rFonts w:hint="eastAsia"/>
                <w:lang w:val="en-US" w:eastAsia="zh-TW"/>
              </w:rPr>
              <w:t>14</w:t>
            </w:r>
          </w:p>
        </w:tc>
        <w:tc>
          <w:tcPr>
            <w:tcW w:w="2400" w:type="dxa"/>
          </w:tcPr>
          <w:p w14:paraId="47D5F59B">
            <w:r>
              <w:t>確認 Bitfinex 放貸資料來源，閱讀官方 API 文件，分析 funding book 回傳格式，完成單次 fUSD 資料抓取測試；同時建立 Python 爬蟲主程式，加入幣別參數、錯誤處理、請求間隔與資料清洗流程。</w:t>
            </w:r>
          </w:p>
        </w:tc>
        <w:tc>
          <w:tcPr>
            <w:tcW w:w="2400" w:type="dxa"/>
          </w:tcPr>
          <w:p w14:paraId="1CBB260A">
            <w:r>
              <w:t>完成目標網站/API 結構分析；可成功爬取單頁或單次資料；可重複執行並抓取多個 funding symbols，例如 fUSD、fBTC、fETH；提出 CSV/SQLite 欄位草案。</w:t>
            </w:r>
          </w:p>
        </w:tc>
        <w:tc>
          <w:tcPr>
            <w:tcW w:w="2400" w:type="dxa"/>
          </w:tcPr>
          <w:p w14:paraId="0E773D78">
            <w:r>
              <w:t>尚未開始</w:t>
            </w:r>
          </w:p>
        </w:tc>
      </w:tr>
      <w:tr w14:paraId="7AD4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CD05831">
            <w:pPr>
              <w:rPr>
                <w:rFonts w:hint="default" w:eastAsia="微軟正黑體"/>
                <w:lang w:val="en-US" w:eastAsia="zh-TW"/>
              </w:rPr>
            </w:pPr>
            <w:r>
              <w:t>7/</w:t>
            </w:r>
            <w:r>
              <w:rPr>
                <w:rFonts w:hint="eastAsia"/>
                <w:lang w:val="en-US" w:eastAsia="zh-TW"/>
              </w:rPr>
              <w:t>15</w:t>
            </w:r>
            <w:r>
              <w:t>~7/</w:t>
            </w:r>
            <w:r>
              <w:rPr>
                <w:rFonts w:hint="eastAsia"/>
                <w:lang w:val="en-US" w:eastAsia="zh-TW"/>
              </w:rPr>
              <w:t>21</w:t>
            </w:r>
          </w:p>
        </w:tc>
        <w:tc>
          <w:tcPr>
            <w:tcW w:w="2400" w:type="dxa"/>
          </w:tcPr>
          <w:p w14:paraId="004B77A8">
            <w:bookmarkStart w:id="0" w:name="_GoBack"/>
            <w:r>
              <w:t>建立 SQLite 資料庫與 CSV 輸出，完成資料表關聯、主鍵、時間戳記與爬取紀錄；完成統計查詢、成果報告與簡易使用說明，整理系統架構與關鍵技術。</w:t>
            </w:r>
            <w:bookmarkEnd w:id="0"/>
          </w:p>
        </w:tc>
        <w:tc>
          <w:tcPr>
            <w:tcW w:w="2400" w:type="dxa"/>
          </w:tcPr>
          <w:p w14:paraId="5CC5A600">
            <w:r>
              <w:t>資料能正確寫入 funding_markets、funding_offers、crawl_logs；可用 DB Browser 檢視；繳交爬蟲程式、CSV 或 DB 檔、成果報告，內容與第一階段提案相呼應。</w:t>
            </w:r>
          </w:p>
        </w:tc>
        <w:tc>
          <w:tcPr>
            <w:tcW w:w="2400" w:type="dxa"/>
          </w:tcPr>
          <w:p w14:paraId="40A0E22D">
            <w:r>
              <w:t>尚未開始</w:t>
            </w:r>
          </w:p>
        </w:tc>
      </w:tr>
    </w:tbl>
    <w:p w14:paraId="5E5C9025">
      <w:pPr>
        <w:pStyle w:val="2"/>
      </w:pPr>
      <w:r>
        <w:t>5. 目標網站/API 結構分析</w:t>
      </w:r>
    </w:p>
    <w:p w14:paraId="08C8DA13">
      <w:r>
        <w:t>資料來源以 Bitfinex 官方公開 API 為主，避免大量解析前端頁面造成網站負擔。主要端點為 Public Books endpoint：/v2/book/{symbol}/{precision}，其中 funding market 使用 f 開頭代號，例如 fUSD、fBTC、fETH；precision 可使用 P0 取得彙總資料，len 可控制回傳筆數。</w:t>
      </w:r>
    </w:p>
    <w:p w14:paraId="7AA91A0F">
      <w:r>
        <w:t>預計爬取欄位：</w:t>
      </w:r>
    </w:p>
    <w:p w14:paraId="0F1FD288">
      <w:r>
        <w:t>• symbol：資金市場代號，例如 fUSD。</w:t>
      </w:r>
    </w:p>
    <w:p w14:paraId="07B76724">
      <w:r>
        <w:t>• rate：放貸年化或日化利率資料，依 API 回傳格式轉換。</w:t>
      </w:r>
    </w:p>
    <w:p w14:paraId="37003380">
      <w:r>
        <w:t>• period：放貸期間。</w:t>
      </w:r>
    </w:p>
    <w:p w14:paraId="6161CF1B">
      <w:r>
        <w:t>• count：同價位資料筆數或彙總數量。</w:t>
      </w:r>
    </w:p>
    <w:p w14:paraId="740CF802">
      <w:r>
        <w:t>• amount：放貸資金數量，正負值用於區分 bid/ask 或供需方向。</w:t>
      </w:r>
    </w:p>
    <w:p w14:paraId="12A364A3">
      <w:r>
        <w:t>• crawl_time：本次程式抓取時間。</w:t>
      </w:r>
    </w:p>
    <w:p w14:paraId="3E2924BA">
      <w:r>
        <w:t>• source_url：資料來源網址。</w:t>
      </w:r>
    </w:p>
    <w:p w14:paraId="39CFEAE2">
      <w:pPr>
        <w:pStyle w:val="2"/>
      </w:pPr>
      <w:r>
        <w:t>6. 資料庫（或 CSV）儲存結構草案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0CA1A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85EBB7">
            <w:r>
              <w:t>資料表</w:t>
            </w:r>
          </w:p>
        </w:tc>
        <w:tc>
          <w:tcPr>
            <w:tcW w:w="2400" w:type="dxa"/>
          </w:tcPr>
          <w:p w14:paraId="2B363BA7">
            <w:r>
              <w:t>主要欄位</w:t>
            </w:r>
          </w:p>
        </w:tc>
        <w:tc>
          <w:tcPr>
            <w:tcW w:w="2400" w:type="dxa"/>
          </w:tcPr>
          <w:p w14:paraId="639D3BCC">
            <w:r>
              <w:t>用途</w:t>
            </w:r>
          </w:p>
        </w:tc>
      </w:tr>
      <w:tr w14:paraId="3F7B9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3268477">
            <w:r>
              <w:t>funding_markets</w:t>
            </w:r>
          </w:p>
        </w:tc>
        <w:tc>
          <w:tcPr>
            <w:tcW w:w="2400" w:type="dxa"/>
          </w:tcPr>
          <w:p w14:paraId="0B60C87A">
            <w:r>
              <w:t>id, symbol, currency, description</w:t>
            </w:r>
          </w:p>
        </w:tc>
        <w:tc>
          <w:tcPr>
            <w:tcW w:w="2400" w:type="dxa"/>
          </w:tcPr>
          <w:p w14:paraId="115DE920">
            <w:r>
              <w:t>記錄要追蹤的放貸市場與幣別。</w:t>
            </w:r>
          </w:p>
        </w:tc>
      </w:tr>
      <w:tr w14:paraId="1BC5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63C1365">
            <w:r>
              <w:t>funding_offers</w:t>
            </w:r>
          </w:p>
        </w:tc>
        <w:tc>
          <w:tcPr>
            <w:tcW w:w="2400" w:type="dxa"/>
          </w:tcPr>
          <w:p w14:paraId="7EBC68A3">
            <w:r>
              <w:t>id, market_id, rate, period, count, amount, side, crawl_time</w:t>
            </w:r>
          </w:p>
        </w:tc>
        <w:tc>
          <w:tcPr>
            <w:tcW w:w="2400" w:type="dxa"/>
          </w:tcPr>
          <w:p w14:paraId="40FB81C6">
            <w:r>
              <w:t>保存每次抓取到的放貸掛單與利率資料。</w:t>
            </w:r>
          </w:p>
        </w:tc>
      </w:tr>
      <w:tr w14:paraId="1FD7C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6170055">
            <w:r>
              <w:t>crawl_logs</w:t>
            </w:r>
          </w:p>
        </w:tc>
        <w:tc>
          <w:tcPr>
            <w:tcW w:w="2400" w:type="dxa"/>
          </w:tcPr>
          <w:p w14:paraId="3C181C12">
            <w:r>
              <w:t>id, started_at, ended_at, status, message, rows_saved</w:t>
            </w:r>
          </w:p>
        </w:tc>
        <w:tc>
          <w:tcPr>
            <w:tcW w:w="2400" w:type="dxa"/>
          </w:tcPr>
          <w:p w14:paraId="27F4902E">
            <w:r>
              <w:t>記錄每次爬蟲執行狀態，方便除錯與驗收。</w:t>
            </w:r>
          </w:p>
        </w:tc>
      </w:tr>
    </w:tbl>
    <w:p w14:paraId="7E929EAC">
      <w:r>
        <w:t>CSV 輸出檔預計包含：symbol、rate、period、count、amount、side、crawl_time、source_url，方便使用 Excel 或其他工具檢視。</w:t>
      </w:r>
    </w:p>
    <w:p w14:paraId="697621DB">
      <w:pPr>
        <w:pStyle w:val="2"/>
      </w:pPr>
      <w:r>
        <w:t>7. 爬蟲倫理與法律邊界</w:t>
      </w:r>
    </w:p>
    <w:p w14:paraId="630B09B0">
      <w:r>
        <w:t>• 優先使用官方公開 API，不登入、不繞過權限、不抓取私人帳戶或個資。</w:t>
      </w:r>
    </w:p>
    <w:p w14:paraId="7AFDF8BE">
      <w:r>
        <w:t>• 設定合理請求間隔與重試次數，避免對服務造成負擔。</w:t>
      </w:r>
    </w:p>
    <w:p w14:paraId="29382C46">
      <w:r>
        <w:t>• 保存資料來源與抓取時間，報告中清楚標示資料僅供學習與研究。</w:t>
      </w:r>
    </w:p>
    <w:p w14:paraId="2E26FB53">
      <w:r>
        <w:t>• 不將資料包裝成投資建議，不承諾放貸收益。</w:t>
      </w:r>
    </w:p>
    <w:p w14:paraId="1F4C5C99">
      <w:pPr>
        <w:pStyle w:val="2"/>
      </w:pPr>
      <w:r>
        <w:t>8. 第一階段驗收（專案計畫與規劃）</w:t>
      </w:r>
    </w:p>
    <w:p w14:paraId="35DEC799">
      <w:r>
        <w:t>提交提案報告，須同時符合：</w:t>
      </w:r>
    </w:p>
    <w:p w14:paraId="21F45FE2">
      <w:r>
        <w:t>• 專案內容可行性：使用 Python、Requests、BeautifulSoup/Selenium、SQLite/CSV，與本專案學習重點對應。</w:t>
      </w:r>
    </w:p>
    <w:p w14:paraId="56899787">
      <w:r>
        <w:t>• 符合專案項目：主題為 Bitfinex 放貸資料收集與資料庫建置，屬於資料爬蟲與資料庫專案。</w:t>
      </w:r>
    </w:p>
    <w:p w14:paraId="7AF89E20">
      <w:r>
        <w:t>• 時程規劃：提出 7/1~7/28 的階段里程碑。</w:t>
      </w:r>
    </w:p>
    <w:p w14:paraId="132BACC5">
      <w:r>
        <w:t>• 本專案專屬指標：完成 Bitfinex API 結構分析，成功抓取 fUSD 單次資料作為技術驗證，提出 SQLite/CSV 儲存結構草案。</w:t>
      </w:r>
    </w:p>
    <w:p w14:paraId="104C1BDC">
      <w:pPr>
        <w:pStyle w:val="2"/>
      </w:pPr>
      <w:r>
        <w:t>9. 完成驗收（專案作品與成果報告）</w:t>
      </w:r>
    </w:p>
    <w:p w14:paraId="32828F57">
      <w:r>
        <w:t>提交專案成果與結案報告，須同時符合：</w:t>
      </w:r>
    </w:p>
    <w:p w14:paraId="7204E01C">
      <w:r>
        <w:t>• 完成成果與專案主題相符：可收集 Bitfinex 放貸市場資料。</w:t>
      </w:r>
    </w:p>
    <w:p w14:paraId="3C98F2E4">
      <w:r>
        <w:t>• 繳交內容與第一階段提案規劃內容相呼應：資料來源、欄位、資料庫設計與時程一致。</w:t>
      </w:r>
    </w:p>
    <w:p w14:paraId="0AB2898F">
      <w:r>
        <w:t>• 具體繳交項目：(a) 可重複執行的爬蟲程式；(b) 資料集產出 CSV 或 SQLite DB 檔；(c) 包含系統架構與關鍵技術說明的成果報告。</w:t>
      </w:r>
    </w:p>
    <w:p w14:paraId="2DFCCE4A">
      <w:pPr>
        <w:pStyle w:val="2"/>
      </w:pPr>
      <w:r>
        <w:t>10. 成果報告預計內容</w:t>
      </w:r>
    </w:p>
    <w:p w14:paraId="3840C4A5">
      <w:r>
        <w:t>• 系統架構：資料來源、爬蟲程式、資料清洗、資料庫、CSV 輸出與查詢報表。</w:t>
      </w:r>
    </w:p>
    <w:p w14:paraId="18854593">
      <w:r>
        <w:t>• 關鍵技術：HTTP 請求、API 參數、JSON 解析、資料表設計、錯誤處理、資料去重。</w:t>
      </w:r>
    </w:p>
    <w:p w14:paraId="6618065E">
      <w:r>
        <w:t>• 執行結果：資料筆數、幣別數量、利率統計、DB Browser 截圖或 SQL 查詢結果。</w:t>
      </w:r>
    </w:p>
    <w:p w14:paraId="67D89CBC">
      <w:r>
        <w:t>• 限制與改進：API 欄位限制、資料頻率、請求限制、未來可加入排程與視覺化儀表板。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4373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軟正黑體" w:eastAsia="微軟正黑體"/>
      <w:sz w:val="24"/>
      <w:szCs w:val="22"/>
    </w:rPr>
  </w:style>
  <w:style w:type="paragraph" w:styleId="2">
    <w:name w:val="heading 1"/>
    <w:basedOn w:val="1"/>
    <w:qFormat/>
    <w:uiPriority w:val="0"/>
    <w:rPr>
      <w:rFonts w:ascii="微軟正黑體" w:eastAsia="微軟正黑體"/>
      <w:b/>
      <w:sz w:val="28"/>
    </w:rPr>
  </w:style>
  <w:style w:type="paragraph" w:styleId="3">
    <w:name w:val="heading 2"/>
    <w:basedOn w:val="1"/>
    <w:qFormat/>
    <w:uiPriority w:val="0"/>
    <w:rPr>
      <w:rFonts w:ascii="微軟正黑體" w:eastAsia="微軟正黑體"/>
      <w:b/>
      <w:sz w:val="25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qFormat/>
    <w:uiPriority w:val="0"/>
    <w:pPr>
      <w:jc w:val="center"/>
    </w:pPr>
    <w:rPr>
      <w:rFonts w:ascii="微軟正黑體" w:eastAsia="微軟正黑體"/>
      <w:b/>
      <w:sz w:val="3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2051</Words>
  <Characters>3169</Characters>
  <TotalTime>1</TotalTime>
  <ScaleCrop>false</ScaleCrop>
  <LinksUpToDate>false</LinksUpToDate>
  <CharactersWithSpaces>3383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2026-07-01T15:03:30Z</dcterms:created>
  <dc:creator>Owner</dc:creator>
  <cp:lastModifiedBy>Owner</cp:lastModifiedBy>
  <dcterms:modified xsi:type="dcterms:W3CDTF">2026-07-01T15:08:01Z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eyJoZGlkIjoiNTUyOTg4MmI0MmM5NTI4YzNmZmVmNmM0MDEwZDZjMzAifQ==</vt:lpwstr>
  </property>
  <property fmtid="{D5CDD505-2E9C-101B-9397-08002B2CF9AE}" pid="3" name="KSOProductBuildVer">
    <vt:lpwstr>3076-12.1.0.26880</vt:lpwstr>
  </property>
  <property fmtid="{D5CDD505-2E9C-101B-9397-08002B2CF9AE}" pid="4" name="ICV">
    <vt:lpwstr>B3F1449F4C6F4E1C94639EB86FE0E737_12</vt:lpwstr>
  </property>
</Properties>
</file>