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93A51" w14:textId="03FDB715" w:rsidR="00E97AC0" w:rsidRDefault="00007E97" w:rsidP="00007E97">
      <w:pPr>
        <w:pStyle w:val="Heading3"/>
      </w:pPr>
      <w:r w:rsidRPr="00007E97">
        <w:t>Importing Excel files into pgAdmin4</w:t>
      </w:r>
    </w:p>
    <w:p w14:paraId="3264C5AA" w14:textId="1CBE70E0" w:rsidR="00007E97" w:rsidRDefault="00007E97" w:rsidP="00007E97">
      <w:r>
        <w:t xml:space="preserve">I found a dataset on Kaggle for sales analytics – it is a simple dataset which has enough information for simple SQL queries and PowerBI visualisations. </w:t>
      </w:r>
    </w:p>
    <w:p w14:paraId="256CCEFD" w14:textId="14FF0D36" w:rsidR="00007E97" w:rsidRDefault="00007E97" w:rsidP="00007E97">
      <w:r>
        <w:t>And it reminded me why I only spend 20-30 minutes per day on coding. It is a slow burn and can be frustrating – errors</w:t>
      </w:r>
      <w:r w:rsidR="00A07AF7">
        <w:t xml:space="preserve"> </w:t>
      </w:r>
      <w:r>
        <w:t xml:space="preserve">everywhere. </w:t>
      </w:r>
    </w:p>
    <w:p w14:paraId="5C8738AF" w14:textId="5FF3CBFD" w:rsidR="00007E97" w:rsidRDefault="00007E97" w:rsidP="00007E97">
      <w:r>
        <w:t xml:space="preserve">I did not realise how much effort is required to import an Excel file into pgAdmin4. You must ensure that the table is already set up in the database system – through the CREATE TABLE command. </w:t>
      </w:r>
    </w:p>
    <w:p w14:paraId="058259ED" w14:textId="691DFCC9" w:rsidR="00007E97" w:rsidRDefault="00007E97" w:rsidP="00007E97">
      <w:r>
        <w:t xml:space="preserve">When you have a lot of data, 10, 20, 30, more, columns… manually creating the table before importing the data is nonsensical. I was </w:t>
      </w:r>
      <w:r w:rsidR="00A07AF7">
        <w:t xml:space="preserve">confused </w:t>
      </w:r>
      <w:r>
        <w:t>that this is standard for pgAdmin4. I thought surely no one does this every day.</w:t>
      </w:r>
    </w:p>
    <w:p w14:paraId="48D9D7D0" w14:textId="1F3021AD" w:rsidR="00007E97" w:rsidRDefault="00A07AF7" w:rsidP="00007E97">
      <w:r>
        <w:t>Naturally</w:t>
      </w:r>
      <w:r w:rsidR="00007E97">
        <w:t>, I looked up a way to automate it or make it easier on myself</w:t>
      </w:r>
      <w:r>
        <w:t>, a</w:t>
      </w:r>
      <w:r w:rsidR="00007E97">
        <w:t>nd there are many ways to convert an Excel file into SQL code</w:t>
      </w:r>
      <w:r>
        <w:t xml:space="preserve"> </w:t>
      </w:r>
      <w:proofErr w:type="gramStart"/>
      <w:r>
        <w:t xml:space="preserve">- </w:t>
      </w:r>
      <w:r w:rsidR="00007E97">
        <w:t xml:space="preserve"> I</w:t>
      </w:r>
      <w:proofErr w:type="gramEnd"/>
      <w:r w:rsidR="00007E97">
        <w:t xml:space="preserve"> found one of those ways.</w:t>
      </w:r>
    </w:p>
    <w:p w14:paraId="0423BD3C" w14:textId="62057363" w:rsidR="00007E97" w:rsidRDefault="00007E97" w:rsidP="00007E97">
      <w:r>
        <w:t>I deleted my database and simply downloaded and inserted this code:</w:t>
      </w:r>
    </w:p>
    <w:p w14:paraId="5EA3D1FB" w14:textId="3F487B7F" w:rsidR="00007E97" w:rsidRDefault="00007E97" w:rsidP="00007E97">
      <w:r w:rsidRPr="00007E97">
        <w:drawing>
          <wp:inline distT="0" distB="0" distL="0" distR="0" wp14:anchorId="5AB693BF" wp14:editId="658B6FFC">
            <wp:extent cx="5731510" cy="2616835"/>
            <wp:effectExtent l="0" t="0" r="2540" b="0"/>
            <wp:docPr id="16552830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83098" name="Picture 1" descr="A screen shot of a computer&#10;&#10;Description automatically generated"/>
                    <pic:cNvPicPr/>
                  </pic:nvPicPr>
                  <pic:blipFill>
                    <a:blip r:embed="rId4"/>
                    <a:stretch>
                      <a:fillRect/>
                    </a:stretch>
                  </pic:blipFill>
                  <pic:spPr>
                    <a:xfrm>
                      <a:off x="0" y="0"/>
                      <a:ext cx="5731510" cy="2616835"/>
                    </a:xfrm>
                    <a:prstGeom prst="rect">
                      <a:avLst/>
                    </a:prstGeom>
                  </pic:spPr>
                </pic:pic>
              </a:graphicData>
            </a:graphic>
          </wp:inline>
        </w:drawing>
      </w:r>
    </w:p>
    <w:p w14:paraId="01EB3613" w14:textId="043DF9CF" w:rsidR="00007E97" w:rsidRDefault="00007E97" w:rsidP="00007E97">
      <w:r>
        <w:t xml:space="preserve">This code was made from a tool online. I looked over it and changed what was needed through visual code </w:t>
      </w:r>
      <w:r w:rsidR="00A05D6E">
        <w:t>editor and</w:t>
      </w:r>
      <w:r>
        <w:t xml:space="preserve"> </w:t>
      </w:r>
      <w:r w:rsidR="00A07AF7">
        <w:t>pasted</w:t>
      </w:r>
      <w:r>
        <w:t xml:space="preserve"> it into pgAdmin4.</w:t>
      </w:r>
    </w:p>
    <w:p w14:paraId="0CB2C60E" w14:textId="3EE5713A" w:rsidR="00007E97" w:rsidRDefault="00007E97" w:rsidP="00007E97">
      <w:r>
        <w:t xml:space="preserve">I now have my </w:t>
      </w:r>
      <w:r w:rsidR="00A05D6E">
        <w:t>dataset,</w:t>
      </w:r>
      <w:r>
        <w:t xml:space="preserve"> </w:t>
      </w:r>
      <w:r w:rsidR="00A05D6E">
        <w:t xml:space="preserve">and I have something to work on. </w:t>
      </w:r>
    </w:p>
    <w:p w14:paraId="3B5388D5" w14:textId="77777777" w:rsidR="00A05D6E" w:rsidRDefault="00A05D6E" w:rsidP="00007E97"/>
    <w:p w14:paraId="575568DD" w14:textId="45C49E8D" w:rsidR="00A05D6E" w:rsidRDefault="00A05D6E" w:rsidP="00A05D6E">
      <w:pPr>
        <w:pStyle w:val="Heading3"/>
      </w:pPr>
      <w:r>
        <w:lastRenderedPageBreak/>
        <w:t>Areas of Concern</w:t>
      </w:r>
    </w:p>
    <w:p w14:paraId="56671530" w14:textId="54691838" w:rsidR="00A05D6E" w:rsidRDefault="00A05D6E" w:rsidP="00A05D6E">
      <w:r>
        <w:t>This dataset clearly has null values, it is apparent from the CREATE TABLE code where some columns do not have “NOT NULL”, the tool that converted it to SQL code possibly saw these null values and created the table accordingly.</w:t>
      </w:r>
    </w:p>
    <w:p w14:paraId="5D5DE4B4" w14:textId="1F47DA66" w:rsidR="00A05D6E" w:rsidRDefault="00A05D6E" w:rsidP="00A05D6E">
      <w:r>
        <w:t>Data cleaning is very important and necessary before beginning any kind of analysis. This will be my first task.</w:t>
      </w:r>
    </w:p>
    <w:p w14:paraId="513575C8" w14:textId="5B187EFA" w:rsidR="00A07AF7" w:rsidRPr="00A05D6E" w:rsidRDefault="00A07AF7" w:rsidP="00A05D6E">
      <w:r>
        <w:t>I SHOULD have done data cleaning in Excel before even thinking of importing it into a database, but there are ways of avoiding null values in SQL queries, i.e., WHERE column IS NOT NULL, but working with unclean data is bad practice and was a mistake on my part.</w:t>
      </w:r>
    </w:p>
    <w:p w14:paraId="2CA01C05" w14:textId="77777777" w:rsidR="00A05D6E" w:rsidRPr="00007E97" w:rsidRDefault="00A05D6E" w:rsidP="00007E97"/>
    <w:sectPr w:rsidR="00A05D6E" w:rsidRPr="00007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8"/>
    <w:rsid w:val="00005546"/>
    <w:rsid w:val="00007E97"/>
    <w:rsid w:val="00323CE5"/>
    <w:rsid w:val="003637F3"/>
    <w:rsid w:val="005B65A0"/>
    <w:rsid w:val="00A05D6E"/>
    <w:rsid w:val="00A07AF7"/>
    <w:rsid w:val="00BE5618"/>
    <w:rsid w:val="00BE5AE2"/>
    <w:rsid w:val="00E97A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1186"/>
  <w15:chartTrackingRefBased/>
  <w15:docId w15:val="{389083F8-F905-4B32-9BD5-88829647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F3"/>
    <w:rPr>
      <w:rFonts w:ascii="Times New Roman" w:hAnsi="Times New Roman"/>
      <w:sz w:val="24"/>
    </w:rPr>
  </w:style>
  <w:style w:type="paragraph" w:styleId="Heading1">
    <w:name w:val="heading 1"/>
    <w:basedOn w:val="Normal"/>
    <w:next w:val="Normal"/>
    <w:link w:val="Heading1Char"/>
    <w:autoRedefine/>
    <w:uiPriority w:val="9"/>
    <w:qFormat/>
    <w:rsid w:val="003637F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3637F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007E97"/>
    <w:pPr>
      <w:keepNext/>
      <w:keepLines/>
      <w:spacing w:before="40" w:after="0"/>
      <w:outlineLvl w:val="2"/>
    </w:pPr>
    <w:rPr>
      <w:rFonts w:eastAsiaTheme="majorEastAsia" w:cstheme="majorBidi"/>
      <w:color w:val="C00000"/>
      <w:szCs w:val="24"/>
    </w:rPr>
  </w:style>
  <w:style w:type="paragraph" w:styleId="Heading4">
    <w:name w:val="heading 4"/>
    <w:basedOn w:val="Normal"/>
    <w:next w:val="Normal"/>
    <w:link w:val="Heading4Char"/>
    <w:autoRedefine/>
    <w:uiPriority w:val="9"/>
    <w:unhideWhenUsed/>
    <w:qFormat/>
    <w:rsid w:val="00323CE5"/>
    <w:pPr>
      <w:keepNext/>
      <w:keepLines/>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BE56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56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56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56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56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7F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37F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07E97"/>
    <w:rPr>
      <w:rFonts w:ascii="Times New Roman" w:eastAsiaTheme="majorEastAsia" w:hAnsi="Times New Roman" w:cstheme="majorBidi"/>
      <w:color w:val="C00000"/>
      <w:sz w:val="24"/>
      <w:szCs w:val="24"/>
    </w:rPr>
  </w:style>
  <w:style w:type="character" w:customStyle="1" w:styleId="Heading4Char">
    <w:name w:val="Heading 4 Char"/>
    <w:basedOn w:val="DefaultParagraphFont"/>
    <w:link w:val="Heading4"/>
    <w:uiPriority w:val="9"/>
    <w:rsid w:val="00323CE5"/>
    <w:rPr>
      <w:rFonts w:asciiTheme="majorHAnsi" w:eastAsiaTheme="majorEastAsia" w:hAnsiTheme="majorHAnsi" w:cstheme="majorBidi"/>
      <w:i/>
      <w:iCs/>
      <w:color w:val="000000" w:themeColor="text1"/>
      <w:sz w:val="24"/>
    </w:rPr>
  </w:style>
  <w:style w:type="character" w:customStyle="1" w:styleId="Heading5Char">
    <w:name w:val="Heading 5 Char"/>
    <w:basedOn w:val="DefaultParagraphFont"/>
    <w:link w:val="Heading5"/>
    <w:uiPriority w:val="9"/>
    <w:rsid w:val="00BE561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BE561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BE561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BE561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BE561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BE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618"/>
    <w:pPr>
      <w:spacing w:before="160"/>
      <w:jc w:val="center"/>
    </w:pPr>
    <w:rPr>
      <w:i/>
      <w:iCs/>
      <w:color w:val="404040" w:themeColor="text1" w:themeTint="BF"/>
    </w:rPr>
  </w:style>
  <w:style w:type="character" w:customStyle="1" w:styleId="QuoteChar">
    <w:name w:val="Quote Char"/>
    <w:basedOn w:val="DefaultParagraphFont"/>
    <w:link w:val="Quote"/>
    <w:uiPriority w:val="29"/>
    <w:rsid w:val="00BE5618"/>
    <w:rPr>
      <w:rFonts w:ascii="Times New Roman" w:hAnsi="Times New Roman"/>
      <w:i/>
      <w:iCs/>
      <w:color w:val="404040" w:themeColor="text1" w:themeTint="BF"/>
      <w:sz w:val="24"/>
    </w:rPr>
  </w:style>
  <w:style w:type="paragraph" w:styleId="ListParagraph">
    <w:name w:val="List Paragraph"/>
    <w:basedOn w:val="Normal"/>
    <w:uiPriority w:val="34"/>
    <w:qFormat/>
    <w:rsid w:val="00BE5618"/>
    <w:pPr>
      <w:ind w:left="720"/>
      <w:contextualSpacing/>
    </w:pPr>
  </w:style>
  <w:style w:type="character" w:styleId="IntenseEmphasis">
    <w:name w:val="Intense Emphasis"/>
    <w:basedOn w:val="DefaultParagraphFont"/>
    <w:uiPriority w:val="21"/>
    <w:qFormat/>
    <w:rsid w:val="00BE5618"/>
    <w:rPr>
      <w:i/>
      <w:iCs/>
      <w:color w:val="0F4761" w:themeColor="accent1" w:themeShade="BF"/>
    </w:rPr>
  </w:style>
  <w:style w:type="paragraph" w:styleId="IntenseQuote">
    <w:name w:val="Intense Quote"/>
    <w:basedOn w:val="Normal"/>
    <w:next w:val="Normal"/>
    <w:link w:val="IntenseQuoteChar"/>
    <w:uiPriority w:val="30"/>
    <w:qFormat/>
    <w:rsid w:val="00BE5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61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BE5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brennan</dc:creator>
  <cp:keywords/>
  <dc:description/>
  <cp:lastModifiedBy>wayne brennan</cp:lastModifiedBy>
  <cp:revision>6</cp:revision>
  <dcterms:created xsi:type="dcterms:W3CDTF">2024-10-09T14:02:00Z</dcterms:created>
  <dcterms:modified xsi:type="dcterms:W3CDTF">2024-10-09T14:18:00Z</dcterms:modified>
</cp:coreProperties>
</file>