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2EB15228" w:rsidR="00E9443B" w:rsidRDefault="00711CBC" w:rsidP="00E9443B">
      <w:pPr>
        <w:spacing w:line="360" w:lineRule="auto"/>
        <w:mirrorIndents/>
        <w:jc w:val="center"/>
        <w:rPr>
          <w:b/>
          <w:sz w:val="28"/>
          <w:szCs w:val="28"/>
        </w:rPr>
      </w:pPr>
      <w:r>
        <w:rPr>
          <w:b/>
          <w:sz w:val="28"/>
          <w:szCs w:val="28"/>
        </w:rPr>
        <w:t>Chen Zhiwei (U1620741J</w:t>
      </w:r>
      <w:r w:rsidR="00E9443B">
        <w:rPr>
          <w:b/>
          <w:sz w:val="28"/>
          <w:szCs w:val="28"/>
        </w:rPr>
        <w:t>)</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7D2D3D6F" w14:textId="4737B194" w:rsidR="00BF57BE"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232576" w:history="1">
            <w:r w:rsidR="00BF57BE" w:rsidRPr="005F6CD4">
              <w:rPr>
                <w:rStyle w:val="Hyperlink"/>
                <w:noProof/>
              </w:rPr>
              <w:t>Part A - Classification Problem</w:t>
            </w:r>
            <w:r w:rsidR="00BF57BE">
              <w:rPr>
                <w:noProof/>
                <w:webHidden/>
              </w:rPr>
              <w:tab/>
            </w:r>
            <w:r w:rsidR="00BF57BE">
              <w:rPr>
                <w:noProof/>
                <w:webHidden/>
              </w:rPr>
              <w:fldChar w:fldCharType="begin"/>
            </w:r>
            <w:r w:rsidR="00BF57BE">
              <w:rPr>
                <w:noProof/>
                <w:webHidden/>
              </w:rPr>
              <w:instrText xml:space="preserve"> PAGEREF _Toc527232576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4B9AB4F9" w14:textId="02EF4896" w:rsidR="00BF57BE" w:rsidRDefault="00EA6EF7">
          <w:pPr>
            <w:pStyle w:val="TOC1"/>
            <w:tabs>
              <w:tab w:val="right" w:leader="dot" w:pos="9019"/>
            </w:tabs>
            <w:rPr>
              <w:rFonts w:eastAsiaTheme="minorEastAsia" w:cstheme="minorBidi"/>
              <w:b w:val="0"/>
              <w:bCs w:val="0"/>
              <w:i w:val="0"/>
              <w:iCs w:val="0"/>
              <w:noProof/>
              <w:lang w:val="en-SG"/>
            </w:rPr>
          </w:pPr>
          <w:hyperlink w:anchor="_Toc527232577"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_Toc527232577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091D92CC" w14:textId="444C3323" w:rsidR="00BF57BE" w:rsidRDefault="00EA6EF7">
          <w:pPr>
            <w:pStyle w:val="TOC1"/>
            <w:tabs>
              <w:tab w:val="right" w:leader="dot" w:pos="9019"/>
            </w:tabs>
            <w:rPr>
              <w:rFonts w:eastAsiaTheme="minorEastAsia" w:cstheme="minorBidi"/>
              <w:b w:val="0"/>
              <w:bCs w:val="0"/>
              <w:i w:val="0"/>
              <w:iCs w:val="0"/>
              <w:noProof/>
              <w:lang w:val="en-SG"/>
            </w:rPr>
          </w:pPr>
          <w:hyperlink w:anchor="_Toc527232578"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_Toc527232578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E954385" w14:textId="61F74632" w:rsidR="00BF57BE" w:rsidRDefault="00EA6EF7">
          <w:pPr>
            <w:pStyle w:val="TOC2"/>
            <w:tabs>
              <w:tab w:val="right" w:leader="dot" w:pos="9019"/>
            </w:tabs>
            <w:rPr>
              <w:rFonts w:eastAsiaTheme="minorEastAsia" w:cstheme="minorBidi"/>
              <w:b w:val="0"/>
              <w:bCs w:val="0"/>
              <w:noProof/>
              <w:sz w:val="24"/>
              <w:szCs w:val="24"/>
              <w:lang w:val="en-SG"/>
            </w:rPr>
          </w:pPr>
          <w:hyperlink w:anchor="_Toc527232579" w:history="1">
            <w:r w:rsidR="00BF57BE" w:rsidRPr="005F6CD4">
              <w:rPr>
                <w:rStyle w:val="Hyperlink"/>
                <w:noProof/>
              </w:rPr>
              <w:t>2.1 Three-Way Data Splits Method</w:t>
            </w:r>
            <w:r w:rsidR="00BF57BE">
              <w:rPr>
                <w:noProof/>
                <w:webHidden/>
              </w:rPr>
              <w:tab/>
            </w:r>
            <w:r w:rsidR="00BF57BE">
              <w:rPr>
                <w:noProof/>
                <w:webHidden/>
              </w:rPr>
              <w:fldChar w:fldCharType="begin"/>
            </w:r>
            <w:r w:rsidR="00BF57BE">
              <w:rPr>
                <w:noProof/>
                <w:webHidden/>
              </w:rPr>
              <w:instrText xml:space="preserve"> PAGEREF _Toc527232579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4F4C33FC" w14:textId="709E0F3D" w:rsidR="00BF57BE" w:rsidRDefault="00EA6EF7">
          <w:pPr>
            <w:pStyle w:val="TOC2"/>
            <w:tabs>
              <w:tab w:val="right" w:leader="dot" w:pos="9019"/>
            </w:tabs>
            <w:rPr>
              <w:rFonts w:eastAsiaTheme="minorEastAsia" w:cstheme="minorBidi"/>
              <w:b w:val="0"/>
              <w:bCs w:val="0"/>
              <w:noProof/>
              <w:sz w:val="24"/>
              <w:szCs w:val="24"/>
              <w:lang w:val="en-SG"/>
            </w:rPr>
          </w:pPr>
          <w:hyperlink w:anchor="_Toc527232580" w:history="1">
            <w:r w:rsidR="00BF57BE" w:rsidRPr="005F6CD4">
              <w:rPr>
                <w:rStyle w:val="Hyperlink"/>
                <w:noProof/>
              </w:rPr>
              <w:t>2.2 Data Pre-processing: Normalization of inputs</w:t>
            </w:r>
            <w:r w:rsidR="00BF57BE">
              <w:rPr>
                <w:noProof/>
                <w:webHidden/>
              </w:rPr>
              <w:tab/>
            </w:r>
            <w:r w:rsidR="00BF57BE">
              <w:rPr>
                <w:noProof/>
                <w:webHidden/>
              </w:rPr>
              <w:fldChar w:fldCharType="begin"/>
            </w:r>
            <w:r w:rsidR="00BF57BE">
              <w:rPr>
                <w:noProof/>
                <w:webHidden/>
              </w:rPr>
              <w:instrText xml:space="preserve"> PAGEREF _Toc527232580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39732F40" w14:textId="02F0C12E" w:rsidR="00BF57BE" w:rsidRDefault="00EA6EF7">
          <w:pPr>
            <w:pStyle w:val="TOC2"/>
            <w:tabs>
              <w:tab w:val="right" w:leader="dot" w:pos="9019"/>
            </w:tabs>
            <w:rPr>
              <w:rFonts w:eastAsiaTheme="minorEastAsia" w:cstheme="minorBidi"/>
              <w:b w:val="0"/>
              <w:bCs w:val="0"/>
              <w:noProof/>
              <w:sz w:val="24"/>
              <w:szCs w:val="24"/>
              <w:lang w:val="en-SG"/>
            </w:rPr>
          </w:pPr>
          <w:hyperlink w:anchor="_Toc527232581" w:history="1">
            <w:r w:rsidR="00BF57BE" w:rsidRPr="005F6CD4">
              <w:rPr>
                <w:rStyle w:val="Hyperlink"/>
                <w:noProof/>
              </w:rPr>
              <w:t>2.3 Model Development</w:t>
            </w:r>
            <w:r w:rsidR="00BF57BE">
              <w:rPr>
                <w:noProof/>
                <w:webHidden/>
              </w:rPr>
              <w:tab/>
            </w:r>
            <w:r w:rsidR="00BF57BE">
              <w:rPr>
                <w:noProof/>
                <w:webHidden/>
              </w:rPr>
              <w:fldChar w:fldCharType="begin"/>
            </w:r>
            <w:r w:rsidR="00BF57BE">
              <w:rPr>
                <w:noProof/>
                <w:webHidden/>
              </w:rPr>
              <w:instrText xml:space="preserve"> PAGEREF _Toc527232581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12E888E3" w14:textId="53E2C424" w:rsidR="00BF57BE" w:rsidRDefault="00EA6EF7">
          <w:pPr>
            <w:pStyle w:val="TOC3"/>
            <w:tabs>
              <w:tab w:val="right" w:leader="dot" w:pos="9019"/>
            </w:tabs>
            <w:rPr>
              <w:rFonts w:eastAsiaTheme="minorEastAsia" w:cstheme="minorBidi"/>
              <w:noProof/>
              <w:sz w:val="24"/>
              <w:szCs w:val="24"/>
              <w:lang w:val="en-SG"/>
            </w:rPr>
          </w:pPr>
          <w:hyperlink w:anchor="_Toc527232582" w:history="1">
            <w:r w:rsidR="00BF57BE" w:rsidRPr="005F6CD4">
              <w:rPr>
                <w:rStyle w:val="Hyperlink"/>
                <w:noProof/>
              </w:rPr>
              <w:t>2.3.1 Architecture</w:t>
            </w:r>
            <w:r w:rsidR="00BF57BE">
              <w:rPr>
                <w:noProof/>
                <w:webHidden/>
              </w:rPr>
              <w:tab/>
            </w:r>
            <w:r w:rsidR="00BF57BE">
              <w:rPr>
                <w:noProof/>
                <w:webHidden/>
              </w:rPr>
              <w:fldChar w:fldCharType="begin"/>
            </w:r>
            <w:r w:rsidR="00BF57BE">
              <w:rPr>
                <w:noProof/>
                <w:webHidden/>
              </w:rPr>
              <w:instrText xml:space="preserve"> PAGEREF _Toc527232582 \h </w:instrText>
            </w:r>
            <w:r w:rsidR="00BF57BE">
              <w:rPr>
                <w:noProof/>
                <w:webHidden/>
              </w:rPr>
            </w:r>
            <w:r w:rsidR="00BF57BE">
              <w:rPr>
                <w:noProof/>
                <w:webHidden/>
              </w:rPr>
              <w:fldChar w:fldCharType="separate"/>
            </w:r>
            <w:r w:rsidR="00BF57BE">
              <w:rPr>
                <w:noProof/>
                <w:webHidden/>
              </w:rPr>
              <w:t>5</w:t>
            </w:r>
            <w:r w:rsidR="00BF57BE">
              <w:rPr>
                <w:noProof/>
                <w:webHidden/>
              </w:rPr>
              <w:fldChar w:fldCharType="end"/>
            </w:r>
          </w:hyperlink>
        </w:p>
        <w:p w14:paraId="7DD82FBF" w14:textId="1F8550D2" w:rsidR="00BF57BE" w:rsidRDefault="00EA6EF7">
          <w:pPr>
            <w:pStyle w:val="TOC3"/>
            <w:tabs>
              <w:tab w:val="right" w:leader="dot" w:pos="9019"/>
            </w:tabs>
            <w:rPr>
              <w:rFonts w:eastAsiaTheme="minorEastAsia" w:cstheme="minorBidi"/>
              <w:noProof/>
              <w:sz w:val="24"/>
              <w:szCs w:val="24"/>
              <w:lang w:val="en-SG"/>
            </w:rPr>
          </w:pPr>
          <w:hyperlink w:anchor="_Toc527232583" w:history="1">
            <w:r w:rsidR="00BF57BE" w:rsidRPr="005F6CD4">
              <w:rPr>
                <w:rStyle w:val="Hyperlink"/>
                <w:noProof/>
              </w:rPr>
              <w:t>2.3.2 Learning Goal</w:t>
            </w:r>
            <w:r w:rsidR="00BF57BE">
              <w:rPr>
                <w:noProof/>
                <w:webHidden/>
              </w:rPr>
              <w:tab/>
            </w:r>
            <w:r w:rsidR="00BF57BE">
              <w:rPr>
                <w:noProof/>
                <w:webHidden/>
              </w:rPr>
              <w:fldChar w:fldCharType="begin"/>
            </w:r>
            <w:r w:rsidR="00BF57BE">
              <w:rPr>
                <w:noProof/>
                <w:webHidden/>
              </w:rPr>
              <w:instrText xml:space="preserve"> PAGEREF _Toc527232583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69ACB6EF" w14:textId="64A0BD5F" w:rsidR="00BF57BE" w:rsidRDefault="00EA6EF7">
          <w:pPr>
            <w:pStyle w:val="TOC3"/>
            <w:tabs>
              <w:tab w:val="right" w:leader="dot" w:pos="9019"/>
            </w:tabs>
            <w:rPr>
              <w:rFonts w:eastAsiaTheme="minorEastAsia" w:cstheme="minorBidi"/>
              <w:noProof/>
              <w:sz w:val="24"/>
              <w:szCs w:val="24"/>
              <w:lang w:val="en-SG"/>
            </w:rPr>
          </w:pPr>
          <w:hyperlink w:anchor="_Toc527232584" w:history="1">
            <w:r w:rsidR="00BF57BE" w:rsidRPr="005F6CD4">
              <w:rPr>
                <w:rStyle w:val="Hyperlink"/>
                <w:noProof/>
              </w:rPr>
              <w:t>2.3.3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_Toc527232584 \h </w:instrText>
            </w:r>
            <w:r w:rsidR="00BF57BE">
              <w:rPr>
                <w:noProof/>
                <w:webHidden/>
              </w:rPr>
            </w:r>
            <w:r w:rsidR="00BF57BE">
              <w:rPr>
                <w:noProof/>
                <w:webHidden/>
              </w:rPr>
              <w:fldChar w:fldCharType="separate"/>
            </w:r>
            <w:r w:rsidR="00BF57BE">
              <w:rPr>
                <w:noProof/>
                <w:webHidden/>
              </w:rPr>
              <w:t>6</w:t>
            </w:r>
            <w:r w:rsidR="00BF57BE">
              <w:rPr>
                <w:noProof/>
                <w:webHidden/>
              </w:rPr>
              <w:fldChar w:fldCharType="end"/>
            </w:r>
          </w:hyperlink>
        </w:p>
        <w:p w14:paraId="21F2D51A" w14:textId="19E9B5F0" w:rsidR="00BF57BE" w:rsidRDefault="00EA6EF7">
          <w:pPr>
            <w:pStyle w:val="TOC3"/>
            <w:tabs>
              <w:tab w:val="right" w:leader="dot" w:pos="9019"/>
            </w:tabs>
            <w:rPr>
              <w:rFonts w:eastAsiaTheme="minorEastAsia" w:cstheme="minorBidi"/>
              <w:noProof/>
              <w:sz w:val="24"/>
              <w:szCs w:val="24"/>
              <w:lang w:val="en-SG"/>
            </w:rPr>
          </w:pPr>
          <w:hyperlink w:anchor="_Toc527232585" w:history="1">
            <w:r w:rsidR="00BF57BE" w:rsidRPr="005F6CD4">
              <w:rPr>
                <w:rStyle w:val="Hyperlink"/>
                <w:noProof/>
              </w:rPr>
              <w:t>2.3.4 Mini-batch gradient descent</w:t>
            </w:r>
            <w:r w:rsidR="00BF57BE">
              <w:rPr>
                <w:noProof/>
                <w:webHidden/>
              </w:rPr>
              <w:tab/>
            </w:r>
            <w:r w:rsidR="00BF57BE">
              <w:rPr>
                <w:noProof/>
                <w:webHidden/>
              </w:rPr>
              <w:fldChar w:fldCharType="begin"/>
            </w:r>
            <w:r w:rsidR="00BF57BE">
              <w:rPr>
                <w:noProof/>
                <w:webHidden/>
              </w:rPr>
              <w:instrText xml:space="preserve"> PAGEREF _Toc527232585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7BE61DF5" w14:textId="2036838B" w:rsidR="00BF57BE" w:rsidRDefault="00EA6EF7">
          <w:pPr>
            <w:pStyle w:val="TOC3"/>
            <w:tabs>
              <w:tab w:val="right" w:leader="dot" w:pos="9019"/>
            </w:tabs>
            <w:rPr>
              <w:rFonts w:eastAsiaTheme="minorEastAsia" w:cstheme="minorBidi"/>
              <w:noProof/>
              <w:sz w:val="24"/>
              <w:szCs w:val="24"/>
              <w:lang w:val="en-SG"/>
            </w:rPr>
          </w:pPr>
          <w:hyperlink w:anchor="_Toc527232586" w:history="1">
            <w:r w:rsidR="00BF57BE" w:rsidRPr="005F6CD4">
              <w:rPr>
                <w:rStyle w:val="Hyperlink"/>
                <w:noProof/>
              </w:rPr>
              <w:t>2.3.5 Optimising Hyper Parameters</w:t>
            </w:r>
            <w:r w:rsidR="00BF57BE">
              <w:rPr>
                <w:noProof/>
                <w:webHidden/>
              </w:rPr>
              <w:tab/>
            </w:r>
            <w:r w:rsidR="00BF57BE">
              <w:rPr>
                <w:noProof/>
                <w:webHidden/>
              </w:rPr>
              <w:fldChar w:fldCharType="begin"/>
            </w:r>
            <w:r w:rsidR="00BF57BE">
              <w:rPr>
                <w:noProof/>
                <w:webHidden/>
              </w:rPr>
              <w:instrText xml:space="preserve"> PAGEREF _Toc527232586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46184633" w14:textId="3CED2CAF" w:rsidR="00BF57BE" w:rsidRDefault="00EA6EF7">
          <w:pPr>
            <w:pStyle w:val="TOC3"/>
            <w:tabs>
              <w:tab w:val="right" w:leader="dot" w:pos="9019"/>
            </w:tabs>
            <w:rPr>
              <w:rFonts w:eastAsiaTheme="minorEastAsia" w:cstheme="minorBidi"/>
              <w:noProof/>
              <w:sz w:val="24"/>
              <w:szCs w:val="24"/>
              <w:lang w:val="en-SG"/>
            </w:rPr>
          </w:pPr>
          <w:hyperlink w:anchor="_Toc527232587" w:history="1">
            <w:r w:rsidR="00BF57BE" w:rsidRPr="005F6CD4">
              <w:rPr>
                <w:rStyle w:val="Hyperlink"/>
                <w:noProof/>
              </w:rPr>
              <w:t>2.3.6 Selection Criteria</w:t>
            </w:r>
            <w:r w:rsidR="00BF57BE">
              <w:rPr>
                <w:noProof/>
                <w:webHidden/>
              </w:rPr>
              <w:tab/>
            </w:r>
            <w:r w:rsidR="00BF57BE">
              <w:rPr>
                <w:noProof/>
                <w:webHidden/>
              </w:rPr>
              <w:fldChar w:fldCharType="begin"/>
            </w:r>
            <w:r w:rsidR="00BF57BE">
              <w:rPr>
                <w:noProof/>
                <w:webHidden/>
              </w:rPr>
              <w:instrText xml:space="preserve"> PAGEREF _Toc527232587 \h </w:instrText>
            </w:r>
            <w:r w:rsidR="00BF57BE">
              <w:rPr>
                <w:noProof/>
                <w:webHidden/>
              </w:rPr>
            </w:r>
            <w:r w:rsidR="00BF57BE">
              <w:rPr>
                <w:noProof/>
                <w:webHidden/>
              </w:rPr>
              <w:fldChar w:fldCharType="separate"/>
            </w:r>
            <w:r w:rsidR="00BF57BE">
              <w:rPr>
                <w:noProof/>
                <w:webHidden/>
              </w:rPr>
              <w:t>7</w:t>
            </w:r>
            <w:r w:rsidR="00BF57BE">
              <w:rPr>
                <w:noProof/>
                <w:webHidden/>
              </w:rPr>
              <w:fldChar w:fldCharType="end"/>
            </w:r>
          </w:hyperlink>
        </w:p>
        <w:p w14:paraId="2C49F8A8" w14:textId="42D449D4" w:rsidR="00BF57BE" w:rsidRDefault="00EA6EF7">
          <w:pPr>
            <w:pStyle w:val="TOC3"/>
            <w:tabs>
              <w:tab w:val="right" w:leader="dot" w:pos="9019"/>
            </w:tabs>
            <w:rPr>
              <w:rFonts w:eastAsiaTheme="minorEastAsia" w:cstheme="minorBidi"/>
              <w:noProof/>
              <w:sz w:val="24"/>
              <w:szCs w:val="24"/>
              <w:lang w:val="en-SG"/>
            </w:rPr>
          </w:pPr>
          <w:hyperlink w:anchor="_Toc527232588" w:history="1">
            <w:r w:rsidR="00BF57BE" w:rsidRPr="005F6CD4">
              <w:rPr>
                <w:rStyle w:val="Hyperlink"/>
                <w:noProof/>
              </w:rPr>
              <w:t>2.3.7 Early Stopping</w:t>
            </w:r>
            <w:r w:rsidR="00BF57BE">
              <w:rPr>
                <w:noProof/>
                <w:webHidden/>
              </w:rPr>
              <w:tab/>
            </w:r>
            <w:r w:rsidR="00BF57BE">
              <w:rPr>
                <w:noProof/>
                <w:webHidden/>
              </w:rPr>
              <w:fldChar w:fldCharType="begin"/>
            </w:r>
            <w:r w:rsidR="00BF57BE">
              <w:rPr>
                <w:noProof/>
                <w:webHidden/>
              </w:rPr>
              <w:instrText xml:space="preserve"> PAGEREF _Toc527232588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2CD50E9D" w14:textId="790C8C02" w:rsidR="00BF57BE" w:rsidRDefault="00EA6EF7">
          <w:pPr>
            <w:pStyle w:val="TOC1"/>
            <w:tabs>
              <w:tab w:val="right" w:leader="dot" w:pos="9019"/>
            </w:tabs>
            <w:rPr>
              <w:rFonts w:eastAsiaTheme="minorEastAsia" w:cstheme="minorBidi"/>
              <w:b w:val="0"/>
              <w:bCs w:val="0"/>
              <w:i w:val="0"/>
              <w:iCs w:val="0"/>
              <w:noProof/>
              <w:lang w:val="en-SG"/>
            </w:rPr>
          </w:pPr>
          <w:hyperlink w:anchor="_Toc527232589"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_Toc527232589 \h </w:instrText>
            </w:r>
            <w:r w:rsidR="00BF57BE">
              <w:rPr>
                <w:noProof/>
                <w:webHidden/>
              </w:rPr>
            </w:r>
            <w:r w:rsidR="00BF57BE">
              <w:rPr>
                <w:noProof/>
                <w:webHidden/>
              </w:rPr>
              <w:fldChar w:fldCharType="separate"/>
            </w:r>
            <w:r w:rsidR="00BF57BE">
              <w:rPr>
                <w:noProof/>
                <w:webHidden/>
              </w:rPr>
              <w:t>8</w:t>
            </w:r>
            <w:r w:rsidR="00BF57BE">
              <w:rPr>
                <w:noProof/>
                <w:webHidden/>
              </w:rPr>
              <w:fldChar w:fldCharType="end"/>
            </w:r>
          </w:hyperlink>
        </w:p>
        <w:p w14:paraId="049E5EC0" w14:textId="2219C65C" w:rsidR="00BF57BE" w:rsidRDefault="00EA6EF7">
          <w:pPr>
            <w:pStyle w:val="TOC2"/>
            <w:tabs>
              <w:tab w:val="right" w:leader="dot" w:pos="9019"/>
            </w:tabs>
            <w:rPr>
              <w:rFonts w:eastAsiaTheme="minorEastAsia" w:cstheme="minorBidi"/>
              <w:b w:val="0"/>
              <w:bCs w:val="0"/>
              <w:noProof/>
              <w:sz w:val="24"/>
              <w:szCs w:val="24"/>
              <w:lang w:val="en-SG"/>
            </w:rPr>
          </w:pPr>
          <w:hyperlink w:anchor="_Toc527232590" w:history="1">
            <w:r w:rsidR="00BF57BE" w:rsidRPr="005F6CD4">
              <w:rPr>
                <w:rStyle w:val="Hyperlink"/>
                <w:noProof/>
              </w:rPr>
              <w:t>3.1 Optimal Batch Size = 4</w:t>
            </w:r>
            <w:r w:rsidR="00BF57BE">
              <w:rPr>
                <w:noProof/>
                <w:webHidden/>
              </w:rPr>
              <w:tab/>
            </w:r>
            <w:r w:rsidR="00BF57BE">
              <w:rPr>
                <w:noProof/>
                <w:webHidden/>
              </w:rPr>
              <w:fldChar w:fldCharType="begin"/>
            </w:r>
            <w:r w:rsidR="00BF57BE">
              <w:rPr>
                <w:noProof/>
                <w:webHidden/>
              </w:rPr>
              <w:instrText xml:space="preserve"> PAGEREF _Toc527232590 \h </w:instrText>
            </w:r>
            <w:r w:rsidR="00BF57BE">
              <w:rPr>
                <w:noProof/>
                <w:webHidden/>
              </w:rPr>
            </w:r>
            <w:r w:rsidR="00BF57BE">
              <w:rPr>
                <w:noProof/>
                <w:webHidden/>
              </w:rPr>
              <w:fldChar w:fldCharType="separate"/>
            </w:r>
            <w:r w:rsidR="00BF57BE">
              <w:rPr>
                <w:noProof/>
                <w:webHidden/>
              </w:rPr>
              <w:t>9</w:t>
            </w:r>
            <w:r w:rsidR="00BF57BE">
              <w:rPr>
                <w:noProof/>
                <w:webHidden/>
              </w:rPr>
              <w:fldChar w:fldCharType="end"/>
            </w:r>
          </w:hyperlink>
        </w:p>
        <w:p w14:paraId="4AA5AAB0" w14:textId="7D4EA25F" w:rsidR="00BF57BE" w:rsidRDefault="00EA6EF7">
          <w:pPr>
            <w:pStyle w:val="TOC2"/>
            <w:tabs>
              <w:tab w:val="right" w:leader="dot" w:pos="9019"/>
            </w:tabs>
            <w:rPr>
              <w:rFonts w:eastAsiaTheme="minorEastAsia" w:cstheme="minorBidi"/>
              <w:b w:val="0"/>
              <w:bCs w:val="0"/>
              <w:noProof/>
              <w:sz w:val="24"/>
              <w:szCs w:val="24"/>
              <w:lang w:val="en-SG"/>
            </w:rPr>
          </w:pPr>
          <w:hyperlink w:anchor="_Toc527232591"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_Toc527232591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509211F4" w14:textId="4D448AFC" w:rsidR="00BF57BE" w:rsidRDefault="00EA6EF7">
          <w:pPr>
            <w:pStyle w:val="TOC2"/>
            <w:tabs>
              <w:tab w:val="right" w:leader="dot" w:pos="9019"/>
            </w:tabs>
            <w:rPr>
              <w:rFonts w:eastAsiaTheme="minorEastAsia" w:cstheme="minorBidi"/>
              <w:b w:val="0"/>
              <w:bCs w:val="0"/>
              <w:noProof/>
              <w:sz w:val="24"/>
              <w:szCs w:val="24"/>
              <w:lang w:val="en-SG"/>
            </w:rPr>
          </w:pPr>
          <w:hyperlink w:anchor="_Toc527232592" w:history="1">
            <w:r w:rsidR="00BF57BE" w:rsidRPr="005F6CD4">
              <w:rPr>
                <w:rStyle w:val="Hyperlink"/>
                <w:noProof/>
              </w:rPr>
              <w:t>3.3 Optimal Decay Parameter (L2) = 1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_Toc527232592 \h </w:instrText>
            </w:r>
            <w:r w:rsidR="00BF57BE">
              <w:rPr>
                <w:noProof/>
                <w:webHidden/>
              </w:rPr>
            </w:r>
            <w:r w:rsidR="00BF57BE">
              <w:rPr>
                <w:noProof/>
                <w:webHidden/>
              </w:rPr>
              <w:fldChar w:fldCharType="separate"/>
            </w:r>
            <w:r w:rsidR="00BF57BE">
              <w:rPr>
                <w:noProof/>
                <w:webHidden/>
              </w:rPr>
              <w:t>10</w:t>
            </w:r>
            <w:r w:rsidR="00BF57BE">
              <w:rPr>
                <w:noProof/>
                <w:webHidden/>
              </w:rPr>
              <w:fldChar w:fldCharType="end"/>
            </w:r>
          </w:hyperlink>
        </w:p>
        <w:p w14:paraId="0EC7ACB0" w14:textId="3ACC2674" w:rsidR="00BF57BE" w:rsidRDefault="00EA6EF7">
          <w:pPr>
            <w:pStyle w:val="TOC2"/>
            <w:tabs>
              <w:tab w:val="right" w:leader="dot" w:pos="9019"/>
            </w:tabs>
            <w:rPr>
              <w:rFonts w:eastAsiaTheme="minorEastAsia" w:cstheme="minorBidi"/>
              <w:b w:val="0"/>
              <w:bCs w:val="0"/>
              <w:noProof/>
              <w:sz w:val="24"/>
              <w:szCs w:val="24"/>
              <w:lang w:val="en-SG"/>
            </w:rPr>
          </w:pPr>
          <w:hyperlink w:anchor="_Toc527232593" w:history="1">
            <w:r w:rsidR="00BF57BE" w:rsidRPr="005F6CD4">
              <w:rPr>
                <w:rStyle w:val="Hyperlink"/>
                <w:noProof/>
              </w:rPr>
              <w:t>3.4 Optimal Number of Layers = 2</w:t>
            </w:r>
            <w:r w:rsidR="00BF57BE">
              <w:rPr>
                <w:noProof/>
                <w:webHidden/>
              </w:rPr>
              <w:tab/>
            </w:r>
            <w:r w:rsidR="00BF57BE">
              <w:rPr>
                <w:noProof/>
                <w:webHidden/>
              </w:rPr>
              <w:fldChar w:fldCharType="begin"/>
            </w:r>
            <w:r w:rsidR="00BF57BE">
              <w:rPr>
                <w:noProof/>
                <w:webHidden/>
              </w:rPr>
              <w:instrText xml:space="preserve"> PAGEREF _Toc527232593 \h </w:instrText>
            </w:r>
            <w:r w:rsidR="00BF57BE">
              <w:rPr>
                <w:noProof/>
                <w:webHidden/>
              </w:rPr>
            </w:r>
            <w:r w:rsidR="00BF57BE">
              <w:rPr>
                <w:noProof/>
                <w:webHidden/>
              </w:rPr>
              <w:fldChar w:fldCharType="separate"/>
            </w:r>
            <w:r w:rsidR="00BF57BE">
              <w:rPr>
                <w:noProof/>
                <w:webHidden/>
              </w:rPr>
              <w:t>11</w:t>
            </w:r>
            <w:r w:rsidR="00BF57BE">
              <w:rPr>
                <w:noProof/>
                <w:webHidden/>
              </w:rPr>
              <w:fldChar w:fldCharType="end"/>
            </w:r>
          </w:hyperlink>
        </w:p>
        <w:p w14:paraId="1D3896C2" w14:textId="582199C1" w:rsidR="00BF57BE" w:rsidRDefault="00EA6EF7">
          <w:pPr>
            <w:pStyle w:val="TOC1"/>
            <w:tabs>
              <w:tab w:val="right" w:leader="dot" w:pos="9019"/>
            </w:tabs>
            <w:rPr>
              <w:rFonts w:eastAsiaTheme="minorEastAsia" w:cstheme="minorBidi"/>
              <w:b w:val="0"/>
              <w:bCs w:val="0"/>
              <w:i w:val="0"/>
              <w:iCs w:val="0"/>
              <w:noProof/>
              <w:lang w:val="en-SG"/>
            </w:rPr>
          </w:pPr>
          <w:hyperlink w:anchor="_Toc527232594"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_Toc527232594 \h </w:instrText>
            </w:r>
            <w:r w:rsidR="00BF57BE">
              <w:rPr>
                <w:noProof/>
                <w:webHidden/>
              </w:rPr>
            </w:r>
            <w:r w:rsidR="00BF57BE">
              <w:rPr>
                <w:noProof/>
                <w:webHidden/>
              </w:rPr>
              <w:fldChar w:fldCharType="separate"/>
            </w:r>
            <w:r w:rsidR="00BF57BE">
              <w:rPr>
                <w:noProof/>
                <w:webHidden/>
              </w:rPr>
              <w:t>12</w:t>
            </w:r>
            <w:r w:rsidR="00BF57BE">
              <w:rPr>
                <w:noProof/>
                <w:webHidden/>
              </w:rPr>
              <w:fldChar w:fldCharType="end"/>
            </w:r>
          </w:hyperlink>
        </w:p>
        <w:p w14:paraId="1EFC5A82" w14:textId="7E4ACBDB" w:rsidR="00BF57BE" w:rsidRDefault="00EA6EF7">
          <w:pPr>
            <w:pStyle w:val="TOC1"/>
            <w:tabs>
              <w:tab w:val="right" w:leader="dot" w:pos="9019"/>
            </w:tabs>
            <w:rPr>
              <w:rFonts w:eastAsiaTheme="minorEastAsia" w:cstheme="minorBidi"/>
              <w:b w:val="0"/>
              <w:bCs w:val="0"/>
              <w:i w:val="0"/>
              <w:iCs w:val="0"/>
              <w:noProof/>
              <w:lang w:val="en-SG"/>
            </w:rPr>
          </w:pPr>
          <w:hyperlink w:anchor="_Toc527232595" w:history="1">
            <w:r w:rsidR="00BF57BE" w:rsidRPr="005F6CD4">
              <w:rPr>
                <w:rStyle w:val="Hyperlink"/>
                <w:noProof/>
              </w:rPr>
              <w:t>Part B - Regression Problem</w:t>
            </w:r>
            <w:r w:rsidR="00BF57BE">
              <w:rPr>
                <w:noProof/>
                <w:webHidden/>
              </w:rPr>
              <w:tab/>
            </w:r>
            <w:r w:rsidR="00BF57BE">
              <w:rPr>
                <w:noProof/>
                <w:webHidden/>
              </w:rPr>
              <w:fldChar w:fldCharType="begin"/>
            </w:r>
            <w:r w:rsidR="00BF57BE">
              <w:rPr>
                <w:noProof/>
                <w:webHidden/>
              </w:rPr>
              <w:instrText xml:space="preserve"> PAGEREF _Toc527232595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228F262" w14:textId="4EE38A17" w:rsidR="00BF57BE" w:rsidRDefault="00EA6EF7">
          <w:pPr>
            <w:pStyle w:val="TOC1"/>
            <w:tabs>
              <w:tab w:val="right" w:leader="dot" w:pos="9019"/>
            </w:tabs>
            <w:rPr>
              <w:rFonts w:eastAsiaTheme="minorEastAsia" w:cstheme="minorBidi"/>
              <w:b w:val="0"/>
              <w:bCs w:val="0"/>
              <w:i w:val="0"/>
              <w:iCs w:val="0"/>
              <w:noProof/>
              <w:lang w:val="en-SG"/>
            </w:rPr>
          </w:pPr>
          <w:hyperlink w:anchor="_Toc527232596" w:history="1">
            <w:r w:rsidR="00BF57BE" w:rsidRPr="005F6CD4">
              <w:rPr>
                <w:rStyle w:val="Hyperlink"/>
                <w:noProof/>
              </w:rPr>
              <w:t>1. Introduction</w:t>
            </w:r>
            <w:r w:rsidR="00BF57BE">
              <w:rPr>
                <w:noProof/>
                <w:webHidden/>
              </w:rPr>
              <w:tab/>
            </w:r>
            <w:r w:rsidR="00BF57BE">
              <w:rPr>
                <w:noProof/>
                <w:webHidden/>
              </w:rPr>
              <w:fldChar w:fldCharType="begin"/>
            </w:r>
            <w:r w:rsidR="00BF57BE">
              <w:rPr>
                <w:noProof/>
                <w:webHidden/>
              </w:rPr>
              <w:instrText xml:space="preserve"> PAGEREF _Toc527232596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7E78C8C" w14:textId="1FEE57CD" w:rsidR="00BF57BE" w:rsidRDefault="00EA6EF7">
          <w:pPr>
            <w:pStyle w:val="TOC1"/>
            <w:tabs>
              <w:tab w:val="right" w:leader="dot" w:pos="9019"/>
            </w:tabs>
            <w:rPr>
              <w:rFonts w:eastAsiaTheme="minorEastAsia" w:cstheme="minorBidi"/>
              <w:b w:val="0"/>
              <w:bCs w:val="0"/>
              <w:i w:val="0"/>
              <w:iCs w:val="0"/>
              <w:noProof/>
              <w:lang w:val="en-SG"/>
            </w:rPr>
          </w:pPr>
          <w:hyperlink w:anchor="_Toc527232597" w:history="1">
            <w:r w:rsidR="00BF57BE" w:rsidRPr="005F6CD4">
              <w:rPr>
                <w:rStyle w:val="Hyperlink"/>
                <w:noProof/>
              </w:rPr>
              <w:t>2. Method</w:t>
            </w:r>
            <w:r w:rsidR="00BF57BE">
              <w:rPr>
                <w:noProof/>
                <w:webHidden/>
              </w:rPr>
              <w:tab/>
            </w:r>
            <w:r w:rsidR="00BF57BE">
              <w:rPr>
                <w:noProof/>
                <w:webHidden/>
              </w:rPr>
              <w:fldChar w:fldCharType="begin"/>
            </w:r>
            <w:r w:rsidR="00BF57BE">
              <w:rPr>
                <w:noProof/>
                <w:webHidden/>
              </w:rPr>
              <w:instrText xml:space="preserve"> PAGEREF _Toc527232597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59077C66" w14:textId="3CF18382" w:rsidR="00BF57BE" w:rsidRDefault="00EA6EF7">
          <w:pPr>
            <w:pStyle w:val="TOC2"/>
            <w:tabs>
              <w:tab w:val="right" w:leader="dot" w:pos="9019"/>
            </w:tabs>
            <w:rPr>
              <w:rFonts w:eastAsiaTheme="minorEastAsia" w:cstheme="minorBidi"/>
              <w:b w:val="0"/>
              <w:bCs w:val="0"/>
              <w:noProof/>
              <w:sz w:val="24"/>
              <w:szCs w:val="24"/>
              <w:lang w:val="en-SG"/>
            </w:rPr>
          </w:pPr>
          <w:hyperlink w:anchor="_Toc527232598" w:history="1">
            <w:r w:rsidR="00BF57BE" w:rsidRPr="005F6CD4">
              <w:rPr>
                <w:rStyle w:val="Hyperlink"/>
                <w:noProof/>
              </w:rPr>
              <w:t>2.1 Data Pre-processing: Train Test Split &amp; Normalization</w:t>
            </w:r>
            <w:r w:rsidR="00BF57BE">
              <w:rPr>
                <w:noProof/>
                <w:webHidden/>
              </w:rPr>
              <w:tab/>
            </w:r>
            <w:r w:rsidR="00BF57BE">
              <w:rPr>
                <w:noProof/>
                <w:webHidden/>
              </w:rPr>
              <w:fldChar w:fldCharType="begin"/>
            </w:r>
            <w:r w:rsidR="00BF57BE">
              <w:rPr>
                <w:noProof/>
                <w:webHidden/>
              </w:rPr>
              <w:instrText xml:space="preserve"> PAGEREF _Toc527232598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0F3C2EF9" w14:textId="5EDEAF0A" w:rsidR="00BF57BE" w:rsidRDefault="00EA6EF7">
          <w:pPr>
            <w:pStyle w:val="TOC2"/>
            <w:tabs>
              <w:tab w:val="right" w:leader="dot" w:pos="9019"/>
            </w:tabs>
            <w:rPr>
              <w:rFonts w:eastAsiaTheme="minorEastAsia" w:cstheme="minorBidi"/>
              <w:b w:val="0"/>
              <w:bCs w:val="0"/>
              <w:noProof/>
              <w:sz w:val="24"/>
              <w:szCs w:val="24"/>
              <w:lang w:val="en-SG"/>
            </w:rPr>
          </w:pPr>
          <w:hyperlink w:anchor="_Toc527232599" w:history="1">
            <w:r w:rsidR="00BF57BE" w:rsidRPr="005F6CD4">
              <w:rPr>
                <w:rStyle w:val="Hyperlink"/>
                <w:noProof/>
              </w:rPr>
              <w:t>2.2 Model Development</w:t>
            </w:r>
            <w:r w:rsidR="00BF57BE">
              <w:rPr>
                <w:noProof/>
                <w:webHidden/>
              </w:rPr>
              <w:tab/>
            </w:r>
            <w:r w:rsidR="00BF57BE">
              <w:rPr>
                <w:noProof/>
                <w:webHidden/>
              </w:rPr>
              <w:fldChar w:fldCharType="begin"/>
            </w:r>
            <w:r w:rsidR="00BF57BE">
              <w:rPr>
                <w:noProof/>
                <w:webHidden/>
              </w:rPr>
              <w:instrText xml:space="preserve"> PAGEREF _Toc527232599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2E2B8BD" w14:textId="222F1A6D" w:rsidR="00BF57BE" w:rsidRDefault="00EA6EF7">
          <w:pPr>
            <w:pStyle w:val="TOC3"/>
            <w:tabs>
              <w:tab w:val="right" w:leader="dot" w:pos="9019"/>
            </w:tabs>
            <w:rPr>
              <w:rFonts w:eastAsiaTheme="minorEastAsia" w:cstheme="minorBidi"/>
              <w:noProof/>
              <w:sz w:val="24"/>
              <w:szCs w:val="24"/>
              <w:lang w:val="en-SG"/>
            </w:rPr>
          </w:pPr>
          <w:hyperlink w:anchor="_Toc527232600" w:history="1">
            <w:r w:rsidR="00BF57BE" w:rsidRPr="005F6CD4">
              <w:rPr>
                <w:rStyle w:val="Hyperlink"/>
                <w:noProof/>
              </w:rPr>
              <w:t>2.2.1 Architecture</w:t>
            </w:r>
            <w:r w:rsidR="00BF57BE">
              <w:rPr>
                <w:noProof/>
                <w:webHidden/>
              </w:rPr>
              <w:tab/>
            </w:r>
            <w:r w:rsidR="00BF57BE">
              <w:rPr>
                <w:noProof/>
                <w:webHidden/>
              </w:rPr>
              <w:fldChar w:fldCharType="begin"/>
            </w:r>
            <w:r w:rsidR="00BF57BE">
              <w:rPr>
                <w:noProof/>
                <w:webHidden/>
              </w:rPr>
              <w:instrText xml:space="preserve"> PAGEREF _Toc527232600 \h </w:instrText>
            </w:r>
            <w:r w:rsidR="00BF57BE">
              <w:rPr>
                <w:noProof/>
                <w:webHidden/>
              </w:rPr>
            </w:r>
            <w:r w:rsidR="00BF57BE">
              <w:rPr>
                <w:noProof/>
                <w:webHidden/>
              </w:rPr>
              <w:fldChar w:fldCharType="separate"/>
            </w:r>
            <w:r w:rsidR="00BF57BE">
              <w:rPr>
                <w:noProof/>
                <w:webHidden/>
              </w:rPr>
              <w:t>20</w:t>
            </w:r>
            <w:r w:rsidR="00BF57BE">
              <w:rPr>
                <w:noProof/>
                <w:webHidden/>
              </w:rPr>
              <w:fldChar w:fldCharType="end"/>
            </w:r>
          </w:hyperlink>
        </w:p>
        <w:p w14:paraId="1ED5D991" w14:textId="1B6FAC45" w:rsidR="00BF57BE" w:rsidRDefault="00EA6EF7">
          <w:pPr>
            <w:pStyle w:val="TOC3"/>
            <w:tabs>
              <w:tab w:val="right" w:leader="dot" w:pos="9019"/>
            </w:tabs>
            <w:rPr>
              <w:rFonts w:eastAsiaTheme="minorEastAsia" w:cstheme="minorBidi"/>
              <w:noProof/>
              <w:sz w:val="24"/>
              <w:szCs w:val="24"/>
              <w:lang w:val="en-SG"/>
            </w:rPr>
          </w:pPr>
          <w:hyperlink w:anchor="_Toc527232601" w:history="1">
            <w:r w:rsidR="00BF57BE" w:rsidRPr="005F6CD4">
              <w:rPr>
                <w:rStyle w:val="Hyperlink"/>
                <w:noProof/>
              </w:rPr>
              <w:t>2.2.2 Learning Goal</w:t>
            </w:r>
            <w:r w:rsidR="00BF57BE">
              <w:rPr>
                <w:noProof/>
                <w:webHidden/>
              </w:rPr>
              <w:tab/>
            </w:r>
            <w:r w:rsidR="00BF57BE">
              <w:rPr>
                <w:noProof/>
                <w:webHidden/>
              </w:rPr>
              <w:fldChar w:fldCharType="begin"/>
            </w:r>
            <w:r w:rsidR="00BF57BE">
              <w:rPr>
                <w:noProof/>
                <w:webHidden/>
              </w:rPr>
              <w:instrText xml:space="preserve"> PAGEREF _Toc527232601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0D085E47" w14:textId="40DEF305" w:rsidR="00BF57BE" w:rsidRDefault="00EA6EF7">
          <w:pPr>
            <w:pStyle w:val="TOC3"/>
            <w:tabs>
              <w:tab w:val="right" w:leader="dot" w:pos="9019"/>
            </w:tabs>
            <w:rPr>
              <w:rFonts w:eastAsiaTheme="minorEastAsia" w:cstheme="minorBidi"/>
              <w:noProof/>
              <w:sz w:val="24"/>
              <w:szCs w:val="24"/>
              <w:lang w:val="en-SG"/>
            </w:rPr>
          </w:pPr>
          <w:hyperlink w:anchor="_Toc527232602" w:history="1">
            <w:r w:rsidR="00BF57BE" w:rsidRPr="005F6CD4">
              <w:rPr>
                <w:rStyle w:val="Hyperlink"/>
                <w:noProof/>
              </w:rPr>
              <w:t>2.2.3 Weights Initialisation - Truncated Normal Distribution</w:t>
            </w:r>
            <w:r w:rsidR="00BF57BE">
              <w:rPr>
                <w:noProof/>
                <w:webHidden/>
              </w:rPr>
              <w:tab/>
            </w:r>
            <w:r w:rsidR="00BF57BE">
              <w:rPr>
                <w:noProof/>
                <w:webHidden/>
              </w:rPr>
              <w:fldChar w:fldCharType="begin"/>
            </w:r>
            <w:r w:rsidR="00BF57BE">
              <w:rPr>
                <w:noProof/>
                <w:webHidden/>
              </w:rPr>
              <w:instrText xml:space="preserve"> PAGEREF _Toc527232602 \h </w:instrText>
            </w:r>
            <w:r w:rsidR="00BF57BE">
              <w:rPr>
                <w:noProof/>
                <w:webHidden/>
              </w:rPr>
            </w:r>
            <w:r w:rsidR="00BF57BE">
              <w:rPr>
                <w:noProof/>
                <w:webHidden/>
              </w:rPr>
              <w:fldChar w:fldCharType="separate"/>
            </w:r>
            <w:r w:rsidR="00BF57BE">
              <w:rPr>
                <w:noProof/>
                <w:webHidden/>
              </w:rPr>
              <w:t>21</w:t>
            </w:r>
            <w:r w:rsidR="00BF57BE">
              <w:rPr>
                <w:noProof/>
                <w:webHidden/>
              </w:rPr>
              <w:fldChar w:fldCharType="end"/>
            </w:r>
          </w:hyperlink>
        </w:p>
        <w:p w14:paraId="15159207" w14:textId="3E55A4DC" w:rsidR="00BF57BE" w:rsidRDefault="00EA6EF7">
          <w:pPr>
            <w:pStyle w:val="TOC3"/>
            <w:tabs>
              <w:tab w:val="right" w:leader="dot" w:pos="9019"/>
            </w:tabs>
            <w:rPr>
              <w:rFonts w:eastAsiaTheme="minorEastAsia" w:cstheme="minorBidi"/>
              <w:noProof/>
              <w:sz w:val="24"/>
              <w:szCs w:val="24"/>
              <w:lang w:val="en-SG"/>
            </w:rPr>
          </w:pPr>
          <w:hyperlink w:anchor="_Toc527232603" w:history="1">
            <w:r w:rsidR="00BF57BE" w:rsidRPr="005F6CD4">
              <w:rPr>
                <w:rStyle w:val="Hyperlink"/>
                <w:noProof/>
              </w:rPr>
              <w:t>2.2.4 Optimising Hyper Parameters</w:t>
            </w:r>
            <w:r w:rsidR="00BF57BE">
              <w:rPr>
                <w:noProof/>
                <w:webHidden/>
              </w:rPr>
              <w:tab/>
            </w:r>
            <w:r w:rsidR="00BF57BE">
              <w:rPr>
                <w:noProof/>
                <w:webHidden/>
              </w:rPr>
              <w:fldChar w:fldCharType="begin"/>
            </w:r>
            <w:r w:rsidR="00BF57BE">
              <w:rPr>
                <w:noProof/>
                <w:webHidden/>
              </w:rPr>
              <w:instrText xml:space="preserve"> PAGEREF _Toc527232603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778FCDE9" w14:textId="5A5F59EC" w:rsidR="00BF57BE" w:rsidRDefault="00EA6EF7">
          <w:pPr>
            <w:pStyle w:val="TOC3"/>
            <w:tabs>
              <w:tab w:val="right" w:leader="dot" w:pos="9019"/>
            </w:tabs>
            <w:rPr>
              <w:rFonts w:eastAsiaTheme="minorEastAsia" w:cstheme="minorBidi"/>
              <w:noProof/>
              <w:sz w:val="24"/>
              <w:szCs w:val="24"/>
              <w:lang w:val="en-SG"/>
            </w:rPr>
          </w:pPr>
          <w:hyperlink w:anchor="_Toc527232604" w:history="1">
            <w:r w:rsidR="00BF57BE" w:rsidRPr="005F6CD4">
              <w:rPr>
                <w:rStyle w:val="Hyperlink"/>
                <w:noProof/>
              </w:rPr>
              <w:t>2.2.5 Selection Criteria</w:t>
            </w:r>
            <w:r w:rsidR="00BF57BE">
              <w:rPr>
                <w:noProof/>
                <w:webHidden/>
              </w:rPr>
              <w:tab/>
            </w:r>
            <w:r w:rsidR="00BF57BE">
              <w:rPr>
                <w:noProof/>
                <w:webHidden/>
              </w:rPr>
              <w:fldChar w:fldCharType="begin"/>
            </w:r>
            <w:r w:rsidR="00BF57BE">
              <w:rPr>
                <w:noProof/>
                <w:webHidden/>
              </w:rPr>
              <w:instrText xml:space="preserve"> PAGEREF _Toc527232604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2DB6CC3" w14:textId="62BFF34E" w:rsidR="00BF57BE" w:rsidRDefault="00EA6EF7">
          <w:pPr>
            <w:pStyle w:val="TOC3"/>
            <w:tabs>
              <w:tab w:val="right" w:leader="dot" w:pos="9019"/>
            </w:tabs>
            <w:rPr>
              <w:rFonts w:eastAsiaTheme="minorEastAsia" w:cstheme="minorBidi"/>
              <w:noProof/>
              <w:sz w:val="24"/>
              <w:szCs w:val="24"/>
              <w:lang w:val="en-SG"/>
            </w:rPr>
          </w:pPr>
          <w:hyperlink w:anchor="_Toc527232605" w:history="1">
            <w:r w:rsidR="00BF57BE" w:rsidRPr="005F6CD4">
              <w:rPr>
                <w:rStyle w:val="Hyperlink"/>
                <w:noProof/>
              </w:rPr>
              <w:t>2.2.6 Train</w:t>
            </w:r>
            <w:r w:rsidR="00BF57BE" w:rsidRPr="005F6CD4">
              <w:rPr>
                <w:rStyle w:val="Hyperlink"/>
                <w:noProof/>
                <w:lang w:val="en-US"/>
              </w:rPr>
              <w:t xml:space="preserve">-Test </w:t>
            </w:r>
            <w:r w:rsidR="00BF57BE" w:rsidRPr="005F6CD4">
              <w:rPr>
                <w:rStyle w:val="Hyperlink"/>
                <w:noProof/>
              </w:rPr>
              <w:t>Data Split</w:t>
            </w:r>
            <w:r w:rsidR="00BF57BE">
              <w:rPr>
                <w:noProof/>
                <w:webHidden/>
              </w:rPr>
              <w:tab/>
            </w:r>
            <w:r w:rsidR="00BF57BE">
              <w:rPr>
                <w:noProof/>
                <w:webHidden/>
              </w:rPr>
              <w:fldChar w:fldCharType="begin"/>
            </w:r>
            <w:r w:rsidR="00BF57BE">
              <w:rPr>
                <w:noProof/>
                <w:webHidden/>
              </w:rPr>
              <w:instrText xml:space="preserve"> PAGEREF _Toc527232605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16E85E44" w14:textId="10F037DD" w:rsidR="00BF57BE" w:rsidRDefault="00EA6EF7">
          <w:pPr>
            <w:pStyle w:val="TOC3"/>
            <w:tabs>
              <w:tab w:val="right" w:leader="dot" w:pos="9019"/>
            </w:tabs>
            <w:rPr>
              <w:rFonts w:eastAsiaTheme="minorEastAsia" w:cstheme="minorBidi"/>
              <w:noProof/>
              <w:sz w:val="24"/>
              <w:szCs w:val="24"/>
              <w:lang w:val="en-SG"/>
            </w:rPr>
          </w:pPr>
          <w:hyperlink w:anchor="_Toc527232606" w:history="1">
            <w:r w:rsidR="00BF57BE" w:rsidRPr="005F6CD4">
              <w:rPr>
                <w:rStyle w:val="Hyperlink"/>
                <w:noProof/>
              </w:rPr>
              <w:t>2.2.7 5-fold cross-validation with mini-batch gradient descent:</w:t>
            </w:r>
            <w:r w:rsidR="00BF57BE">
              <w:rPr>
                <w:noProof/>
                <w:webHidden/>
              </w:rPr>
              <w:tab/>
            </w:r>
            <w:r w:rsidR="00BF57BE">
              <w:rPr>
                <w:noProof/>
                <w:webHidden/>
              </w:rPr>
              <w:fldChar w:fldCharType="begin"/>
            </w:r>
            <w:r w:rsidR="00BF57BE">
              <w:rPr>
                <w:noProof/>
                <w:webHidden/>
              </w:rPr>
              <w:instrText xml:space="preserve"> PAGEREF _Toc527232606 \h </w:instrText>
            </w:r>
            <w:r w:rsidR="00BF57BE">
              <w:rPr>
                <w:noProof/>
                <w:webHidden/>
              </w:rPr>
            </w:r>
            <w:r w:rsidR="00BF57BE">
              <w:rPr>
                <w:noProof/>
                <w:webHidden/>
              </w:rPr>
              <w:fldChar w:fldCharType="separate"/>
            </w:r>
            <w:r w:rsidR="00BF57BE">
              <w:rPr>
                <w:noProof/>
                <w:webHidden/>
              </w:rPr>
              <w:t>22</w:t>
            </w:r>
            <w:r w:rsidR="00BF57BE">
              <w:rPr>
                <w:noProof/>
                <w:webHidden/>
              </w:rPr>
              <w:fldChar w:fldCharType="end"/>
            </w:r>
          </w:hyperlink>
        </w:p>
        <w:p w14:paraId="6B751FFB" w14:textId="79CB8EF0" w:rsidR="00BF57BE" w:rsidRDefault="00EA6EF7">
          <w:pPr>
            <w:pStyle w:val="TOC1"/>
            <w:tabs>
              <w:tab w:val="right" w:leader="dot" w:pos="9019"/>
            </w:tabs>
            <w:rPr>
              <w:rFonts w:eastAsiaTheme="minorEastAsia" w:cstheme="minorBidi"/>
              <w:b w:val="0"/>
              <w:bCs w:val="0"/>
              <w:i w:val="0"/>
              <w:iCs w:val="0"/>
              <w:noProof/>
              <w:lang w:val="en-SG"/>
            </w:rPr>
          </w:pPr>
          <w:hyperlink w:anchor="_Toc527232607" w:history="1">
            <w:r w:rsidR="00BF57BE" w:rsidRPr="005F6CD4">
              <w:rPr>
                <w:rStyle w:val="Hyperlink"/>
                <w:noProof/>
              </w:rPr>
              <w:t>3. Experiments and Results</w:t>
            </w:r>
            <w:r w:rsidR="00BF57BE">
              <w:rPr>
                <w:noProof/>
                <w:webHidden/>
              </w:rPr>
              <w:tab/>
            </w:r>
            <w:r w:rsidR="00BF57BE">
              <w:rPr>
                <w:noProof/>
                <w:webHidden/>
              </w:rPr>
              <w:fldChar w:fldCharType="begin"/>
            </w:r>
            <w:r w:rsidR="00BF57BE">
              <w:rPr>
                <w:noProof/>
                <w:webHidden/>
              </w:rPr>
              <w:instrText xml:space="preserve"> PAGEREF _Toc527232607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0758D2C1" w14:textId="1AC9F8DA" w:rsidR="00BF57BE" w:rsidRDefault="00EA6EF7">
          <w:pPr>
            <w:pStyle w:val="TOC2"/>
            <w:tabs>
              <w:tab w:val="right" w:leader="dot" w:pos="9019"/>
            </w:tabs>
            <w:rPr>
              <w:rFonts w:eastAsiaTheme="minorEastAsia" w:cstheme="minorBidi"/>
              <w:b w:val="0"/>
              <w:bCs w:val="0"/>
              <w:noProof/>
              <w:sz w:val="24"/>
              <w:szCs w:val="24"/>
              <w:lang w:val="en-SG"/>
            </w:rPr>
          </w:pPr>
          <w:hyperlink w:anchor="_Toc527232608" w:history="1">
            <w:r w:rsidR="00BF57BE" w:rsidRPr="005F6CD4">
              <w:rPr>
                <w:rStyle w:val="Hyperlink"/>
                <w:noProof/>
              </w:rPr>
              <w:t>3.1 The optimal learning rate = 0.5 x 10</w:t>
            </w:r>
            <w:r w:rsidR="00BF57BE" w:rsidRPr="005F6CD4">
              <w:rPr>
                <w:rStyle w:val="Hyperlink"/>
                <w:noProof/>
                <w:vertAlign w:val="superscript"/>
              </w:rPr>
              <w:t>-6</w:t>
            </w:r>
            <w:r w:rsidR="00BF57BE">
              <w:rPr>
                <w:noProof/>
                <w:webHidden/>
              </w:rPr>
              <w:tab/>
            </w:r>
            <w:r w:rsidR="00BF57BE">
              <w:rPr>
                <w:noProof/>
                <w:webHidden/>
              </w:rPr>
              <w:fldChar w:fldCharType="begin"/>
            </w:r>
            <w:r w:rsidR="00BF57BE">
              <w:rPr>
                <w:noProof/>
                <w:webHidden/>
              </w:rPr>
              <w:instrText xml:space="preserve"> PAGEREF _Toc527232608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7599DF3F" w14:textId="43272410" w:rsidR="00BF57BE" w:rsidRDefault="00EA6EF7">
          <w:pPr>
            <w:pStyle w:val="TOC2"/>
            <w:tabs>
              <w:tab w:val="right" w:leader="dot" w:pos="9019"/>
            </w:tabs>
            <w:rPr>
              <w:rFonts w:eastAsiaTheme="minorEastAsia" w:cstheme="minorBidi"/>
              <w:b w:val="0"/>
              <w:bCs w:val="0"/>
              <w:noProof/>
              <w:sz w:val="24"/>
              <w:szCs w:val="24"/>
              <w:lang w:val="en-SG"/>
            </w:rPr>
          </w:pPr>
          <w:hyperlink w:anchor="_Toc527232609" w:history="1">
            <w:r w:rsidR="00BF57BE" w:rsidRPr="005F6CD4">
              <w:rPr>
                <w:rStyle w:val="Hyperlink"/>
                <w:noProof/>
              </w:rPr>
              <w:t>3.2 Optimal number of hidden neurons = 20</w:t>
            </w:r>
            <w:r w:rsidR="00BF57BE">
              <w:rPr>
                <w:noProof/>
                <w:webHidden/>
              </w:rPr>
              <w:tab/>
            </w:r>
            <w:r w:rsidR="00BF57BE">
              <w:rPr>
                <w:noProof/>
                <w:webHidden/>
              </w:rPr>
              <w:fldChar w:fldCharType="begin"/>
            </w:r>
            <w:r w:rsidR="00BF57BE">
              <w:rPr>
                <w:noProof/>
                <w:webHidden/>
              </w:rPr>
              <w:instrText xml:space="preserve"> PAGEREF _Toc527232609 \h </w:instrText>
            </w:r>
            <w:r w:rsidR="00BF57BE">
              <w:rPr>
                <w:noProof/>
                <w:webHidden/>
              </w:rPr>
            </w:r>
            <w:r w:rsidR="00BF57BE">
              <w:rPr>
                <w:noProof/>
                <w:webHidden/>
              </w:rPr>
              <w:fldChar w:fldCharType="separate"/>
            </w:r>
            <w:r w:rsidR="00BF57BE">
              <w:rPr>
                <w:noProof/>
                <w:webHidden/>
              </w:rPr>
              <w:t>23</w:t>
            </w:r>
            <w:r w:rsidR="00BF57BE">
              <w:rPr>
                <w:noProof/>
                <w:webHidden/>
              </w:rPr>
              <w:fldChar w:fldCharType="end"/>
            </w:r>
          </w:hyperlink>
        </w:p>
        <w:p w14:paraId="2B166960" w14:textId="2AAC9D6F" w:rsidR="00BF57BE" w:rsidRDefault="00EA6EF7">
          <w:pPr>
            <w:pStyle w:val="TOC2"/>
            <w:tabs>
              <w:tab w:val="right" w:leader="dot" w:pos="9019"/>
            </w:tabs>
            <w:rPr>
              <w:rFonts w:eastAsiaTheme="minorEastAsia" w:cstheme="minorBidi"/>
              <w:b w:val="0"/>
              <w:bCs w:val="0"/>
              <w:noProof/>
              <w:sz w:val="24"/>
              <w:szCs w:val="24"/>
              <w:lang w:val="en-SG"/>
            </w:rPr>
          </w:pPr>
          <w:hyperlink w:anchor="_Toc527232610" w:history="1">
            <w:r w:rsidR="00BF57BE" w:rsidRPr="005F6CD4">
              <w:rPr>
                <w:rStyle w:val="Hyperlink"/>
                <w:noProof/>
              </w:rPr>
              <w:t>3.3 Comparison of models with different layers (with / without dropouts)</w:t>
            </w:r>
            <w:r w:rsidR="00BF57BE">
              <w:rPr>
                <w:noProof/>
                <w:webHidden/>
              </w:rPr>
              <w:tab/>
            </w:r>
            <w:r w:rsidR="00BF57BE">
              <w:rPr>
                <w:noProof/>
                <w:webHidden/>
              </w:rPr>
              <w:fldChar w:fldCharType="begin"/>
            </w:r>
            <w:r w:rsidR="00BF57BE">
              <w:rPr>
                <w:noProof/>
                <w:webHidden/>
              </w:rPr>
              <w:instrText xml:space="preserve"> PAGEREF _Toc527232610 \h </w:instrText>
            </w:r>
            <w:r w:rsidR="00BF57BE">
              <w:rPr>
                <w:noProof/>
                <w:webHidden/>
              </w:rPr>
            </w:r>
            <w:r w:rsidR="00BF57BE">
              <w:rPr>
                <w:noProof/>
                <w:webHidden/>
              </w:rPr>
              <w:fldChar w:fldCharType="separate"/>
            </w:r>
            <w:r w:rsidR="00BF57BE">
              <w:rPr>
                <w:noProof/>
                <w:webHidden/>
              </w:rPr>
              <w:t>24</w:t>
            </w:r>
            <w:r w:rsidR="00BF57BE">
              <w:rPr>
                <w:noProof/>
                <w:webHidden/>
              </w:rPr>
              <w:fldChar w:fldCharType="end"/>
            </w:r>
          </w:hyperlink>
        </w:p>
        <w:p w14:paraId="15D55A86" w14:textId="2DD106ED" w:rsidR="00BF57BE" w:rsidRDefault="00EA6EF7">
          <w:pPr>
            <w:pStyle w:val="TOC1"/>
            <w:tabs>
              <w:tab w:val="right" w:leader="dot" w:pos="9019"/>
            </w:tabs>
            <w:rPr>
              <w:rFonts w:eastAsiaTheme="minorEastAsia" w:cstheme="minorBidi"/>
              <w:b w:val="0"/>
              <w:bCs w:val="0"/>
              <w:i w:val="0"/>
              <w:iCs w:val="0"/>
              <w:noProof/>
              <w:lang w:val="en-SG"/>
            </w:rPr>
          </w:pPr>
          <w:hyperlink w:anchor="_Toc527232611" w:history="1">
            <w:r w:rsidR="00BF57BE" w:rsidRPr="005F6CD4">
              <w:rPr>
                <w:rStyle w:val="Hyperlink"/>
                <w:noProof/>
              </w:rPr>
              <w:t>4. Conclusion</w:t>
            </w:r>
            <w:r w:rsidR="00BF57BE">
              <w:rPr>
                <w:noProof/>
                <w:webHidden/>
              </w:rPr>
              <w:tab/>
            </w:r>
            <w:r w:rsidR="00BF57BE">
              <w:rPr>
                <w:noProof/>
                <w:webHidden/>
              </w:rPr>
              <w:fldChar w:fldCharType="begin"/>
            </w:r>
            <w:r w:rsidR="00BF57BE">
              <w:rPr>
                <w:noProof/>
                <w:webHidden/>
              </w:rPr>
              <w:instrText xml:space="preserve"> PAGEREF _Toc527232611 \h </w:instrText>
            </w:r>
            <w:r w:rsidR="00BF57BE">
              <w:rPr>
                <w:noProof/>
                <w:webHidden/>
              </w:rPr>
            </w:r>
            <w:r w:rsidR="00BF57BE">
              <w:rPr>
                <w:noProof/>
                <w:webHidden/>
              </w:rPr>
              <w:fldChar w:fldCharType="separate"/>
            </w:r>
            <w:r w:rsidR="00BF57BE">
              <w:rPr>
                <w:noProof/>
                <w:webHidden/>
              </w:rPr>
              <w:t>25</w:t>
            </w:r>
            <w:r w:rsidR="00BF57BE">
              <w:rPr>
                <w:noProof/>
                <w:webHidden/>
              </w:rPr>
              <w:fldChar w:fldCharType="end"/>
            </w:r>
          </w:hyperlink>
        </w:p>
        <w:p w14:paraId="34FE8792" w14:textId="60D2A705" w:rsidR="00BF57BE" w:rsidRDefault="00EA6EF7">
          <w:pPr>
            <w:pStyle w:val="TOC1"/>
            <w:tabs>
              <w:tab w:val="right" w:leader="dot" w:pos="9019"/>
            </w:tabs>
            <w:rPr>
              <w:rFonts w:eastAsiaTheme="minorEastAsia" w:cstheme="minorBidi"/>
              <w:b w:val="0"/>
              <w:bCs w:val="0"/>
              <w:i w:val="0"/>
              <w:iCs w:val="0"/>
              <w:noProof/>
              <w:lang w:val="en-SG"/>
            </w:rPr>
          </w:pPr>
          <w:hyperlink w:anchor="_Toc527232612" w:history="1">
            <w:r w:rsidR="00BF57BE" w:rsidRPr="005F6CD4">
              <w:rPr>
                <w:rStyle w:val="Hyperlink"/>
                <w:noProof/>
              </w:rPr>
              <w:t>Appendix</w:t>
            </w:r>
            <w:r w:rsidR="00BF57BE">
              <w:rPr>
                <w:noProof/>
                <w:webHidden/>
              </w:rPr>
              <w:tab/>
            </w:r>
            <w:r w:rsidR="00BF57BE">
              <w:rPr>
                <w:noProof/>
                <w:webHidden/>
              </w:rPr>
              <w:fldChar w:fldCharType="begin"/>
            </w:r>
            <w:r w:rsidR="00BF57BE">
              <w:rPr>
                <w:noProof/>
                <w:webHidden/>
              </w:rPr>
              <w:instrText xml:space="preserve"> PAGEREF _Toc527232612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23A3AB0E" w14:textId="29E81540" w:rsidR="00BF57BE" w:rsidRDefault="00EA6EF7">
          <w:pPr>
            <w:pStyle w:val="TOC2"/>
            <w:tabs>
              <w:tab w:val="right" w:leader="dot" w:pos="9019"/>
            </w:tabs>
            <w:rPr>
              <w:rFonts w:eastAsiaTheme="minorEastAsia" w:cstheme="minorBidi"/>
              <w:b w:val="0"/>
              <w:bCs w:val="0"/>
              <w:noProof/>
              <w:sz w:val="24"/>
              <w:szCs w:val="24"/>
              <w:lang w:val="en-SG"/>
            </w:rPr>
          </w:pPr>
          <w:hyperlink w:anchor="_Toc527232613" w:history="1">
            <w:r w:rsidR="00BF57BE" w:rsidRPr="005F6CD4">
              <w:rPr>
                <w:rStyle w:val="Hyperlink"/>
                <w:noProof/>
              </w:rPr>
              <w:t>Classification report with precision/recall/f1 score</w:t>
            </w:r>
            <w:r w:rsidR="00BF57BE">
              <w:rPr>
                <w:noProof/>
                <w:webHidden/>
              </w:rPr>
              <w:tab/>
            </w:r>
            <w:r w:rsidR="00BF57BE">
              <w:rPr>
                <w:noProof/>
                <w:webHidden/>
              </w:rPr>
              <w:fldChar w:fldCharType="begin"/>
            </w:r>
            <w:r w:rsidR="00BF57BE">
              <w:rPr>
                <w:noProof/>
                <w:webHidden/>
              </w:rPr>
              <w:instrText xml:space="preserve"> PAGEREF _Toc527232613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58E608B5" w14:textId="095A5D41" w:rsidR="00BF57BE" w:rsidRDefault="00EA6EF7">
          <w:pPr>
            <w:pStyle w:val="TOC3"/>
            <w:tabs>
              <w:tab w:val="right" w:leader="dot" w:pos="9019"/>
            </w:tabs>
            <w:rPr>
              <w:rFonts w:eastAsiaTheme="minorEastAsia" w:cstheme="minorBidi"/>
              <w:noProof/>
              <w:sz w:val="24"/>
              <w:szCs w:val="24"/>
              <w:lang w:val="en-SG"/>
            </w:rPr>
          </w:pPr>
          <w:hyperlink w:anchor="_Toc527232614" w:history="1">
            <w:r w:rsidR="00BF57BE" w:rsidRPr="005F6CD4">
              <w:rPr>
                <w:rStyle w:val="Hyperlink"/>
                <w:noProof/>
              </w:rPr>
              <w:t>Classification report for different batch sizes with Early Stopping</w:t>
            </w:r>
            <w:r w:rsidR="00BF57BE">
              <w:rPr>
                <w:noProof/>
                <w:webHidden/>
              </w:rPr>
              <w:tab/>
            </w:r>
            <w:r w:rsidR="00BF57BE">
              <w:rPr>
                <w:noProof/>
                <w:webHidden/>
              </w:rPr>
              <w:fldChar w:fldCharType="begin"/>
            </w:r>
            <w:r w:rsidR="00BF57BE">
              <w:rPr>
                <w:noProof/>
                <w:webHidden/>
              </w:rPr>
              <w:instrText xml:space="preserve"> PAGEREF _Toc527232614 \h </w:instrText>
            </w:r>
            <w:r w:rsidR="00BF57BE">
              <w:rPr>
                <w:noProof/>
                <w:webHidden/>
              </w:rPr>
            </w:r>
            <w:r w:rsidR="00BF57BE">
              <w:rPr>
                <w:noProof/>
                <w:webHidden/>
              </w:rPr>
              <w:fldChar w:fldCharType="separate"/>
            </w:r>
            <w:r w:rsidR="00BF57BE">
              <w:rPr>
                <w:noProof/>
                <w:webHidden/>
              </w:rPr>
              <w:t>29</w:t>
            </w:r>
            <w:r w:rsidR="00BF57BE">
              <w:rPr>
                <w:noProof/>
                <w:webHidden/>
              </w:rPr>
              <w:fldChar w:fldCharType="end"/>
            </w:r>
          </w:hyperlink>
        </w:p>
        <w:p w14:paraId="0BE8F2AE" w14:textId="07AE85D6" w:rsidR="00BF57BE" w:rsidRDefault="00EA6EF7">
          <w:pPr>
            <w:pStyle w:val="TOC3"/>
            <w:tabs>
              <w:tab w:val="right" w:leader="dot" w:pos="9019"/>
            </w:tabs>
            <w:rPr>
              <w:rFonts w:eastAsiaTheme="minorEastAsia" w:cstheme="minorBidi"/>
              <w:noProof/>
              <w:sz w:val="24"/>
              <w:szCs w:val="24"/>
              <w:lang w:val="en-SG"/>
            </w:rPr>
          </w:pPr>
          <w:hyperlink w:anchor="_Toc527232615" w:history="1">
            <w:r w:rsidR="00BF57BE" w:rsidRPr="005F6CD4">
              <w:rPr>
                <w:rStyle w:val="Hyperlink"/>
                <w:noProof/>
              </w:rPr>
              <w:t>Classification report for different L2-regularized term with early stopping</w:t>
            </w:r>
            <w:r w:rsidR="00BF57BE">
              <w:rPr>
                <w:noProof/>
                <w:webHidden/>
              </w:rPr>
              <w:tab/>
            </w:r>
            <w:r w:rsidR="00BF57BE">
              <w:rPr>
                <w:noProof/>
                <w:webHidden/>
              </w:rPr>
              <w:fldChar w:fldCharType="begin"/>
            </w:r>
            <w:r w:rsidR="00BF57BE">
              <w:rPr>
                <w:noProof/>
                <w:webHidden/>
              </w:rPr>
              <w:instrText xml:space="preserve"> PAGEREF _Toc527232615 \h </w:instrText>
            </w:r>
            <w:r w:rsidR="00BF57BE">
              <w:rPr>
                <w:noProof/>
                <w:webHidden/>
              </w:rPr>
            </w:r>
            <w:r w:rsidR="00BF57BE">
              <w:rPr>
                <w:noProof/>
                <w:webHidden/>
              </w:rPr>
              <w:fldChar w:fldCharType="separate"/>
            </w:r>
            <w:r w:rsidR="00BF57BE">
              <w:rPr>
                <w:noProof/>
                <w:webHidden/>
              </w:rPr>
              <w:t>31</w:t>
            </w:r>
            <w:r w:rsidR="00BF57BE">
              <w:rPr>
                <w:noProof/>
                <w:webHidden/>
              </w:rPr>
              <w:fldChar w:fldCharType="end"/>
            </w:r>
          </w:hyperlink>
        </w:p>
        <w:p w14:paraId="02B2B869" w14:textId="24CA9C73" w:rsidR="00BF57BE" w:rsidRDefault="00EA6EF7">
          <w:pPr>
            <w:pStyle w:val="TOC3"/>
            <w:tabs>
              <w:tab w:val="right" w:leader="dot" w:pos="9019"/>
            </w:tabs>
            <w:rPr>
              <w:rFonts w:eastAsiaTheme="minorEastAsia" w:cstheme="minorBidi"/>
              <w:noProof/>
              <w:sz w:val="24"/>
              <w:szCs w:val="24"/>
              <w:lang w:val="en-SG"/>
            </w:rPr>
          </w:pPr>
          <w:hyperlink w:anchor="_Toc527232616" w:history="1">
            <w:r w:rsidR="00BF57BE" w:rsidRPr="005F6CD4">
              <w:rPr>
                <w:rStyle w:val="Hyperlink"/>
                <w:noProof/>
              </w:rPr>
              <w:t>Classification report for different number of layers with early stopping</w:t>
            </w:r>
            <w:r w:rsidR="00BF57BE">
              <w:rPr>
                <w:noProof/>
                <w:webHidden/>
              </w:rPr>
              <w:tab/>
            </w:r>
            <w:r w:rsidR="00BF57BE">
              <w:rPr>
                <w:noProof/>
                <w:webHidden/>
              </w:rPr>
              <w:fldChar w:fldCharType="begin"/>
            </w:r>
            <w:r w:rsidR="00BF57BE">
              <w:rPr>
                <w:noProof/>
                <w:webHidden/>
              </w:rPr>
              <w:instrText xml:space="preserve"> PAGEREF _Toc527232616 \h </w:instrText>
            </w:r>
            <w:r w:rsidR="00BF57BE">
              <w:rPr>
                <w:noProof/>
                <w:webHidden/>
              </w:rPr>
            </w:r>
            <w:r w:rsidR="00BF57BE">
              <w:rPr>
                <w:noProof/>
                <w:webHidden/>
              </w:rPr>
              <w:fldChar w:fldCharType="separate"/>
            </w:r>
            <w:r w:rsidR="00BF57BE">
              <w:rPr>
                <w:noProof/>
                <w:webHidden/>
              </w:rPr>
              <w:t>32</w:t>
            </w:r>
            <w:r w:rsidR="00BF57BE">
              <w:rPr>
                <w:noProof/>
                <w:webHidden/>
              </w:rPr>
              <w:fldChar w:fldCharType="end"/>
            </w:r>
          </w:hyperlink>
        </w:p>
        <w:p w14:paraId="1D59344B" w14:textId="7B526F95" w:rsidR="00BF57BE" w:rsidRDefault="00EA6EF7">
          <w:pPr>
            <w:pStyle w:val="TOC2"/>
            <w:tabs>
              <w:tab w:val="right" w:leader="dot" w:pos="9019"/>
            </w:tabs>
            <w:rPr>
              <w:rFonts w:eastAsiaTheme="minorEastAsia" w:cstheme="minorBidi"/>
              <w:b w:val="0"/>
              <w:bCs w:val="0"/>
              <w:noProof/>
              <w:sz w:val="24"/>
              <w:szCs w:val="24"/>
              <w:lang w:val="en-SG"/>
            </w:rPr>
          </w:pPr>
          <w:hyperlink w:anchor="_Toc527232617" w:history="1">
            <w:r w:rsidR="00BF57BE" w:rsidRPr="005F6CD4">
              <w:rPr>
                <w:rStyle w:val="Hyperlink"/>
                <w:noProof/>
              </w:rPr>
              <w:t>Part A Conclusion Figures</w:t>
            </w:r>
            <w:r w:rsidR="00BF57BE">
              <w:rPr>
                <w:noProof/>
                <w:webHidden/>
              </w:rPr>
              <w:tab/>
            </w:r>
            <w:r w:rsidR="00BF57BE">
              <w:rPr>
                <w:noProof/>
                <w:webHidden/>
              </w:rPr>
              <w:fldChar w:fldCharType="begin"/>
            </w:r>
            <w:r w:rsidR="00BF57BE">
              <w:rPr>
                <w:noProof/>
                <w:webHidden/>
              </w:rPr>
              <w:instrText xml:space="preserve"> PAGEREF _Toc527232617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0237D1CE" w14:textId="42DBD4A3" w:rsidR="00BF57BE" w:rsidRDefault="00EA6EF7">
          <w:pPr>
            <w:pStyle w:val="TOC3"/>
            <w:tabs>
              <w:tab w:val="right" w:leader="dot" w:pos="9019"/>
            </w:tabs>
            <w:rPr>
              <w:rFonts w:eastAsiaTheme="minorEastAsia" w:cstheme="minorBidi"/>
              <w:noProof/>
              <w:sz w:val="24"/>
              <w:szCs w:val="24"/>
              <w:lang w:val="en-SG"/>
            </w:rPr>
          </w:pPr>
          <w:hyperlink w:anchor="_Toc527232618" w:history="1">
            <w:r w:rsidR="00BF57BE" w:rsidRPr="005F6CD4">
              <w:rPr>
                <w:rStyle w:val="Hyperlink"/>
                <w:noProof/>
              </w:rPr>
              <w:t>FigA.Q2a.1</w:t>
            </w:r>
            <w:r w:rsidR="00BF57BE">
              <w:rPr>
                <w:noProof/>
                <w:webHidden/>
              </w:rPr>
              <w:tab/>
            </w:r>
            <w:r w:rsidR="00BF57BE">
              <w:rPr>
                <w:noProof/>
                <w:webHidden/>
              </w:rPr>
              <w:fldChar w:fldCharType="begin"/>
            </w:r>
            <w:r w:rsidR="00BF57BE">
              <w:rPr>
                <w:noProof/>
                <w:webHidden/>
              </w:rPr>
              <w:instrText xml:space="preserve"> PAGEREF _Toc527232618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32788AED" w14:textId="5B7070D6" w:rsidR="00BF57BE" w:rsidRDefault="00EA6EF7">
          <w:pPr>
            <w:pStyle w:val="TOC3"/>
            <w:tabs>
              <w:tab w:val="right" w:leader="dot" w:pos="9019"/>
            </w:tabs>
            <w:rPr>
              <w:rFonts w:eastAsiaTheme="minorEastAsia" w:cstheme="minorBidi"/>
              <w:noProof/>
              <w:sz w:val="24"/>
              <w:szCs w:val="24"/>
              <w:lang w:val="en-SG"/>
            </w:rPr>
          </w:pPr>
          <w:hyperlink w:anchor="_Toc527232619" w:history="1">
            <w:r w:rsidR="00BF57BE" w:rsidRPr="005F6CD4">
              <w:rPr>
                <w:rStyle w:val="Hyperlink"/>
                <w:noProof/>
              </w:rPr>
              <w:t>FigA.Q2a.2</w:t>
            </w:r>
            <w:r w:rsidR="00BF57BE">
              <w:rPr>
                <w:noProof/>
                <w:webHidden/>
              </w:rPr>
              <w:tab/>
            </w:r>
            <w:r w:rsidR="00BF57BE">
              <w:rPr>
                <w:noProof/>
                <w:webHidden/>
              </w:rPr>
              <w:fldChar w:fldCharType="begin"/>
            </w:r>
            <w:r w:rsidR="00BF57BE">
              <w:rPr>
                <w:noProof/>
                <w:webHidden/>
              </w:rPr>
              <w:instrText xml:space="preserve"> PAGEREF _Toc527232619 \h </w:instrText>
            </w:r>
            <w:r w:rsidR="00BF57BE">
              <w:rPr>
                <w:noProof/>
                <w:webHidden/>
              </w:rPr>
            </w:r>
            <w:r w:rsidR="00BF57BE">
              <w:rPr>
                <w:noProof/>
                <w:webHidden/>
              </w:rPr>
              <w:fldChar w:fldCharType="separate"/>
            </w:r>
            <w:r w:rsidR="00BF57BE">
              <w:rPr>
                <w:noProof/>
                <w:webHidden/>
              </w:rPr>
              <w:t>33</w:t>
            </w:r>
            <w:r w:rsidR="00BF57BE">
              <w:rPr>
                <w:noProof/>
                <w:webHidden/>
              </w:rPr>
              <w:fldChar w:fldCharType="end"/>
            </w:r>
          </w:hyperlink>
        </w:p>
        <w:p w14:paraId="55767DB1" w14:textId="50FEA84D" w:rsidR="00BF57BE" w:rsidRDefault="00EA6EF7">
          <w:pPr>
            <w:pStyle w:val="TOC3"/>
            <w:tabs>
              <w:tab w:val="right" w:leader="dot" w:pos="9019"/>
            </w:tabs>
            <w:rPr>
              <w:rFonts w:eastAsiaTheme="minorEastAsia" w:cstheme="minorBidi"/>
              <w:noProof/>
              <w:sz w:val="24"/>
              <w:szCs w:val="24"/>
              <w:lang w:val="en-SG"/>
            </w:rPr>
          </w:pPr>
          <w:hyperlink w:anchor="_Toc527232620" w:history="1">
            <w:r w:rsidR="00BF57BE" w:rsidRPr="005F6CD4">
              <w:rPr>
                <w:rStyle w:val="Hyperlink"/>
                <w:noProof/>
              </w:rPr>
              <w:t>FigA.Q2b.1</w:t>
            </w:r>
            <w:r w:rsidR="00BF57BE">
              <w:rPr>
                <w:noProof/>
                <w:webHidden/>
              </w:rPr>
              <w:tab/>
            </w:r>
            <w:r w:rsidR="00BF57BE">
              <w:rPr>
                <w:noProof/>
                <w:webHidden/>
              </w:rPr>
              <w:fldChar w:fldCharType="begin"/>
            </w:r>
            <w:r w:rsidR="00BF57BE">
              <w:rPr>
                <w:noProof/>
                <w:webHidden/>
              </w:rPr>
              <w:instrText xml:space="preserve"> PAGEREF _Toc527232620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3DC0C6BE" w14:textId="70121BF0" w:rsidR="00BF57BE" w:rsidRDefault="00EA6EF7">
          <w:pPr>
            <w:pStyle w:val="TOC3"/>
            <w:tabs>
              <w:tab w:val="right" w:leader="dot" w:pos="9019"/>
            </w:tabs>
            <w:rPr>
              <w:rFonts w:eastAsiaTheme="minorEastAsia" w:cstheme="minorBidi"/>
              <w:noProof/>
              <w:sz w:val="24"/>
              <w:szCs w:val="24"/>
              <w:lang w:val="en-SG"/>
            </w:rPr>
          </w:pPr>
          <w:hyperlink w:anchor="_Toc527232621" w:history="1">
            <w:r w:rsidR="00BF57BE" w:rsidRPr="005F6CD4">
              <w:rPr>
                <w:rStyle w:val="Hyperlink"/>
                <w:noProof/>
              </w:rPr>
              <w:t>FigA.Q2c.1</w:t>
            </w:r>
            <w:r w:rsidR="00BF57BE">
              <w:rPr>
                <w:noProof/>
                <w:webHidden/>
              </w:rPr>
              <w:tab/>
            </w:r>
            <w:r w:rsidR="00BF57BE">
              <w:rPr>
                <w:noProof/>
                <w:webHidden/>
              </w:rPr>
              <w:fldChar w:fldCharType="begin"/>
            </w:r>
            <w:r w:rsidR="00BF57BE">
              <w:rPr>
                <w:noProof/>
                <w:webHidden/>
              </w:rPr>
              <w:instrText xml:space="preserve"> PAGEREF _Toc527232621 \h </w:instrText>
            </w:r>
            <w:r w:rsidR="00BF57BE">
              <w:rPr>
                <w:noProof/>
                <w:webHidden/>
              </w:rPr>
            </w:r>
            <w:r w:rsidR="00BF57BE">
              <w:rPr>
                <w:noProof/>
                <w:webHidden/>
              </w:rPr>
              <w:fldChar w:fldCharType="separate"/>
            </w:r>
            <w:r w:rsidR="00BF57BE">
              <w:rPr>
                <w:noProof/>
                <w:webHidden/>
              </w:rPr>
              <w:t>34</w:t>
            </w:r>
            <w:r w:rsidR="00BF57BE">
              <w:rPr>
                <w:noProof/>
                <w:webHidden/>
              </w:rPr>
              <w:fldChar w:fldCharType="end"/>
            </w:r>
          </w:hyperlink>
        </w:p>
        <w:p w14:paraId="27953FE4" w14:textId="447E27A5" w:rsidR="00BF57BE" w:rsidRDefault="00EA6EF7">
          <w:pPr>
            <w:pStyle w:val="TOC3"/>
            <w:tabs>
              <w:tab w:val="right" w:leader="dot" w:pos="9019"/>
            </w:tabs>
            <w:rPr>
              <w:rFonts w:eastAsiaTheme="minorEastAsia" w:cstheme="minorBidi"/>
              <w:noProof/>
              <w:sz w:val="24"/>
              <w:szCs w:val="24"/>
              <w:lang w:val="en-SG"/>
            </w:rPr>
          </w:pPr>
          <w:hyperlink w:anchor="_Toc527232622" w:history="1">
            <w:r w:rsidR="00BF57BE" w:rsidRPr="005F6CD4">
              <w:rPr>
                <w:rStyle w:val="Hyperlink"/>
                <w:noProof/>
              </w:rPr>
              <w:t>FigA.Q2c.2</w:t>
            </w:r>
            <w:r w:rsidR="00BF57BE">
              <w:rPr>
                <w:noProof/>
                <w:webHidden/>
              </w:rPr>
              <w:tab/>
            </w:r>
            <w:r w:rsidR="00BF57BE">
              <w:rPr>
                <w:noProof/>
                <w:webHidden/>
              </w:rPr>
              <w:fldChar w:fldCharType="begin"/>
            </w:r>
            <w:r w:rsidR="00BF57BE">
              <w:rPr>
                <w:noProof/>
                <w:webHidden/>
              </w:rPr>
              <w:instrText xml:space="preserve"> PAGEREF _Toc527232622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23C0D1A4" w14:textId="1847EE2D" w:rsidR="00BF57BE" w:rsidRDefault="00EA6EF7">
          <w:pPr>
            <w:pStyle w:val="TOC3"/>
            <w:tabs>
              <w:tab w:val="right" w:leader="dot" w:pos="9019"/>
            </w:tabs>
            <w:rPr>
              <w:rFonts w:eastAsiaTheme="minorEastAsia" w:cstheme="minorBidi"/>
              <w:noProof/>
              <w:sz w:val="24"/>
              <w:szCs w:val="24"/>
              <w:lang w:val="en-SG"/>
            </w:rPr>
          </w:pPr>
          <w:hyperlink w:anchor="_Toc527232623" w:history="1">
            <w:r w:rsidR="00BF57BE" w:rsidRPr="005F6CD4">
              <w:rPr>
                <w:rStyle w:val="Hyperlink"/>
                <w:noProof/>
              </w:rPr>
              <w:t>FigA.Q3a.1</w:t>
            </w:r>
            <w:r w:rsidR="00BF57BE">
              <w:rPr>
                <w:noProof/>
                <w:webHidden/>
              </w:rPr>
              <w:tab/>
            </w:r>
            <w:r w:rsidR="00BF57BE">
              <w:rPr>
                <w:noProof/>
                <w:webHidden/>
              </w:rPr>
              <w:fldChar w:fldCharType="begin"/>
            </w:r>
            <w:r w:rsidR="00BF57BE">
              <w:rPr>
                <w:noProof/>
                <w:webHidden/>
              </w:rPr>
              <w:instrText xml:space="preserve"> PAGEREF _Toc527232623 \h </w:instrText>
            </w:r>
            <w:r w:rsidR="00BF57BE">
              <w:rPr>
                <w:noProof/>
                <w:webHidden/>
              </w:rPr>
            </w:r>
            <w:r w:rsidR="00BF57BE">
              <w:rPr>
                <w:noProof/>
                <w:webHidden/>
              </w:rPr>
              <w:fldChar w:fldCharType="separate"/>
            </w:r>
            <w:r w:rsidR="00BF57BE">
              <w:rPr>
                <w:noProof/>
                <w:webHidden/>
              </w:rPr>
              <w:t>35</w:t>
            </w:r>
            <w:r w:rsidR="00BF57BE">
              <w:rPr>
                <w:noProof/>
                <w:webHidden/>
              </w:rPr>
              <w:fldChar w:fldCharType="end"/>
            </w:r>
          </w:hyperlink>
        </w:p>
        <w:p w14:paraId="373742D1" w14:textId="38E7B8C2" w:rsidR="00BF57BE" w:rsidRDefault="00EA6EF7">
          <w:pPr>
            <w:pStyle w:val="TOC3"/>
            <w:tabs>
              <w:tab w:val="right" w:leader="dot" w:pos="9019"/>
            </w:tabs>
            <w:rPr>
              <w:rFonts w:eastAsiaTheme="minorEastAsia" w:cstheme="minorBidi"/>
              <w:noProof/>
              <w:sz w:val="24"/>
              <w:szCs w:val="24"/>
              <w:lang w:val="en-SG"/>
            </w:rPr>
          </w:pPr>
          <w:hyperlink w:anchor="_Toc527232624" w:history="1">
            <w:r w:rsidR="00BF57BE" w:rsidRPr="005F6CD4">
              <w:rPr>
                <w:rStyle w:val="Hyperlink"/>
                <w:noProof/>
              </w:rPr>
              <w:t>FigA.Q3a.2</w:t>
            </w:r>
            <w:r w:rsidR="00BF57BE">
              <w:rPr>
                <w:noProof/>
                <w:webHidden/>
              </w:rPr>
              <w:tab/>
            </w:r>
            <w:r w:rsidR="00BF57BE">
              <w:rPr>
                <w:noProof/>
                <w:webHidden/>
              </w:rPr>
              <w:fldChar w:fldCharType="begin"/>
            </w:r>
            <w:r w:rsidR="00BF57BE">
              <w:rPr>
                <w:noProof/>
                <w:webHidden/>
              </w:rPr>
              <w:instrText xml:space="preserve"> PAGEREF _Toc527232624 \h </w:instrText>
            </w:r>
            <w:r w:rsidR="00BF57BE">
              <w:rPr>
                <w:noProof/>
                <w:webHidden/>
              </w:rPr>
            </w:r>
            <w:r w:rsidR="00BF57BE">
              <w:rPr>
                <w:noProof/>
                <w:webHidden/>
              </w:rPr>
              <w:fldChar w:fldCharType="separate"/>
            </w:r>
            <w:r w:rsidR="00BF57BE">
              <w:rPr>
                <w:noProof/>
                <w:webHidden/>
              </w:rPr>
              <w:t>36</w:t>
            </w:r>
            <w:r w:rsidR="00BF57BE">
              <w:rPr>
                <w:noProof/>
                <w:webHidden/>
              </w:rPr>
              <w:fldChar w:fldCharType="end"/>
            </w:r>
          </w:hyperlink>
        </w:p>
        <w:p w14:paraId="5E0B1547" w14:textId="3FA58DC9" w:rsidR="00BF57BE" w:rsidRDefault="00EA6EF7">
          <w:pPr>
            <w:pStyle w:val="TOC3"/>
            <w:tabs>
              <w:tab w:val="right" w:leader="dot" w:pos="9019"/>
            </w:tabs>
            <w:rPr>
              <w:rFonts w:eastAsiaTheme="minorEastAsia" w:cstheme="minorBidi"/>
              <w:noProof/>
              <w:sz w:val="24"/>
              <w:szCs w:val="24"/>
              <w:lang w:val="en-SG"/>
            </w:rPr>
          </w:pPr>
          <w:hyperlink w:anchor="_Toc527232625" w:history="1">
            <w:r w:rsidR="00BF57BE" w:rsidRPr="005F6CD4">
              <w:rPr>
                <w:rStyle w:val="Hyperlink"/>
                <w:noProof/>
              </w:rPr>
              <w:t>FigA.Q3b.1</w:t>
            </w:r>
            <w:r w:rsidR="00BF57BE">
              <w:rPr>
                <w:noProof/>
                <w:webHidden/>
              </w:rPr>
              <w:tab/>
            </w:r>
            <w:r w:rsidR="00BF57BE">
              <w:rPr>
                <w:noProof/>
                <w:webHidden/>
              </w:rPr>
              <w:fldChar w:fldCharType="begin"/>
            </w:r>
            <w:r w:rsidR="00BF57BE">
              <w:rPr>
                <w:noProof/>
                <w:webHidden/>
              </w:rPr>
              <w:instrText xml:space="preserve"> PAGEREF _Toc527232625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6A3C3E53" w14:textId="5A21F125" w:rsidR="00BF57BE" w:rsidRDefault="00EA6EF7">
          <w:pPr>
            <w:pStyle w:val="TOC3"/>
            <w:tabs>
              <w:tab w:val="right" w:leader="dot" w:pos="9019"/>
            </w:tabs>
            <w:rPr>
              <w:rFonts w:eastAsiaTheme="minorEastAsia" w:cstheme="minorBidi"/>
              <w:noProof/>
              <w:sz w:val="24"/>
              <w:szCs w:val="24"/>
              <w:lang w:val="en-SG"/>
            </w:rPr>
          </w:pPr>
          <w:hyperlink w:anchor="_Toc527232626" w:history="1">
            <w:r w:rsidR="00BF57BE" w:rsidRPr="005F6CD4">
              <w:rPr>
                <w:rStyle w:val="Hyperlink"/>
                <w:noProof/>
              </w:rPr>
              <w:t>FigA.Q3c.1</w:t>
            </w:r>
            <w:r w:rsidR="00BF57BE">
              <w:rPr>
                <w:noProof/>
                <w:webHidden/>
              </w:rPr>
              <w:tab/>
            </w:r>
            <w:r w:rsidR="00BF57BE">
              <w:rPr>
                <w:noProof/>
                <w:webHidden/>
              </w:rPr>
              <w:fldChar w:fldCharType="begin"/>
            </w:r>
            <w:r w:rsidR="00BF57BE">
              <w:rPr>
                <w:noProof/>
                <w:webHidden/>
              </w:rPr>
              <w:instrText xml:space="preserve"> PAGEREF _Toc527232626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242FE7D2" w14:textId="3770CFAA" w:rsidR="00BF57BE" w:rsidRDefault="00EA6EF7">
          <w:pPr>
            <w:pStyle w:val="TOC3"/>
            <w:tabs>
              <w:tab w:val="right" w:leader="dot" w:pos="9019"/>
            </w:tabs>
            <w:rPr>
              <w:rFonts w:eastAsiaTheme="minorEastAsia" w:cstheme="minorBidi"/>
              <w:noProof/>
              <w:sz w:val="24"/>
              <w:szCs w:val="24"/>
              <w:lang w:val="en-SG"/>
            </w:rPr>
          </w:pPr>
          <w:hyperlink w:anchor="_Toc527232627" w:history="1">
            <w:r w:rsidR="00BF57BE" w:rsidRPr="005F6CD4">
              <w:rPr>
                <w:rStyle w:val="Hyperlink"/>
                <w:noProof/>
              </w:rPr>
              <w:t>FigA.Q3c.2</w:t>
            </w:r>
            <w:r w:rsidR="00BF57BE">
              <w:rPr>
                <w:noProof/>
                <w:webHidden/>
              </w:rPr>
              <w:tab/>
            </w:r>
            <w:r w:rsidR="00BF57BE">
              <w:rPr>
                <w:noProof/>
                <w:webHidden/>
              </w:rPr>
              <w:fldChar w:fldCharType="begin"/>
            </w:r>
            <w:r w:rsidR="00BF57BE">
              <w:rPr>
                <w:noProof/>
                <w:webHidden/>
              </w:rPr>
              <w:instrText xml:space="preserve"> PAGEREF _Toc527232627 \h </w:instrText>
            </w:r>
            <w:r w:rsidR="00BF57BE">
              <w:rPr>
                <w:noProof/>
                <w:webHidden/>
              </w:rPr>
            </w:r>
            <w:r w:rsidR="00BF57BE">
              <w:rPr>
                <w:noProof/>
                <w:webHidden/>
              </w:rPr>
              <w:fldChar w:fldCharType="separate"/>
            </w:r>
            <w:r w:rsidR="00BF57BE">
              <w:rPr>
                <w:noProof/>
                <w:webHidden/>
              </w:rPr>
              <w:t>37</w:t>
            </w:r>
            <w:r w:rsidR="00BF57BE">
              <w:rPr>
                <w:noProof/>
                <w:webHidden/>
              </w:rPr>
              <w:fldChar w:fldCharType="end"/>
            </w:r>
          </w:hyperlink>
        </w:p>
        <w:p w14:paraId="5CDD2BD1" w14:textId="30565F64" w:rsidR="00BF57BE" w:rsidRDefault="00EA6EF7">
          <w:pPr>
            <w:pStyle w:val="TOC3"/>
            <w:tabs>
              <w:tab w:val="right" w:leader="dot" w:pos="9019"/>
            </w:tabs>
            <w:rPr>
              <w:rFonts w:eastAsiaTheme="minorEastAsia" w:cstheme="minorBidi"/>
              <w:noProof/>
              <w:sz w:val="24"/>
              <w:szCs w:val="24"/>
              <w:lang w:val="en-SG"/>
            </w:rPr>
          </w:pPr>
          <w:hyperlink w:anchor="_Toc527232628" w:history="1">
            <w:r w:rsidR="00BF57BE" w:rsidRPr="005F6CD4">
              <w:rPr>
                <w:rStyle w:val="Hyperlink"/>
                <w:noProof/>
              </w:rPr>
              <w:t>FigA.Q4a.1</w:t>
            </w:r>
            <w:r w:rsidR="00BF57BE">
              <w:rPr>
                <w:noProof/>
                <w:webHidden/>
              </w:rPr>
              <w:tab/>
            </w:r>
            <w:r w:rsidR="00BF57BE">
              <w:rPr>
                <w:noProof/>
                <w:webHidden/>
              </w:rPr>
              <w:fldChar w:fldCharType="begin"/>
            </w:r>
            <w:r w:rsidR="00BF57BE">
              <w:rPr>
                <w:noProof/>
                <w:webHidden/>
              </w:rPr>
              <w:instrText xml:space="preserve"> PAGEREF _Toc527232628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2BE6EA89" w14:textId="21CB9C5C" w:rsidR="00BF57BE" w:rsidRDefault="00EA6EF7">
          <w:pPr>
            <w:pStyle w:val="TOC3"/>
            <w:tabs>
              <w:tab w:val="right" w:leader="dot" w:pos="9019"/>
            </w:tabs>
            <w:rPr>
              <w:rFonts w:eastAsiaTheme="minorEastAsia" w:cstheme="minorBidi"/>
              <w:noProof/>
              <w:sz w:val="24"/>
              <w:szCs w:val="24"/>
              <w:lang w:val="en-SG"/>
            </w:rPr>
          </w:pPr>
          <w:hyperlink w:anchor="_Toc527232629" w:history="1">
            <w:r w:rsidR="00BF57BE" w:rsidRPr="005F6CD4">
              <w:rPr>
                <w:rStyle w:val="Hyperlink"/>
                <w:noProof/>
              </w:rPr>
              <w:t>FigA.Q4b.1</w:t>
            </w:r>
            <w:r w:rsidR="00BF57BE">
              <w:rPr>
                <w:noProof/>
                <w:webHidden/>
              </w:rPr>
              <w:tab/>
            </w:r>
            <w:r w:rsidR="00BF57BE">
              <w:rPr>
                <w:noProof/>
                <w:webHidden/>
              </w:rPr>
              <w:fldChar w:fldCharType="begin"/>
            </w:r>
            <w:r w:rsidR="00BF57BE">
              <w:rPr>
                <w:noProof/>
                <w:webHidden/>
              </w:rPr>
              <w:instrText xml:space="preserve"> PAGEREF _Toc527232629 \h </w:instrText>
            </w:r>
            <w:r w:rsidR="00BF57BE">
              <w:rPr>
                <w:noProof/>
                <w:webHidden/>
              </w:rPr>
            </w:r>
            <w:r w:rsidR="00BF57BE">
              <w:rPr>
                <w:noProof/>
                <w:webHidden/>
              </w:rPr>
              <w:fldChar w:fldCharType="separate"/>
            </w:r>
            <w:r w:rsidR="00BF57BE">
              <w:rPr>
                <w:noProof/>
                <w:webHidden/>
              </w:rPr>
              <w:t>38</w:t>
            </w:r>
            <w:r w:rsidR="00BF57BE">
              <w:rPr>
                <w:noProof/>
                <w:webHidden/>
              </w:rPr>
              <w:fldChar w:fldCharType="end"/>
            </w:r>
          </w:hyperlink>
        </w:p>
        <w:p w14:paraId="54C05C0A" w14:textId="02287152" w:rsidR="00BF57BE" w:rsidRDefault="00EA6EF7">
          <w:pPr>
            <w:pStyle w:val="TOC3"/>
            <w:tabs>
              <w:tab w:val="right" w:leader="dot" w:pos="9019"/>
            </w:tabs>
            <w:rPr>
              <w:rFonts w:eastAsiaTheme="minorEastAsia" w:cstheme="minorBidi"/>
              <w:noProof/>
              <w:sz w:val="24"/>
              <w:szCs w:val="24"/>
              <w:lang w:val="en-SG"/>
            </w:rPr>
          </w:pPr>
          <w:hyperlink w:anchor="_Toc527232630" w:history="1">
            <w:r w:rsidR="00BF57BE" w:rsidRPr="005F6CD4">
              <w:rPr>
                <w:rStyle w:val="Hyperlink"/>
                <w:noProof/>
              </w:rPr>
              <w:t>FigA.Q4b.2</w:t>
            </w:r>
            <w:r w:rsidR="00BF57BE">
              <w:rPr>
                <w:noProof/>
                <w:webHidden/>
              </w:rPr>
              <w:tab/>
            </w:r>
            <w:r w:rsidR="00BF57BE">
              <w:rPr>
                <w:noProof/>
                <w:webHidden/>
              </w:rPr>
              <w:fldChar w:fldCharType="begin"/>
            </w:r>
            <w:r w:rsidR="00BF57BE">
              <w:rPr>
                <w:noProof/>
                <w:webHidden/>
              </w:rPr>
              <w:instrText xml:space="preserve"> PAGEREF _Toc527232630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7297D667" w14:textId="17EAD7CB" w:rsidR="00BF57BE" w:rsidRDefault="00EA6EF7">
          <w:pPr>
            <w:pStyle w:val="TOC3"/>
            <w:tabs>
              <w:tab w:val="right" w:leader="dot" w:pos="9019"/>
            </w:tabs>
            <w:rPr>
              <w:rFonts w:eastAsiaTheme="minorEastAsia" w:cstheme="minorBidi"/>
              <w:noProof/>
              <w:sz w:val="24"/>
              <w:szCs w:val="24"/>
              <w:lang w:val="en-SG"/>
            </w:rPr>
          </w:pPr>
          <w:hyperlink w:anchor="_Toc527232631" w:history="1">
            <w:r w:rsidR="00BF57BE" w:rsidRPr="005F6CD4">
              <w:rPr>
                <w:rStyle w:val="Hyperlink"/>
                <w:noProof/>
              </w:rPr>
              <w:t>FigA.Q4b.3</w:t>
            </w:r>
            <w:r w:rsidR="00BF57BE">
              <w:rPr>
                <w:noProof/>
                <w:webHidden/>
              </w:rPr>
              <w:tab/>
            </w:r>
            <w:r w:rsidR="00BF57BE">
              <w:rPr>
                <w:noProof/>
                <w:webHidden/>
              </w:rPr>
              <w:fldChar w:fldCharType="begin"/>
            </w:r>
            <w:r w:rsidR="00BF57BE">
              <w:rPr>
                <w:noProof/>
                <w:webHidden/>
              </w:rPr>
              <w:instrText xml:space="preserve"> PAGEREF _Toc527232631 \h </w:instrText>
            </w:r>
            <w:r w:rsidR="00BF57BE">
              <w:rPr>
                <w:noProof/>
                <w:webHidden/>
              </w:rPr>
            </w:r>
            <w:r w:rsidR="00BF57BE">
              <w:rPr>
                <w:noProof/>
                <w:webHidden/>
              </w:rPr>
              <w:fldChar w:fldCharType="separate"/>
            </w:r>
            <w:r w:rsidR="00BF57BE">
              <w:rPr>
                <w:noProof/>
                <w:webHidden/>
              </w:rPr>
              <w:t>39</w:t>
            </w:r>
            <w:r w:rsidR="00BF57BE">
              <w:rPr>
                <w:noProof/>
                <w:webHidden/>
              </w:rPr>
              <w:fldChar w:fldCharType="end"/>
            </w:r>
          </w:hyperlink>
        </w:p>
        <w:p w14:paraId="46092767" w14:textId="3DABCBBC" w:rsidR="00BF57BE" w:rsidRDefault="00EA6EF7">
          <w:pPr>
            <w:pStyle w:val="TOC3"/>
            <w:tabs>
              <w:tab w:val="right" w:leader="dot" w:pos="9019"/>
            </w:tabs>
            <w:rPr>
              <w:rFonts w:eastAsiaTheme="minorEastAsia" w:cstheme="minorBidi"/>
              <w:noProof/>
              <w:sz w:val="24"/>
              <w:szCs w:val="24"/>
              <w:lang w:val="en-SG"/>
            </w:rPr>
          </w:pPr>
          <w:hyperlink w:anchor="_Toc527232632" w:history="1">
            <w:r w:rsidR="00BF57BE" w:rsidRPr="005F6CD4">
              <w:rPr>
                <w:rStyle w:val="Hyperlink"/>
                <w:noProof/>
              </w:rPr>
              <w:t>FigA.Q4b.4</w:t>
            </w:r>
            <w:r w:rsidR="00BF57BE">
              <w:rPr>
                <w:noProof/>
                <w:webHidden/>
              </w:rPr>
              <w:tab/>
            </w:r>
            <w:r w:rsidR="00BF57BE">
              <w:rPr>
                <w:noProof/>
                <w:webHidden/>
              </w:rPr>
              <w:fldChar w:fldCharType="begin"/>
            </w:r>
            <w:r w:rsidR="00BF57BE">
              <w:rPr>
                <w:noProof/>
                <w:webHidden/>
              </w:rPr>
              <w:instrText xml:space="preserve"> PAGEREF _Toc527232632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6839692A" w14:textId="31A97B52" w:rsidR="00BF57BE" w:rsidRDefault="00EA6EF7">
          <w:pPr>
            <w:pStyle w:val="TOC3"/>
            <w:tabs>
              <w:tab w:val="right" w:leader="dot" w:pos="9019"/>
            </w:tabs>
            <w:rPr>
              <w:rFonts w:eastAsiaTheme="minorEastAsia" w:cstheme="minorBidi"/>
              <w:noProof/>
              <w:sz w:val="24"/>
              <w:szCs w:val="24"/>
              <w:lang w:val="en-SG"/>
            </w:rPr>
          </w:pPr>
          <w:hyperlink w:anchor="_Toc527232633" w:history="1">
            <w:r w:rsidR="00BF57BE" w:rsidRPr="005F6CD4">
              <w:rPr>
                <w:rStyle w:val="Hyperlink"/>
                <w:noProof/>
              </w:rPr>
              <w:t>FigA.Q5a.1</w:t>
            </w:r>
            <w:r w:rsidR="00BF57BE">
              <w:rPr>
                <w:noProof/>
                <w:webHidden/>
              </w:rPr>
              <w:tab/>
            </w:r>
            <w:r w:rsidR="00BF57BE">
              <w:rPr>
                <w:noProof/>
                <w:webHidden/>
              </w:rPr>
              <w:fldChar w:fldCharType="begin"/>
            </w:r>
            <w:r w:rsidR="00BF57BE">
              <w:rPr>
                <w:noProof/>
                <w:webHidden/>
              </w:rPr>
              <w:instrText xml:space="preserve"> PAGEREF _Toc527232633 \h </w:instrText>
            </w:r>
            <w:r w:rsidR="00BF57BE">
              <w:rPr>
                <w:noProof/>
                <w:webHidden/>
              </w:rPr>
            </w:r>
            <w:r w:rsidR="00BF57BE">
              <w:rPr>
                <w:noProof/>
                <w:webHidden/>
              </w:rPr>
              <w:fldChar w:fldCharType="separate"/>
            </w:r>
            <w:r w:rsidR="00BF57BE">
              <w:rPr>
                <w:noProof/>
                <w:webHidden/>
              </w:rPr>
              <w:t>40</w:t>
            </w:r>
            <w:r w:rsidR="00BF57BE">
              <w:rPr>
                <w:noProof/>
                <w:webHidden/>
              </w:rPr>
              <w:fldChar w:fldCharType="end"/>
            </w:r>
          </w:hyperlink>
        </w:p>
        <w:p w14:paraId="7D846CC9" w14:textId="6FF01F54" w:rsidR="00BF57BE" w:rsidRDefault="00EA6EF7">
          <w:pPr>
            <w:pStyle w:val="TOC3"/>
            <w:tabs>
              <w:tab w:val="right" w:leader="dot" w:pos="9019"/>
            </w:tabs>
            <w:rPr>
              <w:rFonts w:eastAsiaTheme="minorEastAsia" w:cstheme="minorBidi"/>
              <w:noProof/>
              <w:sz w:val="24"/>
              <w:szCs w:val="24"/>
              <w:lang w:val="en-SG"/>
            </w:rPr>
          </w:pPr>
          <w:hyperlink w:anchor="_Toc527232634" w:history="1">
            <w:r w:rsidR="00BF57BE" w:rsidRPr="005F6CD4">
              <w:rPr>
                <w:rStyle w:val="Hyperlink"/>
                <w:noProof/>
              </w:rPr>
              <w:t>FigA.Q5a.2</w:t>
            </w:r>
            <w:r w:rsidR="00BF57BE">
              <w:rPr>
                <w:noProof/>
                <w:webHidden/>
              </w:rPr>
              <w:tab/>
            </w:r>
            <w:r w:rsidR="00BF57BE">
              <w:rPr>
                <w:noProof/>
                <w:webHidden/>
              </w:rPr>
              <w:fldChar w:fldCharType="begin"/>
            </w:r>
            <w:r w:rsidR="00BF57BE">
              <w:rPr>
                <w:noProof/>
                <w:webHidden/>
              </w:rPr>
              <w:instrText xml:space="preserve"> PAGEREF _Toc527232634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5C4E56E0" w14:textId="419AD67B" w:rsidR="00BF57BE" w:rsidRDefault="00EA6EF7">
          <w:pPr>
            <w:pStyle w:val="TOC3"/>
            <w:tabs>
              <w:tab w:val="right" w:leader="dot" w:pos="9019"/>
            </w:tabs>
            <w:rPr>
              <w:rFonts w:eastAsiaTheme="minorEastAsia" w:cstheme="minorBidi"/>
              <w:noProof/>
              <w:sz w:val="24"/>
              <w:szCs w:val="24"/>
              <w:lang w:val="en-SG"/>
            </w:rPr>
          </w:pPr>
          <w:hyperlink w:anchor="_Toc527232635" w:history="1">
            <w:r w:rsidR="00BF57BE" w:rsidRPr="005F6CD4">
              <w:rPr>
                <w:rStyle w:val="Hyperlink"/>
                <w:noProof/>
              </w:rPr>
              <w:t>FigA.Q5b.1</w:t>
            </w:r>
            <w:r w:rsidR="00BF57BE">
              <w:rPr>
                <w:noProof/>
                <w:webHidden/>
              </w:rPr>
              <w:tab/>
            </w:r>
            <w:r w:rsidR="00BF57BE">
              <w:rPr>
                <w:noProof/>
                <w:webHidden/>
              </w:rPr>
              <w:fldChar w:fldCharType="begin"/>
            </w:r>
            <w:r w:rsidR="00BF57BE">
              <w:rPr>
                <w:noProof/>
                <w:webHidden/>
              </w:rPr>
              <w:instrText xml:space="preserve"> PAGEREF _Toc527232635 \h </w:instrText>
            </w:r>
            <w:r w:rsidR="00BF57BE">
              <w:rPr>
                <w:noProof/>
                <w:webHidden/>
              </w:rPr>
            </w:r>
            <w:r w:rsidR="00BF57BE">
              <w:rPr>
                <w:noProof/>
                <w:webHidden/>
              </w:rPr>
              <w:fldChar w:fldCharType="separate"/>
            </w:r>
            <w:r w:rsidR="00BF57BE">
              <w:rPr>
                <w:noProof/>
                <w:webHidden/>
              </w:rPr>
              <w:t>41</w:t>
            </w:r>
            <w:r w:rsidR="00BF57BE">
              <w:rPr>
                <w:noProof/>
                <w:webHidden/>
              </w:rPr>
              <w:fldChar w:fldCharType="end"/>
            </w:r>
          </w:hyperlink>
        </w:p>
        <w:p w14:paraId="4467B2F4" w14:textId="6BC86CBC" w:rsidR="00BF57BE" w:rsidRDefault="00EA6EF7">
          <w:pPr>
            <w:pStyle w:val="TOC3"/>
            <w:tabs>
              <w:tab w:val="right" w:leader="dot" w:pos="9019"/>
            </w:tabs>
            <w:rPr>
              <w:rFonts w:eastAsiaTheme="minorEastAsia" w:cstheme="minorBidi"/>
              <w:noProof/>
              <w:sz w:val="24"/>
              <w:szCs w:val="24"/>
              <w:lang w:val="en-SG"/>
            </w:rPr>
          </w:pPr>
          <w:hyperlink w:anchor="_Toc527232636" w:history="1">
            <w:r w:rsidR="00BF57BE" w:rsidRPr="005F6CD4">
              <w:rPr>
                <w:rStyle w:val="Hyperlink"/>
                <w:noProof/>
              </w:rPr>
              <w:t>FigA.Q5b.2</w:t>
            </w:r>
            <w:r w:rsidR="00BF57BE">
              <w:rPr>
                <w:noProof/>
                <w:webHidden/>
              </w:rPr>
              <w:tab/>
            </w:r>
            <w:r w:rsidR="00BF57BE">
              <w:rPr>
                <w:noProof/>
                <w:webHidden/>
              </w:rPr>
              <w:fldChar w:fldCharType="begin"/>
            </w:r>
            <w:r w:rsidR="00BF57BE">
              <w:rPr>
                <w:noProof/>
                <w:webHidden/>
              </w:rPr>
              <w:instrText xml:space="preserve"> PAGEREF _Toc527232636 \h </w:instrText>
            </w:r>
            <w:r w:rsidR="00BF57BE">
              <w:rPr>
                <w:noProof/>
                <w:webHidden/>
              </w:rPr>
            </w:r>
            <w:r w:rsidR="00BF57BE">
              <w:rPr>
                <w:noProof/>
                <w:webHidden/>
              </w:rPr>
              <w:fldChar w:fldCharType="separate"/>
            </w:r>
            <w:r w:rsidR="00BF57BE">
              <w:rPr>
                <w:noProof/>
                <w:webHidden/>
              </w:rPr>
              <w:t>42</w:t>
            </w:r>
            <w:r w:rsidR="00BF57BE">
              <w:rPr>
                <w:noProof/>
                <w:webHidden/>
              </w:rPr>
              <w:fldChar w:fldCharType="end"/>
            </w:r>
          </w:hyperlink>
        </w:p>
        <w:p w14:paraId="594923D7" w14:textId="77A67B38" w:rsidR="00BF57BE" w:rsidRDefault="00EA6EF7">
          <w:pPr>
            <w:pStyle w:val="TOC2"/>
            <w:tabs>
              <w:tab w:val="right" w:leader="dot" w:pos="9019"/>
            </w:tabs>
            <w:rPr>
              <w:rFonts w:eastAsiaTheme="minorEastAsia" w:cstheme="minorBidi"/>
              <w:b w:val="0"/>
              <w:bCs w:val="0"/>
              <w:noProof/>
              <w:sz w:val="24"/>
              <w:szCs w:val="24"/>
              <w:lang w:val="en-SG"/>
            </w:rPr>
          </w:pPr>
          <w:hyperlink w:anchor="_Toc527232637" w:history="1">
            <w:r w:rsidR="00BF57BE" w:rsidRPr="005F6CD4">
              <w:rPr>
                <w:rStyle w:val="Hyperlink"/>
                <w:noProof/>
              </w:rPr>
              <w:t>Part B Conclusion Figures</w:t>
            </w:r>
            <w:r w:rsidR="00BF57BE">
              <w:rPr>
                <w:noProof/>
                <w:webHidden/>
              </w:rPr>
              <w:tab/>
            </w:r>
            <w:r w:rsidR="00BF57BE">
              <w:rPr>
                <w:noProof/>
                <w:webHidden/>
              </w:rPr>
              <w:fldChar w:fldCharType="begin"/>
            </w:r>
            <w:r w:rsidR="00BF57BE">
              <w:rPr>
                <w:noProof/>
                <w:webHidden/>
              </w:rPr>
              <w:instrText xml:space="preserve"> PAGEREF _Toc527232637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5F0C9D7" w14:textId="30E51C4E" w:rsidR="00BF57BE" w:rsidRDefault="00EA6EF7">
          <w:pPr>
            <w:pStyle w:val="TOC3"/>
            <w:tabs>
              <w:tab w:val="right" w:leader="dot" w:pos="9019"/>
            </w:tabs>
            <w:rPr>
              <w:rFonts w:eastAsiaTheme="minorEastAsia" w:cstheme="minorBidi"/>
              <w:noProof/>
              <w:sz w:val="24"/>
              <w:szCs w:val="24"/>
              <w:lang w:val="en-SG"/>
            </w:rPr>
          </w:pPr>
          <w:hyperlink w:anchor="_Toc527232638" w:history="1">
            <w:r w:rsidR="00BF57BE" w:rsidRPr="005F6CD4">
              <w:rPr>
                <w:rStyle w:val="Hyperlink"/>
                <w:noProof/>
                <w:lang w:val="en-SG"/>
              </w:rPr>
              <w:t>FigB.Q1a</w:t>
            </w:r>
            <w:r w:rsidR="00BF57BE">
              <w:rPr>
                <w:noProof/>
                <w:webHidden/>
              </w:rPr>
              <w:tab/>
            </w:r>
            <w:r w:rsidR="00BF57BE">
              <w:rPr>
                <w:noProof/>
                <w:webHidden/>
              </w:rPr>
              <w:fldChar w:fldCharType="begin"/>
            </w:r>
            <w:r w:rsidR="00BF57BE">
              <w:rPr>
                <w:noProof/>
                <w:webHidden/>
              </w:rPr>
              <w:instrText xml:space="preserve"> PAGEREF _Toc527232638 \h </w:instrText>
            </w:r>
            <w:r w:rsidR="00BF57BE">
              <w:rPr>
                <w:noProof/>
                <w:webHidden/>
              </w:rPr>
            </w:r>
            <w:r w:rsidR="00BF57BE">
              <w:rPr>
                <w:noProof/>
                <w:webHidden/>
              </w:rPr>
              <w:fldChar w:fldCharType="separate"/>
            </w:r>
            <w:r w:rsidR="00BF57BE">
              <w:rPr>
                <w:noProof/>
                <w:webHidden/>
              </w:rPr>
              <w:t>43</w:t>
            </w:r>
            <w:r w:rsidR="00BF57BE">
              <w:rPr>
                <w:noProof/>
                <w:webHidden/>
              </w:rPr>
              <w:fldChar w:fldCharType="end"/>
            </w:r>
          </w:hyperlink>
        </w:p>
        <w:p w14:paraId="617C3C08" w14:textId="76B2F9D2" w:rsidR="00BF57BE" w:rsidRDefault="00EA6EF7">
          <w:pPr>
            <w:pStyle w:val="TOC3"/>
            <w:tabs>
              <w:tab w:val="right" w:leader="dot" w:pos="9019"/>
            </w:tabs>
            <w:rPr>
              <w:rFonts w:eastAsiaTheme="minorEastAsia" w:cstheme="minorBidi"/>
              <w:noProof/>
              <w:sz w:val="24"/>
              <w:szCs w:val="24"/>
              <w:lang w:val="en-SG"/>
            </w:rPr>
          </w:pPr>
          <w:hyperlink w:anchor="_Toc527232639" w:history="1">
            <w:r w:rsidR="00BF57BE" w:rsidRPr="005F6CD4">
              <w:rPr>
                <w:rStyle w:val="Hyperlink"/>
                <w:noProof/>
                <w:lang w:val="en-SG"/>
              </w:rPr>
              <w:t>FigB.Q2b.1</w:t>
            </w:r>
            <w:r w:rsidR="00BF57BE">
              <w:rPr>
                <w:noProof/>
                <w:webHidden/>
              </w:rPr>
              <w:tab/>
            </w:r>
            <w:r w:rsidR="00BF57BE">
              <w:rPr>
                <w:noProof/>
                <w:webHidden/>
              </w:rPr>
              <w:fldChar w:fldCharType="begin"/>
            </w:r>
            <w:r w:rsidR="00BF57BE">
              <w:rPr>
                <w:noProof/>
                <w:webHidden/>
              </w:rPr>
              <w:instrText xml:space="preserve"> PAGEREF _Toc527232639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7617F391" w14:textId="20429374" w:rsidR="00BF57BE" w:rsidRDefault="00EA6EF7">
          <w:pPr>
            <w:pStyle w:val="TOC3"/>
            <w:tabs>
              <w:tab w:val="right" w:leader="dot" w:pos="9019"/>
            </w:tabs>
            <w:rPr>
              <w:rFonts w:eastAsiaTheme="minorEastAsia" w:cstheme="minorBidi"/>
              <w:noProof/>
              <w:sz w:val="24"/>
              <w:szCs w:val="24"/>
              <w:lang w:val="en-SG"/>
            </w:rPr>
          </w:pPr>
          <w:hyperlink w:anchor="_Toc527232640" w:history="1">
            <w:r w:rsidR="00BF57BE" w:rsidRPr="005F6CD4">
              <w:rPr>
                <w:rStyle w:val="Hyperlink"/>
                <w:noProof/>
                <w:lang w:val="en-SG"/>
              </w:rPr>
              <w:t>FigB.Q2b.2</w:t>
            </w:r>
            <w:r w:rsidR="00BF57BE">
              <w:rPr>
                <w:noProof/>
                <w:webHidden/>
              </w:rPr>
              <w:tab/>
            </w:r>
            <w:r w:rsidR="00BF57BE">
              <w:rPr>
                <w:noProof/>
                <w:webHidden/>
              </w:rPr>
              <w:fldChar w:fldCharType="begin"/>
            </w:r>
            <w:r w:rsidR="00BF57BE">
              <w:rPr>
                <w:noProof/>
                <w:webHidden/>
              </w:rPr>
              <w:instrText xml:space="preserve"> PAGEREF _Toc527232640 \h </w:instrText>
            </w:r>
            <w:r w:rsidR="00BF57BE">
              <w:rPr>
                <w:noProof/>
                <w:webHidden/>
              </w:rPr>
            </w:r>
            <w:r w:rsidR="00BF57BE">
              <w:rPr>
                <w:noProof/>
                <w:webHidden/>
              </w:rPr>
              <w:fldChar w:fldCharType="separate"/>
            </w:r>
            <w:r w:rsidR="00BF57BE">
              <w:rPr>
                <w:noProof/>
                <w:webHidden/>
              </w:rPr>
              <w:t>44</w:t>
            </w:r>
            <w:r w:rsidR="00BF57BE">
              <w:rPr>
                <w:noProof/>
                <w:webHidden/>
              </w:rPr>
              <w:fldChar w:fldCharType="end"/>
            </w:r>
          </w:hyperlink>
        </w:p>
        <w:p w14:paraId="0FE7FAC3" w14:textId="37CC55E3" w:rsidR="00BF57BE" w:rsidRDefault="00EA6EF7">
          <w:pPr>
            <w:pStyle w:val="TOC3"/>
            <w:tabs>
              <w:tab w:val="right" w:leader="dot" w:pos="9019"/>
            </w:tabs>
            <w:rPr>
              <w:rFonts w:eastAsiaTheme="minorEastAsia" w:cstheme="minorBidi"/>
              <w:noProof/>
              <w:sz w:val="24"/>
              <w:szCs w:val="24"/>
              <w:lang w:val="en-SG"/>
            </w:rPr>
          </w:pPr>
          <w:hyperlink w:anchor="_Toc527232641" w:history="1">
            <w:r w:rsidR="00BF57BE" w:rsidRPr="005F6CD4">
              <w:rPr>
                <w:rStyle w:val="Hyperlink"/>
                <w:noProof/>
                <w:lang w:val="en-SG"/>
              </w:rPr>
              <w:t>FigB.Q3a</w:t>
            </w:r>
            <w:r w:rsidR="00BF57BE">
              <w:rPr>
                <w:noProof/>
                <w:webHidden/>
              </w:rPr>
              <w:tab/>
            </w:r>
            <w:r w:rsidR="00BF57BE">
              <w:rPr>
                <w:noProof/>
                <w:webHidden/>
              </w:rPr>
              <w:fldChar w:fldCharType="begin"/>
            </w:r>
            <w:r w:rsidR="00BF57BE">
              <w:rPr>
                <w:noProof/>
                <w:webHidden/>
              </w:rPr>
              <w:instrText xml:space="preserve"> PAGEREF _Toc527232641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518BD2B2" w14:textId="3E09FFC9" w:rsidR="00BF57BE" w:rsidRDefault="00EA6EF7">
          <w:pPr>
            <w:pStyle w:val="TOC3"/>
            <w:tabs>
              <w:tab w:val="right" w:leader="dot" w:pos="9019"/>
            </w:tabs>
            <w:rPr>
              <w:rFonts w:eastAsiaTheme="minorEastAsia" w:cstheme="minorBidi"/>
              <w:noProof/>
              <w:sz w:val="24"/>
              <w:szCs w:val="24"/>
              <w:lang w:val="en-SG"/>
            </w:rPr>
          </w:pPr>
          <w:hyperlink w:anchor="_Toc527232642" w:history="1">
            <w:r w:rsidR="00BF57BE" w:rsidRPr="005F6CD4">
              <w:rPr>
                <w:rStyle w:val="Hyperlink"/>
                <w:noProof/>
                <w:lang w:val="en-SG"/>
              </w:rPr>
              <w:t>FigB.Q3b</w:t>
            </w:r>
            <w:r w:rsidR="00BF57BE">
              <w:rPr>
                <w:noProof/>
                <w:webHidden/>
              </w:rPr>
              <w:tab/>
            </w:r>
            <w:r w:rsidR="00BF57BE">
              <w:rPr>
                <w:noProof/>
                <w:webHidden/>
              </w:rPr>
              <w:fldChar w:fldCharType="begin"/>
            </w:r>
            <w:r w:rsidR="00BF57BE">
              <w:rPr>
                <w:noProof/>
                <w:webHidden/>
              </w:rPr>
              <w:instrText xml:space="preserve"> PAGEREF _Toc527232642 \h </w:instrText>
            </w:r>
            <w:r w:rsidR="00BF57BE">
              <w:rPr>
                <w:noProof/>
                <w:webHidden/>
              </w:rPr>
            </w:r>
            <w:r w:rsidR="00BF57BE">
              <w:rPr>
                <w:noProof/>
                <w:webHidden/>
              </w:rPr>
              <w:fldChar w:fldCharType="separate"/>
            </w:r>
            <w:r w:rsidR="00BF57BE">
              <w:rPr>
                <w:noProof/>
                <w:webHidden/>
              </w:rPr>
              <w:t>45</w:t>
            </w:r>
            <w:r w:rsidR="00BF57BE">
              <w:rPr>
                <w:noProof/>
                <w:webHidden/>
              </w:rPr>
              <w:fldChar w:fldCharType="end"/>
            </w:r>
          </w:hyperlink>
        </w:p>
        <w:p w14:paraId="7C1ED7EB" w14:textId="1FA520C6" w:rsidR="00BF57BE" w:rsidRDefault="00EA6EF7">
          <w:pPr>
            <w:pStyle w:val="TOC3"/>
            <w:tabs>
              <w:tab w:val="right" w:leader="dot" w:pos="9019"/>
            </w:tabs>
            <w:rPr>
              <w:rFonts w:eastAsiaTheme="minorEastAsia" w:cstheme="minorBidi"/>
              <w:noProof/>
              <w:sz w:val="24"/>
              <w:szCs w:val="24"/>
              <w:lang w:val="en-SG"/>
            </w:rPr>
          </w:pPr>
          <w:hyperlink w:anchor="_Toc527232643" w:history="1">
            <w:r w:rsidR="00BF57BE" w:rsidRPr="005F6CD4">
              <w:rPr>
                <w:rStyle w:val="Hyperlink"/>
                <w:noProof/>
                <w:lang w:val="en-SG"/>
              </w:rPr>
              <w:t>FigB.Q3c</w:t>
            </w:r>
            <w:r w:rsidR="00BF57BE">
              <w:rPr>
                <w:noProof/>
                <w:webHidden/>
              </w:rPr>
              <w:tab/>
            </w:r>
            <w:r w:rsidR="00BF57BE">
              <w:rPr>
                <w:noProof/>
                <w:webHidden/>
              </w:rPr>
              <w:fldChar w:fldCharType="begin"/>
            </w:r>
            <w:r w:rsidR="00BF57BE">
              <w:rPr>
                <w:noProof/>
                <w:webHidden/>
              </w:rPr>
              <w:instrText xml:space="preserve"> PAGEREF _Toc527232643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64E49BB" w14:textId="5407B710" w:rsidR="00BF57BE" w:rsidRDefault="00EA6EF7">
          <w:pPr>
            <w:pStyle w:val="TOC3"/>
            <w:tabs>
              <w:tab w:val="right" w:leader="dot" w:pos="9019"/>
            </w:tabs>
            <w:rPr>
              <w:rFonts w:eastAsiaTheme="minorEastAsia" w:cstheme="minorBidi"/>
              <w:noProof/>
              <w:sz w:val="24"/>
              <w:szCs w:val="24"/>
              <w:lang w:val="en-SG"/>
            </w:rPr>
          </w:pPr>
          <w:hyperlink w:anchor="_Toc527232644" w:history="1">
            <w:r w:rsidR="00BF57BE" w:rsidRPr="005F6CD4">
              <w:rPr>
                <w:rStyle w:val="Hyperlink"/>
                <w:noProof/>
                <w:lang w:val="en-SG"/>
              </w:rPr>
              <w:t>FigB.Q4</w:t>
            </w:r>
            <w:r w:rsidR="00BF57BE">
              <w:rPr>
                <w:noProof/>
                <w:webHidden/>
              </w:rPr>
              <w:tab/>
            </w:r>
            <w:r w:rsidR="00BF57BE">
              <w:rPr>
                <w:noProof/>
                <w:webHidden/>
              </w:rPr>
              <w:fldChar w:fldCharType="begin"/>
            </w:r>
            <w:r w:rsidR="00BF57BE">
              <w:rPr>
                <w:noProof/>
                <w:webHidden/>
              </w:rPr>
              <w:instrText xml:space="preserve"> PAGEREF _Toc527232644 \h </w:instrText>
            </w:r>
            <w:r w:rsidR="00BF57BE">
              <w:rPr>
                <w:noProof/>
                <w:webHidden/>
              </w:rPr>
            </w:r>
            <w:r w:rsidR="00BF57BE">
              <w:rPr>
                <w:noProof/>
                <w:webHidden/>
              </w:rPr>
              <w:fldChar w:fldCharType="separate"/>
            </w:r>
            <w:r w:rsidR="00BF57BE">
              <w:rPr>
                <w:noProof/>
                <w:webHidden/>
              </w:rPr>
              <w:t>46</w:t>
            </w:r>
            <w:r w:rsidR="00BF57BE">
              <w:rPr>
                <w:noProof/>
                <w:webHidden/>
              </w:rPr>
              <w:fldChar w:fldCharType="end"/>
            </w:r>
          </w:hyperlink>
        </w:p>
        <w:p w14:paraId="446F7269" w14:textId="4C47C721" w:rsidR="00BF57BE" w:rsidRDefault="00EA6EF7">
          <w:pPr>
            <w:pStyle w:val="TOC1"/>
            <w:tabs>
              <w:tab w:val="right" w:leader="dot" w:pos="9019"/>
            </w:tabs>
            <w:rPr>
              <w:rFonts w:eastAsiaTheme="minorEastAsia" w:cstheme="minorBidi"/>
              <w:b w:val="0"/>
              <w:bCs w:val="0"/>
              <w:i w:val="0"/>
              <w:iCs w:val="0"/>
              <w:noProof/>
              <w:lang w:val="en-SG"/>
            </w:rPr>
          </w:pPr>
          <w:hyperlink w:anchor="_Toc527232645" w:history="1">
            <w:r w:rsidR="00BF57BE" w:rsidRPr="005F6CD4">
              <w:rPr>
                <w:rStyle w:val="Hyperlink"/>
                <w:noProof/>
              </w:rPr>
              <w:t>Reference</w:t>
            </w:r>
            <w:r w:rsidR="00BF57BE">
              <w:rPr>
                <w:noProof/>
                <w:webHidden/>
              </w:rPr>
              <w:tab/>
            </w:r>
            <w:r w:rsidR="00BF57BE">
              <w:rPr>
                <w:noProof/>
                <w:webHidden/>
              </w:rPr>
              <w:fldChar w:fldCharType="begin"/>
            </w:r>
            <w:r w:rsidR="00BF57BE">
              <w:rPr>
                <w:noProof/>
                <w:webHidden/>
              </w:rPr>
              <w:instrText xml:space="preserve"> PAGEREF _Toc527232645 \h </w:instrText>
            </w:r>
            <w:r w:rsidR="00BF57BE">
              <w:rPr>
                <w:noProof/>
                <w:webHidden/>
              </w:rPr>
            </w:r>
            <w:r w:rsidR="00BF57BE">
              <w:rPr>
                <w:noProof/>
                <w:webHidden/>
              </w:rPr>
              <w:fldChar w:fldCharType="separate"/>
            </w:r>
            <w:r w:rsidR="00BF57BE">
              <w:rPr>
                <w:noProof/>
                <w:webHidden/>
              </w:rPr>
              <w:t>47</w:t>
            </w:r>
            <w:r w:rsidR="00BF57BE">
              <w:rPr>
                <w:noProof/>
                <w:webHidden/>
              </w:rPr>
              <w:fldChar w:fldCharType="end"/>
            </w:r>
          </w:hyperlink>
        </w:p>
        <w:p w14:paraId="42AF8167" w14:textId="23FEB332" w:rsidR="00E9443B" w:rsidRDefault="00E9443B" w:rsidP="00E9443B">
          <w:pPr>
            <w:rPr>
              <w:b/>
              <w:bCs/>
              <w:noProof/>
            </w:rPr>
          </w:pPr>
          <w:r>
            <w:rPr>
              <w:b/>
              <w:bCs/>
              <w:noProof/>
            </w:rPr>
            <w:fldChar w:fldCharType="end"/>
          </w:r>
        </w:p>
        <w:p w14:paraId="6204146C" w14:textId="77777777" w:rsidR="00E9443B" w:rsidRDefault="00EA6EF7"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1" w:name="_Toc527232576"/>
      <w:r>
        <w:lastRenderedPageBreak/>
        <w:t>Part A - Classification Problem</w:t>
      </w:r>
      <w:bookmarkStart w:id="2" w:name="_jjhcqhyzhya5" w:colFirst="0" w:colLast="0"/>
      <w:bookmarkEnd w:id="1"/>
      <w:bookmarkEnd w:id="2"/>
    </w:p>
    <w:p w14:paraId="6725451F" w14:textId="77777777" w:rsidR="00011D90" w:rsidRPr="00E9443B" w:rsidRDefault="00E9443B">
      <w:pPr>
        <w:pStyle w:val="Heading1"/>
        <w:rPr>
          <w:sz w:val="28"/>
          <w:szCs w:val="28"/>
        </w:rPr>
      </w:pPr>
      <w:bookmarkStart w:id="3" w:name="_Toc527232577"/>
      <w:r>
        <w:t>1. Introduction</w:t>
      </w:r>
      <w:bookmarkEnd w:id="3"/>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4" w:name="_drdgxs1sox20" w:colFirst="0" w:colLast="0"/>
      <w:bookmarkStart w:id="5" w:name="_Toc527232578"/>
      <w:bookmarkEnd w:id="4"/>
      <w:r>
        <w:t>2. Method</w:t>
      </w:r>
      <w:bookmarkEnd w:id="5"/>
    </w:p>
    <w:p w14:paraId="75874162" w14:textId="43A4746A" w:rsidR="0071241B" w:rsidRDefault="0071241B" w:rsidP="0071241B">
      <w:pPr>
        <w:pStyle w:val="Heading2"/>
        <w:contextualSpacing w:val="0"/>
      </w:pPr>
      <w:bookmarkStart w:id="6" w:name="_6dilg9h0c2l5" w:colFirst="0" w:colLast="0"/>
      <w:bookmarkStart w:id="7" w:name="_Toc527232579"/>
      <w:bookmarkEnd w:id="6"/>
      <w:r>
        <w:t>2.1 Three-</w:t>
      </w:r>
      <w:r w:rsidR="00B7226A">
        <w:t>Way Data Splits Method</w:t>
      </w:r>
      <w:bookmarkEnd w:id="7"/>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8" w:name="_Toc527232580"/>
      <w:r>
        <w:t>2.</w:t>
      </w:r>
      <w:r w:rsidR="00B7226A">
        <w:t>2</w:t>
      </w:r>
      <w:r>
        <w:t xml:space="preserve"> Data P</w:t>
      </w:r>
      <w:r w:rsidR="00E9443B">
        <w:rPr>
          <w:rFonts w:hint="eastAsia"/>
        </w:rPr>
        <w:t>r</w:t>
      </w:r>
      <w:r w:rsidR="00E9443B">
        <w:t>e</w:t>
      </w:r>
      <w:r>
        <w:t>-</w:t>
      </w:r>
      <w:r w:rsidR="00E9443B">
        <w:t>processing: Normalization of inputs</w:t>
      </w:r>
      <w:bookmarkEnd w:id="8"/>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9" w:name="_5024a79arhzs" w:colFirst="0" w:colLast="0"/>
      <w:bookmarkStart w:id="10" w:name="_Toc527232581"/>
      <w:bookmarkEnd w:id="9"/>
      <w:r>
        <w:t>2.</w:t>
      </w:r>
      <w:r w:rsidR="001E542D">
        <w:t>3</w:t>
      </w:r>
      <w:r>
        <w:t xml:space="preserve"> Model Development</w:t>
      </w:r>
      <w:bookmarkEnd w:id="10"/>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1" w:name="_9uo1sx2kfxin" w:colFirst="0" w:colLast="0"/>
      <w:bookmarkStart w:id="12" w:name="_Toc527232582"/>
      <w:bookmarkEnd w:id="11"/>
      <w:r>
        <w:t>2.</w:t>
      </w:r>
      <w:r w:rsidR="001E542D">
        <w:t>3</w:t>
      </w:r>
      <w:r>
        <w:t>.1 Architecture</w:t>
      </w:r>
      <w:bookmarkEnd w:id="12"/>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3" w:name="_bm73lrzhc8u3" w:colFirst="0" w:colLast="0"/>
      <w:bookmarkStart w:id="14" w:name="_Toc527232583"/>
      <w:bookmarkEnd w:id="13"/>
      <w:r>
        <w:t>2.</w:t>
      </w:r>
      <w:r w:rsidR="001E542D">
        <w:t>3</w:t>
      </w:r>
      <w:r>
        <w:t>.2 Learning Goal</w:t>
      </w:r>
      <w:bookmarkEnd w:id="14"/>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5" w:name="_5nzcyc4t9bqm" w:colFirst="0" w:colLast="0"/>
      <w:bookmarkStart w:id="16" w:name="_Toc527232584"/>
      <w:bookmarkEnd w:id="15"/>
      <w:r>
        <w:t>2.</w:t>
      </w:r>
      <w:r w:rsidR="001E542D">
        <w:t>3</w:t>
      </w:r>
      <w:r>
        <w:t>.3 Weights Initialisation - Truncated Normal Distribution</w:t>
      </w:r>
      <w:bookmarkEnd w:id="16"/>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7" w:name="_68npiy7vx2vh" w:colFirst="0" w:colLast="0"/>
      <w:bookmarkEnd w:id="17"/>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8" w:name="_7w7vgcycditp" w:colFirst="0" w:colLast="0"/>
      <w:bookmarkStart w:id="19" w:name="_Toc527232585"/>
      <w:bookmarkEnd w:id="18"/>
      <w:r>
        <w:t>2.</w:t>
      </w:r>
      <w:r w:rsidR="001E542D">
        <w:t>3</w:t>
      </w:r>
      <w:r>
        <w:t>.4 Mini-batch gradient descent</w:t>
      </w:r>
      <w:bookmarkEnd w:id="19"/>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0" w:name="_2ofb09fghbnn" w:colFirst="0" w:colLast="0"/>
      <w:bookmarkStart w:id="21" w:name="_Toc527232586"/>
      <w:bookmarkEnd w:id="20"/>
      <w:r>
        <w:t>2.</w:t>
      </w:r>
      <w:r w:rsidR="001E542D">
        <w:t>3</w:t>
      </w:r>
      <w:r>
        <w:t>.5 Optimising Hyper Parameters</w:t>
      </w:r>
      <w:bookmarkEnd w:id="21"/>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2" w:name="_2.3.6_Selection_Criteria"/>
      <w:bookmarkStart w:id="23" w:name="_Toc527232587"/>
      <w:bookmarkEnd w:id="22"/>
      <w:r>
        <w:t>2.</w:t>
      </w:r>
      <w:r w:rsidR="001E542D">
        <w:t>3</w:t>
      </w:r>
      <w:r>
        <w:t>.6 Selection Criteria</w:t>
      </w:r>
      <w:bookmarkEnd w:id="23"/>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335EC181" w:rsidR="00011D90" w:rsidRPr="00EA6EF7" w:rsidRDefault="00E9443B">
      <w:pPr>
        <w:numPr>
          <w:ilvl w:val="0"/>
          <w:numId w:val="3"/>
        </w:numPr>
        <w:rPr>
          <w:b/>
        </w:rPr>
      </w:pPr>
      <w:r w:rsidRPr="00EA6EF7">
        <w:rPr>
          <w:b/>
        </w:rPr>
        <w:t xml:space="preserve"> Test Accuracy:</w:t>
      </w:r>
    </w:p>
    <w:p w14:paraId="3E4A5ABE" w14:textId="46DC5A46" w:rsidR="00011D90" w:rsidRDefault="00EA6EF7">
      <w:pPr>
        <w:numPr>
          <w:ilvl w:val="1"/>
          <w:numId w:val="3"/>
        </w:numPr>
      </w:pPr>
      <w:r>
        <w:t xml:space="preserve">The model with the higher </w:t>
      </w:r>
      <w:r w:rsidR="00E9443B">
        <w:t>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6A1EEC24"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w:t>
      </w:r>
      <w:r w:rsidR="00CB33EC">
        <w:t>costlier</w:t>
      </w:r>
      <w:r>
        <w:t xml:space="preserve">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rPr>
          <w:noProof/>
        </w:rPr>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4" w:name="_1ykgdd83prre" w:colFirst="0" w:colLast="0"/>
      <w:bookmarkStart w:id="25" w:name="_2.3.7_Early_Stopping"/>
      <w:bookmarkStart w:id="26" w:name="_Toc527232588"/>
      <w:bookmarkEnd w:id="24"/>
      <w:bookmarkEnd w:id="25"/>
      <w:r>
        <w:t>2.</w:t>
      </w:r>
      <w:r w:rsidR="001E542D">
        <w:t>3</w:t>
      </w:r>
      <w:r>
        <w:t>.7</w:t>
      </w:r>
      <w:r w:rsidR="00E9443B">
        <w:t xml:space="preserve"> Early Stopping</w:t>
      </w:r>
      <w:bookmarkEnd w:id="26"/>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7" w:name="_hrpvcqa4ug1s" w:colFirst="0" w:colLast="0"/>
      <w:bookmarkEnd w:id="27"/>
    </w:p>
    <w:p w14:paraId="39AB06B9" w14:textId="712DB488" w:rsidR="00881F44" w:rsidRDefault="00881F44">
      <w:pPr>
        <w:pStyle w:val="Heading1"/>
        <w:contextualSpacing w:val="0"/>
      </w:pPr>
      <w:bookmarkStart w:id="28" w:name="_fc2q1c9dmd29" w:colFirst="0" w:colLast="0"/>
      <w:bookmarkEnd w:id="28"/>
    </w:p>
    <w:p w14:paraId="0173B0A2" w14:textId="77777777" w:rsidR="00881F44" w:rsidRPr="00881F44" w:rsidRDefault="00881F44" w:rsidP="00881F44"/>
    <w:p w14:paraId="0189B720" w14:textId="1B417826" w:rsidR="00011D90" w:rsidRDefault="00E9443B">
      <w:pPr>
        <w:pStyle w:val="Heading1"/>
        <w:contextualSpacing w:val="0"/>
      </w:pPr>
      <w:bookmarkStart w:id="29" w:name="_Toc527232589"/>
      <w:r>
        <w:lastRenderedPageBreak/>
        <w:t>3. Experiments and Results</w:t>
      </w:r>
      <w:bookmarkEnd w:id="29"/>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0D32106" w:rsidR="00011D90" w:rsidRDefault="00E9443B">
      <w:pPr>
        <w:contextualSpacing w:val="0"/>
      </w:pPr>
      <w:r>
        <w:t>In addition to test accuracy, we had also computed the precision/recall/f1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hyperparameter.</w:t>
      </w:r>
    </w:p>
    <w:p w14:paraId="18FAD8C0" w14:textId="719F24ED" w:rsidR="00011D90" w:rsidRDefault="00E9443B">
      <w:pPr>
        <w:pStyle w:val="Heading2"/>
        <w:contextualSpacing w:val="0"/>
      </w:pPr>
      <w:bookmarkStart w:id="30" w:name="_fpe53a5odnhl" w:colFirst="0" w:colLast="0"/>
      <w:bookmarkStart w:id="31" w:name="_3.1_Optimal_Batch"/>
      <w:bookmarkStart w:id="32" w:name="_Toc527232590"/>
      <w:bookmarkEnd w:id="30"/>
      <w:bookmarkEnd w:id="31"/>
      <w:r>
        <w:t xml:space="preserve">3.1 Optimal Batch Size = </w:t>
      </w:r>
      <w:r w:rsidR="00221C66">
        <w:t>4</w:t>
      </w:r>
      <w:bookmarkEnd w:id="32"/>
    </w:p>
    <w:p w14:paraId="6A5A00BC" w14:textId="703764C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9"/>
        <w:gridCol w:w="1427"/>
        <w:gridCol w:w="1843"/>
        <w:gridCol w:w="1559"/>
        <w:gridCol w:w="1984"/>
      </w:tblGrid>
      <w:tr w:rsidR="00EA6EF7" w14:paraId="338416E2" w14:textId="77777777" w:rsidTr="00EA6EF7">
        <w:trPr>
          <w:trHeight w:val="492"/>
        </w:trPr>
        <w:tc>
          <w:tcPr>
            <w:tcW w:w="2149" w:type="dxa"/>
            <w:shd w:val="clear" w:color="auto" w:fill="auto"/>
            <w:tcMar>
              <w:top w:w="100" w:type="dxa"/>
              <w:left w:w="100" w:type="dxa"/>
              <w:bottom w:w="100" w:type="dxa"/>
              <w:right w:w="100" w:type="dxa"/>
            </w:tcMar>
          </w:tcPr>
          <w:p w14:paraId="19DB14F9" w14:textId="7777777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Batch Size</w:t>
            </w:r>
          </w:p>
        </w:tc>
        <w:tc>
          <w:tcPr>
            <w:tcW w:w="1427" w:type="dxa"/>
            <w:shd w:val="clear" w:color="auto" w:fill="auto"/>
            <w:tcMar>
              <w:top w:w="100" w:type="dxa"/>
              <w:left w:w="100" w:type="dxa"/>
              <w:bottom w:w="100" w:type="dxa"/>
              <w:right w:w="100" w:type="dxa"/>
            </w:tcMar>
          </w:tcPr>
          <w:p w14:paraId="04C064C9" w14:textId="77C63110"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Test Accuracy</w:t>
            </w:r>
          </w:p>
        </w:tc>
        <w:tc>
          <w:tcPr>
            <w:tcW w:w="1843" w:type="dxa"/>
            <w:shd w:val="clear" w:color="auto" w:fill="auto"/>
            <w:tcMar>
              <w:top w:w="100" w:type="dxa"/>
              <w:left w:w="100" w:type="dxa"/>
              <w:bottom w:w="100" w:type="dxa"/>
              <w:right w:w="100" w:type="dxa"/>
            </w:tcMar>
          </w:tcPr>
          <w:p w14:paraId="341EBA6F" w14:textId="7777777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Time per Epoch (ms)</w:t>
            </w:r>
          </w:p>
        </w:tc>
        <w:tc>
          <w:tcPr>
            <w:tcW w:w="1559" w:type="dxa"/>
          </w:tcPr>
          <w:p w14:paraId="502FA15E" w14:textId="0F207498"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Epochs</w:t>
            </w:r>
          </w:p>
        </w:tc>
        <w:tc>
          <w:tcPr>
            <w:tcW w:w="1984" w:type="dxa"/>
            <w:shd w:val="clear" w:color="auto" w:fill="auto"/>
            <w:tcMar>
              <w:top w:w="100" w:type="dxa"/>
              <w:left w:w="100" w:type="dxa"/>
              <w:bottom w:w="100" w:type="dxa"/>
              <w:right w:w="100" w:type="dxa"/>
            </w:tcMar>
          </w:tcPr>
          <w:p w14:paraId="19E2F956" w14:textId="0A253359"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Total Time (ms)</w:t>
            </w:r>
          </w:p>
        </w:tc>
      </w:tr>
      <w:tr w:rsidR="00EA6EF7" w14:paraId="5D8224A2" w14:textId="77777777" w:rsidTr="00EA6EF7">
        <w:trPr>
          <w:trHeight w:val="241"/>
        </w:trPr>
        <w:tc>
          <w:tcPr>
            <w:tcW w:w="2149" w:type="dxa"/>
            <w:shd w:val="clear" w:color="auto" w:fill="auto"/>
            <w:tcMar>
              <w:top w:w="100" w:type="dxa"/>
              <w:left w:w="100" w:type="dxa"/>
              <w:bottom w:w="100" w:type="dxa"/>
              <w:right w:w="100" w:type="dxa"/>
            </w:tcMar>
          </w:tcPr>
          <w:p w14:paraId="6D6EB03E" w14:textId="77777777" w:rsidR="00EA6EF7" w:rsidRPr="008468A5" w:rsidRDefault="00EA6EF7">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4</w:t>
            </w:r>
          </w:p>
        </w:tc>
        <w:tc>
          <w:tcPr>
            <w:tcW w:w="1427" w:type="dxa"/>
            <w:shd w:val="clear" w:color="auto" w:fill="auto"/>
            <w:tcMar>
              <w:top w:w="100" w:type="dxa"/>
              <w:left w:w="100" w:type="dxa"/>
              <w:bottom w:w="100" w:type="dxa"/>
              <w:right w:w="100" w:type="dxa"/>
            </w:tcMar>
          </w:tcPr>
          <w:p w14:paraId="4A6C3A0D" w14:textId="21EB2584" w:rsidR="00EA6EF7" w:rsidRPr="008468A5" w:rsidRDefault="00EA6EF7">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0.868</w:t>
            </w:r>
          </w:p>
        </w:tc>
        <w:tc>
          <w:tcPr>
            <w:tcW w:w="1843" w:type="dxa"/>
            <w:shd w:val="clear" w:color="auto" w:fill="auto"/>
            <w:tcMar>
              <w:top w:w="100" w:type="dxa"/>
              <w:left w:w="100" w:type="dxa"/>
              <w:bottom w:w="100" w:type="dxa"/>
              <w:right w:w="100" w:type="dxa"/>
            </w:tcMar>
          </w:tcPr>
          <w:p w14:paraId="3E7C01A4" w14:textId="361D6CFE" w:rsidR="00EA6EF7" w:rsidRPr="008468A5" w:rsidRDefault="00EA6EF7">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241.125</w:t>
            </w:r>
          </w:p>
        </w:tc>
        <w:tc>
          <w:tcPr>
            <w:tcW w:w="1559" w:type="dxa"/>
          </w:tcPr>
          <w:p w14:paraId="31507C3D" w14:textId="0B77ECB3" w:rsidR="00EA6EF7" w:rsidRPr="008468A5" w:rsidRDefault="009769D1">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272</w:t>
            </w:r>
          </w:p>
        </w:tc>
        <w:tc>
          <w:tcPr>
            <w:tcW w:w="1984" w:type="dxa"/>
            <w:shd w:val="clear" w:color="auto" w:fill="auto"/>
            <w:tcMar>
              <w:top w:w="100" w:type="dxa"/>
              <w:left w:w="100" w:type="dxa"/>
              <w:bottom w:w="100" w:type="dxa"/>
              <w:right w:w="100" w:type="dxa"/>
            </w:tcMar>
          </w:tcPr>
          <w:p w14:paraId="3657B331" w14:textId="4E4E6A4A" w:rsidR="00EA6EF7" w:rsidRPr="008468A5" w:rsidRDefault="00EA6EF7">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65586.071</w:t>
            </w:r>
          </w:p>
        </w:tc>
      </w:tr>
      <w:tr w:rsidR="00EA6EF7" w14:paraId="5A1F6705" w14:textId="77777777" w:rsidTr="00EA6EF7">
        <w:trPr>
          <w:trHeight w:val="214"/>
        </w:trPr>
        <w:tc>
          <w:tcPr>
            <w:tcW w:w="2149" w:type="dxa"/>
            <w:shd w:val="clear" w:color="auto" w:fill="auto"/>
            <w:tcMar>
              <w:top w:w="100" w:type="dxa"/>
              <w:left w:w="100" w:type="dxa"/>
              <w:bottom w:w="100" w:type="dxa"/>
              <w:right w:w="100" w:type="dxa"/>
            </w:tcMar>
          </w:tcPr>
          <w:p w14:paraId="64C43FC7" w14:textId="7777777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8</w:t>
            </w:r>
          </w:p>
        </w:tc>
        <w:tc>
          <w:tcPr>
            <w:tcW w:w="1427" w:type="dxa"/>
            <w:shd w:val="clear" w:color="auto" w:fill="auto"/>
            <w:tcMar>
              <w:top w:w="100" w:type="dxa"/>
              <w:left w:w="100" w:type="dxa"/>
              <w:bottom w:w="100" w:type="dxa"/>
              <w:right w:w="100" w:type="dxa"/>
            </w:tcMar>
          </w:tcPr>
          <w:p w14:paraId="57CFA8D5" w14:textId="392380EF"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0.856</w:t>
            </w:r>
          </w:p>
        </w:tc>
        <w:tc>
          <w:tcPr>
            <w:tcW w:w="1843" w:type="dxa"/>
            <w:shd w:val="clear" w:color="auto" w:fill="auto"/>
            <w:tcMar>
              <w:top w:w="100" w:type="dxa"/>
              <w:left w:w="100" w:type="dxa"/>
              <w:bottom w:w="100" w:type="dxa"/>
              <w:right w:w="100" w:type="dxa"/>
            </w:tcMar>
          </w:tcPr>
          <w:p w14:paraId="392DE911" w14:textId="7139D35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125.916</w:t>
            </w:r>
          </w:p>
        </w:tc>
        <w:tc>
          <w:tcPr>
            <w:tcW w:w="1559" w:type="dxa"/>
          </w:tcPr>
          <w:p w14:paraId="5CA6BD3E" w14:textId="7D69998D" w:rsidR="00EA6EF7" w:rsidRDefault="009769D1">
            <w:pPr>
              <w:widowControl w:val="0"/>
              <w:pBdr>
                <w:top w:val="nil"/>
                <w:left w:val="nil"/>
                <w:bottom w:val="nil"/>
                <w:right w:val="nil"/>
                <w:between w:val="nil"/>
              </w:pBdr>
              <w:spacing w:line="240" w:lineRule="auto"/>
              <w:contextualSpacing w:val="0"/>
              <w:rPr>
                <w:sz w:val="16"/>
                <w:szCs w:val="16"/>
              </w:rPr>
            </w:pPr>
            <w:r>
              <w:rPr>
                <w:sz w:val="16"/>
                <w:szCs w:val="16"/>
              </w:rPr>
              <w:t>326</w:t>
            </w:r>
          </w:p>
        </w:tc>
        <w:tc>
          <w:tcPr>
            <w:tcW w:w="1984" w:type="dxa"/>
            <w:shd w:val="clear" w:color="auto" w:fill="auto"/>
            <w:tcMar>
              <w:top w:w="100" w:type="dxa"/>
              <w:left w:w="100" w:type="dxa"/>
              <w:bottom w:w="100" w:type="dxa"/>
              <w:right w:w="100" w:type="dxa"/>
            </w:tcMar>
          </w:tcPr>
          <w:p w14:paraId="31530CD0" w14:textId="77BB0474"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41048.765</w:t>
            </w:r>
          </w:p>
        </w:tc>
      </w:tr>
      <w:tr w:rsidR="00EA6EF7" w14:paraId="740F8352" w14:textId="77777777" w:rsidTr="00EA6EF7">
        <w:trPr>
          <w:trHeight w:val="241"/>
        </w:trPr>
        <w:tc>
          <w:tcPr>
            <w:tcW w:w="2149" w:type="dxa"/>
            <w:shd w:val="clear" w:color="auto" w:fill="auto"/>
            <w:tcMar>
              <w:top w:w="100" w:type="dxa"/>
              <w:left w:w="100" w:type="dxa"/>
              <w:bottom w:w="100" w:type="dxa"/>
              <w:right w:w="100" w:type="dxa"/>
            </w:tcMar>
          </w:tcPr>
          <w:p w14:paraId="01C01465" w14:textId="77777777" w:rsidR="00EA6EF7" w:rsidRPr="008468A5" w:rsidRDefault="00EA6EF7">
            <w:pPr>
              <w:widowControl w:val="0"/>
              <w:pBdr>
                <w:top w:val="nil"/>
                <w:left w:val="nil"/>
                <w:bottom w:val="nil"/>
                <w:right w:val="nil"/>
                <w:between w:val="nil"/>
              </w:pBdr>
              <w:spacing w:line="240" w:lineRule="auto"/>
              <w:contextualSpacing w:val="0"/>
              <w:rPr>
                <w:sz w:val="16"/>
                <w:szCs w:val="16"/>
              </w:rPr>
            </w:pPr>
            <w:r w:rsidRPr="008468A5">
              <w:rPr>
                <w:sz w:val="16"/>
                <w:szCs w:val="16"/>
              </w:rPr>
              <w:t>16</w:t>
            </w:r>
          </w:p>
        </w:tc>
        <w:tc>
          <w:tcPr>
            <w:tcW w:w="1427" w:type="dxa"/>
            <w:shd w:val="clear" w:color="auto" w:fill="auto"/>
            <w:tcMar>
              <w:top w:w="100" w:type="dxa"/>
              <w:left w:w="100" w:type="dxa"/>
              <w:bottom w:w="100" w:type="dxa"/>
              <w:right w:w="100" w:type="dxa"/>
            </w:tcMar>
          </w:tcPr>
          <w:p w14:paraId="40DB178C" w14:textId="012D6A41" w:rsidR="00EA6EF7" w:rsidRPr="008468A5" w:rsidRDefault="00EA6EF7">
            <w:pPr>
              <w:widowControl w:val="0"/>
              <w:pBdr>
                <w:top w:val="nil"/>
                <w:left w:val="nil"/>
                <w:bottom w:val="nil"/>
                <w:right w:val="nil"/>
                <w:between w:val="nil"/>
              </w:pBdr>
              <w:spacing w:line="240" w:lineRule="auto"/>
              <w:contextualSpacing w:val="0"/>
              <w:rPr>
                <w:sz w:val="16"/>
                <w:szCs w:val="16"/>
              </w:rPr>
            </w:pPr>
            <w:r w:rsidRPr="008468A5">
              <w:rPr>
                <w:sz w:val="16"/>
                <w:szCs w:val="16"/>
              </w:rPr>
              <w:t>0.836</w:t>
            </w:r>
          </w:p>
        </w:tc>
        <w:tc>
          <w:tcPr>
            <w:tcW w:w="1843" w:type="dxa"/>
            <w:shd w:val="clear" w:color="auto" w:fill="auto"/>
            <w:tcMar>
              <w:top w:w="100" w:type="dxa"/>
              <w:left w:w="100" w:type="dxa"/>
              <w:bottom w:w="100" w:type="dxa"/>
              <w:right w:w="100" w:type="dxa"/>
            </w:tcMar>
          </w:tcPr>
          <w:p w14:paraId="4DA27477" w14:textId="3F1CCCC4" w:rsidR="00EA6EF7" w:rsidRPr="008468A5" w:rsidRDefault="00EA6EF7">
            <w:pPr>
              <w:widowControl w:val="0"/>
              <w:pBdr>
                <w:top w:val="nil"/>
                <w:left w:val="nil"/>
                <w:bottom w:val="nil"/>
                <w:right w:val="nil"/>
                <w:between w:val="nil"/>
              </w:pBdr>
              <w:spacing w:line="240" w:lineRule="auto"/>
              <w:contextualSpacing w:val="0"/>
              <w:rPr>
                <w:sz w:val="16"/>
                <w:szCs w:val="16"/>
              </w:rPr>
            </w:pPr>
            <w:r w:rsidRPr="008468A5">
              <w:rPr>
                <w:sz w:val="16"/>
                <w:szCs w:val="16"/>
              </w:rPr>
              <w:t>65.068</w:t>
            </w:r>
          </w:p>
        </w:tc>
        <w:tc>
          <w:tcPr>
            <w:tcW w:w="1559" w:type="dxa"/>
          </w:tcPr>
          <w:p w14:paraId="16953E99" w14:textId="43BE0A05" w:rsidR="00EA6EF7" w:rsidRPr="008468A5" w:rsidRDefault="009769D1">
            <w:pPr>
              <w:widowControl w:val="0"/>
              <w:pBdr>
                <w:top w:val="nil"/>
                <w:left w:val="nil"/>
                <w:bottom w:val="nil"/>
                <w:right w:val="nil"/>
                <w:between w:val="nil"/>
              </w:pBdr>
              <w:spacing w:line="240" w:lineRule="auto"/>
              <w:contextualSpacing w:val="0"/>
              <w:rPr>
                <w:sz w:val="16"/>
                <w:szCs w:val="16"/>
              </w:rPr>
            </w:pPr>
            <w:r>
              <w:rPr>
                <w:sz w:val="16"/>
                <w:szCs w:val="16"/>
              </w:rPr>
              <w:t>198</w:t>
            </w:r>
          </w:p>
        </w:tc>
        <w:tc>
          <w:tcPr>
            <w:tcW w:w="1984" w:type="dxa"/>
            <w:shd w:val="clear" w:color="auto" w:fill="auto"/>
            <w:tcMar>
              <w:top w:w="100" w:type="dxa"/>
              <w:left w:w="100" w:type="dxa"/>
              <w:bottom w:w="100" w:type="dxa"/>
              <w:right w:w="100" w:type="dxa"/>
            </w:tcMar>
          </w:tcPr>
          <w:p w14:paraId="6C5AD7A3" w14:textId="03B6CAF8" w:rsidR="00EA6EF7" w:rsidRPr="008468A5" w:rsidRDefault="00EA6EF7">
            <w:pPr>
              <w:widowControl w:val="0"/>
              <w:pBdr>
                <w:top w:val="nil"/>
                <w:left w:val="nil"/>
                <w:bottom w:val="nil"/>
                <w:right w:val="nil"/>
                <w:between w:val="nil"/>
              </w:pBdr>
              <w:spacing w:line="240" w:lineRule="auto"/>
              <w:contextualSpacing w:val="0"/>
              <w:rPr>
                <w:sz w:val="16"/>
                <w:szCs w:val="16"/>
              </w:rPr>
            </w:pPr>
            <w:r w:rsidRPr="008468A5">
              <w:rPr>
                <w:sz w:val="16"/>
                <w:szCs w:val="16"/>
              </w:rPr>
              <w:t>12883.430</w:t>
            </w:r>
          </w:p>
        </w:tc>
      </w:tr>
      <w:tr w:rsidR="00EA6EF7" w14:paraId="64BBD2C3" w14:textId="77777777" w:rsidTr="00EA6EF7">
        <w:trPr>
          <w:trHeight w:val="241"/>
        </w:trPr>
        <w:tc>
          <w:tcPr>
            <w:tcW w:w="2149" w:type="dxa"/>
            <w:shd w:val="clear" w:color="auto" w:fill="auto"/>
            <w:tcMar>
              <w:top w:w="100" w:type="dxa"/>
              <w:left w:w="100" w:type="dxa"/>
              <w:bottom w:w="100" w:type="dxa"/>
              <w:right w:w="100" w:type="dxa"/>
            </w:tcMar>
          </w:tcPr>
          <w:p w14:paraId="122DCB6A" w14:textId="7777777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32</w:t>
            </w:r>
          </w:p>
        </w:tc>
        <w:tc>
          <w:tcPr>
            <w:tcW w:w="1427" w:type="dxa"/>
            <w:shd w:val="clear" w:color="auto" w:fill="auto"/>
            <w:tcMar>
              <w:top w:w="100" w:type="dxa"/>
              <w:left w:w="100" w:type="dxa"/>
              <w:bottom w:w="100" w:type="dxa"/>
              <w:right w:w="100" w:type="dxa"/>
            </w:tcMar>
          </w:tcPr>
          <w:p w14:paraId="01E16745" w14:textId="2C62D6CF"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0.831</w:t>
            </w:r>
          </w:p>
        </w:tc>
        <w:tc>
          <w:tcPr>
            <w:tcW w:w="1843" w:type="dxa"/>
            <w:shd w:val="clear" w:color="auto" w:fill="auto"/>
            <w:tcMar>
              <w:top w:w="100" w:type="dxa"/>
              <w:left w:w="100" w:type="dxa"/>
              <w:bottom w:w="100" w:type="dxa"/>
              <w:right w:w="100" w:type="dxa"/>
            </w:tcMar>
          </w:tcPr>
          <w:p w14:paraId="1A9F400F" w14:textId="47AEAB04"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34.806</w:t>
            </w:r>
          </w:p>
        </w:tc>
        <w:tc>
          <w:tcPr>
            <w:tcW w:w="1559" w:type="dxa"/>
          </w:tcPr>
          <w:p w14:paraId="6F4CDFED" w14:textId="18C45230" w:rsidR="00EA6EF7" w:rsidRDefault="009769D1">
            <w:pPr>
              <w:widowControl w:val="0"/>
              <w:pBdr>
                <w:top w:val="nil"/>
                <w:left w:val="nil"/>
                <w:bottom w:val="nil"/>
                <w:right w:val="nil"/>
                <w:between w:val="nil"/>
              </w:pBdr>
              <w:spacing w:line="240" w:lineRule="auto"/>
              <w:contextualSpacing w:val="0"/>
              <w:rPr>
                <w:sz w:val="16"/>
                <w:szCs w:val="16"/>
              </w:rPr>
            </w:pPr>
            <w:r>
              <w:rPr>
                <w:sz w:val="16"/>
                <w:szCs w:val="16"/>
              </w:rPr>
              <w:t>310</w:t>
            </w:r>
          </w:p>
        </w:tc>
        <w:tc>
          <w:tcPr>
            <w:tcW w:w="1984" w:type="dxa"/>
            <w:shd w:val="clear" w:color="auto" w:fill="auto"/>
            <w:tcMar>
              <w:top w:w="100" w:type="dxa"/>
              <w:left w:w="100" w:type="dxa"/>
              <w:bottom w:w="100" w:type="dxa"/>
              <w:right w:w="100" w:type="dxa"/>
            </w:tcMar>
          </w:tcPr>
          <w:p w14:paraId="6A694CFF" w14:textId="768F3764"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10789.832</w:t>
            </w:r>
          </w:p>
        </w:tc>
      </w:tr>
      <w:tr w:rsidR="00EA6EF7" w14:paraId="00178F17" w14:textId="77777777" w:rsidTr="00EA6EF7">
        <w:trPr>
          <w:trHeight w:val="214"/>
        </w:trPr>
        <w:tc>
          <w:tcPr>
            <w:tcW w:w="2149" w:type="dxa"/>
            <w:shd w:val="clear" w:color="auto" w:fill="auto"/>
            <w:tcMar>
              <w:top w:w="100" w:type="dxa"/>
              <w:left w:w="100" w:type="dxa"/>
              <w:bottom w:w="100" w:type="dxa"/>
              <w:right w:w="100" w:type="dxa"/>
            </w:tcMar>
          </w:tcPr>
          <w:p w14:paraId="149173E9" w14:textId="77777777"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64</w:t>
            </w:r>
          </w:p>
        </w:tc>
        <w:tc>
          <w:tcPr>
            <w:tcW w:w="1427" w:type="dxa"/>
            <w:shd w:val="clear" w:color="auto" w:fill="auto"/>
            <w:tcMar>
              <w:top w:w="100" w:type="dxa"/>
              <w:left w:w="100" w:type="dxa"/>
              <w:bottom w:w="100" w:type="dxa"/>
              <w:right w:w="100" w:type="dxa"/>
            </w:tcMar>
          </w:tcPr>
          <w:p w14:paraId="2B1868CB" w14:textId="5CF22BAA"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0.827</w:t>
            </w:r>
          </w:p>
        </w:tc>
        <w:tc>
          <w:tcPr>
            <w:tcW w:w="1843" w:type="dxa"/>
            <w:shd w:val="clear" w:color="auto" w:fill="auto"/>
            <w:tcMar>
              <w:top w:w="100" w:type="dxa"/>
              <w:left w:w="100" w:type="dxa"/>
              <w:bottom w:w="100" w:type="dxa"/>
              <w:right w:w="100" w:type="dxa"/>
            </w:tcMar>
          </w:tcPr>
          <w:p w14:paraId="573F19DB" w14:textId="48B0F3DB"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20.350</w:t>
            </w:r>
          </w:p>
        </w:tc>
        <w:tc>
          <w:tcPr>
            <w:tcW w:w="1559" w:type="dxa"/>
          </w:tcPr>
          <w:p w14:paraId="31D6032C" w14:textId="7CDFCF97" w:rsidR="00EA6EF7" w:rsidRDefault="009769D1">
            <w:pPr>
              <w:widowControl w:val="0"/>
              <w:pBdr>
                <w:top w:val="nil"/>
                <w:left w:val="nil"/>
                <w:bottom w:val="nil"/>
                <w:right w:val="nil"/>
                <w:between w:val="nil"/>
              </w:pBdr>
              <w:spacing w:line="240" w:lineRule="auto"/>
              <w:contextualSpacing w:val="0"/>
              <w:rPr>
                <w:sz w:val="16"/>
                <w:szCs w:val="16"/>
              </w:rPr>
            </w:pPr>
            <w:r>
              <w:rPr>
                <w:sz w:val="16"/>
                <w:szCs w:val="16"/>
              </w:rPr>
              <w:t>339</w:t>
            </w:r>
          </w:p>
        </w:tc>
        <w:tc>
          <w:tcPr>
            <w:tcW w:w="1984" w:type="dxa"/>
            <w:shd w:val="clear" w:color="auto" w:fill="auto"/>
            <w:tcMar>
              <w:top w:w="100" w:type="dxa"/>
              <w:left w:w="100" w:type="dxa"/>
              <w:bottom w:w="100" w:type="dxa"/>
              <w:right w:w="100" w:type="dxa"/>
            </w:tcMar>
          </w:tcPr>
          <w:p w14:paraId="2ACFC725" w14:textId="733776D0" w:rsidR="00EA6EF7" w:rsidRDefault="00EA6EF7">
            <w:pPr>
              <w:widowControl w:val="0"/>
              <w:pBdr>
                <w:top w:val="nil"/>
                <w:left w:val="nil"/>
                <w:bottom w:val="nil"/>
                <w:right w:val="nil"/>
                <w:between w:val="nil"/>
              </w:pBdr>
              <w:spacing w:line="240" w:lineRule="auto"/>
              <w:contextualSpacing w:val="0"/>
              <w:rPr>
                <w:sz w:val="16"/>
                <w:szCs w:val="16"/>
              </w:rPr>
            </w:pPr>
            <w:r>
              <w:rPr>
                <w:sz w:val="16"/>
                <w:szCs w:val="16"/>
              </w:rPr>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675E0A5C" w:rsidR="00011D90" w:rsidRDefault="00EA6EF7">
      <w:pPr>
        <w:numPr>
          <w:ilvl w:val="0"/>
          <w:numId w:val="14"/>
        </w:numPr>
      </w:pPr>
      <w:r>
        <w:t>[</w:t>
      </w:r>
      <w:r w:rsidR="003F360A">
        <w:t xml:space="preserve">Test Accuracy] </w:t>
      </w:r>
      <w:r>
        <w:t>The</w:t>
      </w:r>
      <w:r w:rsidR="008468A5">
        <w:t xml:space="preserve">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w:t>
      </w:r>
      <w:r w:rsidR="00E9443B" w:rsidRPr="00EA6EF7">
        <w:rPr>
          <w:b/>
        </w:rPr>
        <w:t xml:space="preserve">optimal batch size is </w:t>
      </w:r>
      <w:r w:rsidRPr="00EA6EF7">
        <w:rPr>
          <w:b/>
        </w:rPr>
        <w:t>4</w:t>
      </w:r>
      <w:r w:rsidR="00E9443B">
        <w:t>.</w:t>
      </w:r>
    </w:p>
    <w:p w14:paraId="5963BAEE" w14:textId="6489B89D" w:rsidR="00011D90" w:rsidRDefault="00E9443B">
      <w:pPr>
        <w:pStyle w:val="Heading2"/>
        <w:contextualSpacing w:val="0"/>
      </w:pPr>
      <w:bookmarkStart w:id="33" w:name="_ucu279vkxfaj" w:colFirst="0" w:colLast="0"/>
      <w:bookmarkStart w:id="34" w:name="_3.2_Optimal_Number"/>
      <w:bookmarkStart w:id="35" w:name="_Toc527232591"/>
      <w:bookmarkEnd w:id="33"/>
      <w:bookmarkEnd w:id="34"/>
      <w:r>
        <w:t xml:space="preserve">3.2 Optimal Number of hidden neurons = </w:t>
      </w:r>
      <w:r w:rsidR="00625232">
        <w:t>2</w:t>
      </w:r>
      <w:r>
        <w:t>0</w:t>
      </w:r>
      <w:bookmarkEnd w:id="35"/>
    </w:p>
    <w:p w14:paraId="6207133A" w14:textId="52A4A45A"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8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8"/>
        <w:gridCol w:w="1336"/>
        <w:gridCol w:w="1559"/>
        <w:gridCol w:w="1560"/>
        <w:gridCol w:w="2320"/>
      </w:tblGrid>
      <w:tr w:rsidR="00EA6EF7" w14:paraId="3C50FF6F" w14:textId="77777777" w:rsidTr="00EA6EF7">
        <w:trPr>
          <w:trHeight w:val="273"/>
        </w:trPr>
        <w:tc>
          <w:tcPr>
            <w:tcW w:w="2098" w:type="dxa"/>
            <w:shd w:val="clear" w:color="auto" w:fill="auto"/>
            <w:tcMar>
              <w:top w:w="100" w:type="dxa"/>
              <w:left w:w="100" w:type="dxa"/>
              <w:bottom w:w="100" w:type="dxa"/>
              <w:right w:w="100" w:type="dxa"/>
            </w:tcMar>
          </w:tcPr>
          <w:p w14:paraId="44797EF2" w14:textId="77777777" w:rsidR="00EA6EF7" w:rsidRDefault="00EA6EF7">
            <w:pPr>
              <w:widowControl w:val="0"/>
              <w:spacing w:line="240" w:lineRule="auto"/>
              <w:contextualSpacing w:val="0"/>
              <w:rPr>
                <w:sz w:val="16"/>
                <w:szCs w:val="16"/>
              </w:rPr>
            </w:pPr>
            <w:r>
              <w:rPr>
                <w:sz w:val="16"/>
                <w:szCs w:val="16"/>
              </w:rPr>
              <w:t>Number of Hidden Neurons</w:t>
            </w:r>
          </w:p>
        </w:tc>
        <w:tc>
          <w:tcPr>
            <w:tcW w:w="1336" w:type="dxa"/>
            <w:shd w:val="clear" w:color="auto" w:fill="auto"/>
            <w:tcMar>
              <w:top w:w="100" w:type="dxa"/>
              <w:left w:w="100" w:type="dxa"/>
              <w:bottom w:w="100" w:type="dxa"/>
              <w:right w:w="100" w:type="dxa"/>
            </w:tcMar>
          </w:tcPr>
          <w:p w14:paraId="0407F2D1" w14:textId="0EC731DF" w:rsidR="00EA6EF7" w:rsidRDefault="00EA6EF7">
            <w:pPr>
              <w:widowControl w:val="0"/>
              <w:spacing w:line="240" w:lineRule="auto"/>
              <w:contextualSpacing w:val="0"/>
              <w:rPr>
                <w:sz w:val="16"/>
                <w:szCs w:val="16"/>
              </w:rPr>
            </w:pPr>
            <w:r>
              <w:rPr>
                <w:sz w:val="16"/>
                <w:szCs w:val="16"/>
              </w:rPr>
              <w:t>Test Accuracy</w:t>
            </w:r>
          </w:p>
        </w:tc>
        <w:tc>
          <w:tcPr>
            <w:tcW w:w="1559" w:type="dxa"/>
            <w:shd w:val="clear" w:color="auto" w:fill="auto"/>
            <w:tcMar>
              <w:top w:w="100" w:type="dxa"/>
              <w:left w:w="100" w:type="dxa"/>
              <w:bottom w:w="100" w:type="dxa"/>
              <w:right w:w="100" w:type="dxa"/>
            </w:tcMar>
          </w:tcPr>
          <w:p w14:paraId="1A74006F" w14:textId="77777777" w:rsidR="00EA6EF7" w:rsidRDefault="00EA6EF7">
            <w:pPr>
              <w:widowControl w:val="0"/>
              <w:spacing w:line="240" w:lineRule="auto"/>
              <w:contextualSpacing w:val="0"/>
              <w:rPr>
                <w:sz w:val="16"/>
                <w:szCs w:val="16"/>
              </w:rPr>
            </w:pPr>
            <w:r>
              <w:rPr>
                <w:sz w:val="16"/>
                <w:szCs w:val="16"/>
              </w:rPr>
              <w:t>Time / Epoch (ms)</w:t>
            </w:r>
          </w:p>
        </w:tc>
        <w:tc>
          <w:tcPr>
            <w:tcW w:w="1560" w:type="dxa"/>
          </w:tcPr>
          <w:p w14:paraId="0BFB2633" w14:textId="05BFB59B" w:rsidR="00EA6EF7" w:rsidRDefault="00EA6EF7">
            <w:pPr>
              <w:widowControl w:val="0"/>
              <w:spacing w:line="240" w:lineRule="auto"/>
              <w:contextualSpacing w:val="0"/>
              <w:rPr>
                <w:sz w:val="16"/>
                <w:szCs w:val="16"/>
              </w:rPr>
            </w:pPr>
            <w:r>
              <w:rPr>
                <w:sz w:val="16"/>
                <w:szCs w:val="16"/>
              </w:rPr>
              <w:t>Epochs</w:t>
            </w:r>
          </w:p>
        </w:tc>
        <w:tc>
          <w:tcPr>
            <w:tcW w:w="2320" w:type="dxa"/>
            <w:shd w:val="clear" w:color="auto" w:fill="auto"/>
            <w:tcMar>
              <w:top w:w="100" w:type="dxa"/>
              <w:left w:w="100" w:type="dxa"/>
              <w:bottom w:w="100" w:type="dxa"/>
              <w:right w:w="100" w:type="dxa"/>
            </w:tcMar>
          </w:tcPr>
          <w:p w14:paraId="6F416F20" w14:textId="360F8201" w:rsidR="00EA6EF7" w:rsidRDefault="00EA6EF7">
            <w:pPr>
              <w:widowControl w:val="0"/>
              <w:spacing w:line="240" w:lineRule="auto"/>
              <w:contextualSpacing w:val="0"/>
              <w:rPr>
                <w:sz w:val="16"/>
                <w:szCs w:val="16"/>
              </w:rPr>
            </w:pPr>
            <w:r>
              <w:rPr>
                <w:sz w:val="16"/>
                <w:szCs w:val="16"/>
              </w:rPr>
              <w:t>Total Time (ms)</w:t>
            </w:r>
          </w:p>
        </w:tc>
      </w:tr>
      <w:tr w:rsidR="00EA6EF7" w14:paraId="79F8CA3A" w14:textId="77777777" w:rsidTr="00EA6EF7">
        <w:trPr>
          <w:trHeight w:val="241"/>
        </w:trPr>
        <w:tc>
          <w:tcPr>
            <w:tcW w:w="2098" w:type="dxa"/>
            <w:shd w:val="clear" w:color="auto" w:fill="auto"/>
            <w:tcMar>
              <w:top w:w="100" w:type="dxa"/>
              <w:left w:w="100" w:type="dxa"/>
              <w:bottom w:w="100" w:type="dxa"/>
              <w:right w:w="100" w:type="dxa"/>
            </w:tcMar>
          </w:tcPr>
          <w:p w14:paraId="0A6412E1" w14:textId="77777777" w:rsidR="00EA6EF7" w:rsidRDefault="00EA6EF7">
            <w:pPr>
              <w:widowControl w:val="0"/>
              <w:spacing w:line="240" w:lineRule="auto"/>
              <w:contextualSpacing w:val="0"/>
              <w:rPr>
                <w:sz w:val="16"/>
                <w:szCs w:val="16"/>
              </w:rPr>
            </w:pPr>
            <w:r>
              <w:rPr>
                <w:sz w:val="16"/>
                <w:szCs w:val="16"/>
              </w:rPr>
              <w:t>5</w:t>
            </w:r>
          </w:p>
        </w:tc>
        <w:tc>
          <w:tcPr>
            <w:tcW w:w="1336" w:type="dxa"/>
            <w:shd w:val="clear" w:color="auto" w:fill="auto"/>
            <w:tcMar>
              <w:top w:w="100" w:type="dxa"/>
              <w:left w:w="100" w:type="dxa"/>
              <w:bottom w:w="100" w:type="dxa"/>
              <w:right w:w="100" w:type="dxa"/>
            </w:tcMar>
          </w:tcPr>
          <w:p w14:paraId="3C34F524" w14:textId="74AD2458" w:rsidR="00EA6EF7" w:rsidRDefault="00EA6EF7">
            <w:pPr>
              <w:widowControl w:val="0"/>
              <w:spacing w:line="240" w:lineRule="auto"/>
              <w:contextualSpacing w:val="0"/>
              <w:rPr>
                <w:sz w:val="16"/>
                <w:szCs w:val="16"/>
              </w:rPr>
            </w:pPr>
            <w:r>
              <w:rPr>
                <w:sz w:val="16"/>
                <w:szCs w:val="16"/>
              </w:rPr>
              <w:t>0.847</w:t>
            </w:r>
          </w:p>
        </w:tc>
        <w:tc>
          <w:tcPr>
            <w:tcW w:w="1559" w:type="dxa"/>
            <w:shd w:val="clear" w:color="auto" w:fill="auto"/>
            <w:tcMar>
              <w:top w:w="100" w:type="dxa"/>
              <w:left w:w="100" w:type="dxa"/>
              <w:bottom w:w="100" w:type="dxa"/>
              <w:right w:w="100" w:type="dxa"/>
            </w:tcMar>
          </w:tcPr>
          <w:p w14:paraId="4D35462B" w14:textId="51CCBA9A" w:rsidR="00EA6EF7" w:rsidRDefault="00EA6EF7">
            <w:pPr>
              <w:widowControl w:val="0"/>
              <w:spacing w:line="240" w:lineRule="auto"/>
              <w:contextualSpacing w:val="0"/>
              <w:rPr>
                <w:sz w:val="16"/>
                <w:szCs w:val="16"/>
              </w:rPr>
            </w:pPr>
            <w:r>
              <w:rPr>
                <w:sz w:val="16"/>
                <w:szCs w:val="16"/>
              </w:rPr>
              <w:t>223.908</w:t>
            </w:r>
          </w:p>
        </w:tc>
        <w:tc>
          <w:tcPr>
            <w:tcW w:w="1560" w:type="dxa"/>
          </w:tcPr>
          <w:p w14:paraId="256932E6" w14:textId="1644BB9B" w:rsidR="00EA6EF7" w:rsidRDefault="00EA6EF7">
            <w:pPr>
              <w:widowControl w:val="0"/>
              <w:spacing w:line="240" w:lineRule="auto"/>
              <w:contextualSpacing w:val="0"/>
              <w:rPr>
                <w:sz w:val="16"/>
                <w:szCs w:val="16"/>
              </w:rPr>
            </w:pPr>
            <w:r>
              <w:rPr>
                <w:sz w:val="16"/>
                <w:szCs w:val="16"/>
              </w:rPr>
              <w:t>109</w:t>
            </w:r>
          </w:p>
        </w:tc>
        <w:tc>
          <w:tcPr>
            <w:tcW w:w="2320" w:type="dxa"/>
            <w:shd w:val="clear" w:color="auto" w:fill="auto"/>
            <w:tcMar>
              <w:top w:w="100" w:type="dxa"/>
              <w:left w:w="100" w:type="dxa"/>
              <w:bottom w:w="100" w:type="dxa"/>
              <w:right w:w="100" w:type="dxa"/>
            </w:tcMar>
          </w:tcPr>
          <w:p w14:paraId="0FD1AD7A" w14:textId="3CF53118" w:rsidR="00EA6EF7" w:rsidRDefault="00EA6EF7">
            <w:pPr>
              <w:widowControl w:val="0"/>
              <w:spacing w:line="240" w:lineRule="auto"/>
              <w:contextualSpacing w:val="0"/>
              <w:rPr>
                <w:sz w:val="16"/>
                <w:szCs w:val="16"/>
              </w:rPr>
            </w:pPr>
            <w:r>
              <w:rPr>
                <w:sz w:val="16"/>
                <w:szCs w:val="16"/>
              </w:rPr>
              <w:t>24405.936</w:t>
            </w:r>
          </w:p>
        </w:tc>
      </w:tr>
      <w:tr w:rsidR="00EA6EF7" w14:paraId="1C3491C3" w14:textId="77777777" w:rsidTr="00EA6EF7">
        <w:trPr>
          <w:trHeight w:val="273"/>
        </w:trPr>
        <w:tc>
          <w:tcPr>
            <w:tcW w:w="2098" w:type="dxa"/>
            <w:shd w:val="clear" w:color="auto" w:fill="auto"/>
            <w:tcMar>
              <w:top w:w="100" w:type="dxa"/>
              <w:left w:w="100" w:type="dxa"/>
              <w:bottom w:w="100" w:type="dxa"/>
              <w:right w:w="100" w:type="dxa"/>
            </w:tcMar>
          </w:tcPr>
          <w:p w14:paraId="58731A04" w14:textId="77777777" w:rsidR="00EA6EF7" w:rsidRPr="00A8170F" w:rsidRDefault="00EA6EF7">
            <w:pPr>
              <w:widowControl w:val="0"/>
              <w:spacing w:line="240" w:lineRule="auto"/>
              <w:contextualSpacing w:val="0"/>
              <w:rPr>
                <w:sz w:val="16"/>
                <w:szCs w:val="16"/>
              </w:rPr>
            </w:pPr>
            <w:r w:rsidRPr="00A8170F">
              <w:rPr>
                <w:sz w:val="16"/>
                <w:szCs w:val="16"/>
              </w:rPr>
              <w:t>10</w:t>
            </w:r>
          </w:p>
        </w:tc>
        <w:tc>
          <w:tcPr>
            <w:tcW w:w="1336" w:type="dxa"/>
            <w:shd w:val="clear" w:color="auto" w:fill="auto"/>
            <w:tcMar>
              <w:top w:w="100" w:type="dxa"/>
              <w:left w:w="100" w:type="dxa"/>
              <w:bottom w:w="100" w:type="dxa"/>
              <w:right w:w="100" w:type="dxa"/>
            </w:tcMar>
          </w:tcPr>
          <w:p w14:paraId="52B9EA89" w14:textId="318663FD" w:rsidR="00EA6EF7" w:rsidRPr="00A8170F" w:rsidRDefault="00EA6EF7">
            <w:pPr>
              <w:widowControl w:val="0"/>
              <w:spacing w:line="240" w:lineRule="auto"/>
              <w:contextualSpacing w:val="0"/>
              <w:rPr>
                <w:sz w:val="16"/>
                <w:szCs w:val="16"/>
              </w:rPr>
            </w:pPr>
            <w:r w:rsidRPr="00A8170F">
              <w:rPr>
                <w:sz w:val="16"/>
                <w:szCs w:val="16"/>
              </w:rPr>
              <w:t>0.868</w:t>
            </w:r>
          </w:p>
        </w:tc>
        <w:tc>
          <w:tcPr>
            <w:tcW w:w="1559" w:type="dxa"/>
            <w:shd w:val="clear" w:color="auto" w:fill="auto"/>
            <w:tcMar>
              <w:top w:w="100" w:type="dxa"/>
              <w:left w:w="100" w:type="dxa"/>
              <w:bottom w:w="100" w:type="dxa"/>
              <w:right w:w="100" w:type="dxa"/>
            </w:tcMar>
          </w:tcPr>
          <w:p w14:paraId="3947E81C" w14:textId="4A39B5EB" w:rsidR="00EA6EF7" w:rsidRPr="00A8170F" w:rsidRDefault="00EA6EF7">
            <w:pPr>
              <w:widowControl w:val="0"/>
              <w:spacing w:line="240" w:lineRule="auto"/>
              <w:contextualSpacing w:val="0"/>
              <w:rPr>
                <w:sz w:val="16"/>
                <w:szCs w:val="16"/>
              </w:rPr>
            </w:pPr>
            <w:r w:rsidRPr="00A8170F">
              <w:rPr>
                <w:sz w:val="16"/>
                <w:szCs w:val="16"/>
              </w:rPr>
              <w:t>241.241</w:t>
            </w:r>
          </w:p>
        </w:tc>
        <w:tc>
          <w:tcPr>
            <w:tcW w:w="1560" w:type="dxa"/>
          </w:tcPr>
          <w:p w14:paraId="53991FA1" w14:textId="456AFD5C" w:rsidR="00EA6EF7" w:rsidRPr="00A8170F" w:rsidRDefault="00EA6EF7">
            <w:pPr>
              <w:widowControl w:val="0"/>
              <w:spacing w:line="240" w:lineRule="auto"/>
              <w:contextualSpacing w:val="0"/>
              <w:rPr>
                <w:sz w:val="16"/>
                <w:szCs w:val="16"/>
              </w:rPr>
            </w:pPr>
            <w:r>
              <w:rPr>
                <w:sz w:val="16"/>
                <w:szCs w:val="16"/>
              </w:rPr>
              <w:t>272</w:t>
            </w:r>
          </w:p>
        </w:tc>
        <w:tc>
          <w:tcPr>
            <w:tcW w:w="2320" w:type="dxa"/>
            <w:shd w:val="clear" w:color="auto" w:fill="auto"/>
            <w:tcMar>
              <w:top w:w="100" w:type="dxa"/>
              <w:left w:w="100" w:type="dxa"/>
              <w:bottom w:w="100" w:type="dxa"/>
              <w:right w:w="100" w:type="dxa"/>
            </w:tcMar>
          </w:tcPr>
          <w:p w14:paraId="16A03C43" w14:textId="4FD2587A" w:rsidR="00EA6EF7" w:rsidRPr="00A8170F" w:rsidRDefault="00EA6EF7">
            <w:pPr>
              <w:widowControl w:val="0"/>
              <w:spacing w:line="240" w:lineRule="auto"/>
              <w:contextualSpacing w:val="0"/>
              <w:rPr>
                <w:sz w:val="16"/>
                <w:szCs w:val="16"/>
              </w:rPr>
            </w:pPr>
            <w:r w:rsidRPr="00A8170F">
              <w:rPr>
                <w:sz w:val="16"/>
                <w:szCs w:val="16"/>
              </w:rPr>
              <w:t>65617.532</w:t>
            </w:r>
          </w:p>
        </w:tc>
      </w:tr>
      <w:tr w:rsidR="00EA6EF7" w14:paraId="391ADE07" w14:textId="77777777" w:rsidTr="00EA6EF7">
        <w:trPr>
          <w:trHeight w:val="273"/>
        </w:trPr>
        <w:tc>
          <w:tcPr>
            <w:tcW w:w="2098" w:type="dxa"/>
            <w:shd w:val="clear" w:color="auto" w:fill="auto"/>
            <w:tcMar>
              <w:top w:w="100" w:type="dxa"/>
              <w:left w:w="100" w:type="dxa"/>
              <w:bottom w:w="100" w:type="dxa"/>
              <w:right w:w="100" w:type="dxa"/>
            </w:tcMar>
          </w:tcPr>
          <w:p w14:paraId="27C89AE4" w14:textId="77777777" w:rsidR="00EA6EF7" w:rsidRDefault="00EA6EF7">
            <w:pPr>
              <w:widowControl w:val="0"/>
              <w:spacing w:line="240" w:lineRule="auto"/>
              <w:contextualSpacing w:val="0"/>
              <w:rPr>
                <w:sz w:val="16"/>
                <w:szCs w:val="16"/>
              </w:rPr>
            </w:pPr>
            <w:r>
              <w:rPr>
                <w:sz w:val="16"/>
                <w:szCs w:val="16"/>
              </w:rPr>
              <w:t>15</w:t>
            </w:r>
          </w:p>
        </w:tc>
        <w:tc>
          <w:tcPr>
            <w:tcW w:w="1336" w:type="dxa"/>
            <w:shd w:val="clear" w:color="auto" w:fill="auto"/>
            <w:tcMar>
              <w:top w:w="100" w:type="dxa"/>
              <w:left w:w="100" w:type="dxa"/>
              <w:bottom w:w="100" w:type="dxa"/>
              <w:right w:w="100" w:type="dxa"/>
            </w:tcMar>
          </w:tcPr>
          <w:p w14:paraId="55EAE761" w14:textId="28A50D0E" w:rsidR="00EA6EF7" w:rsidRDefault="00EA6EF7">
            <w:pPr>
              <w:widowControl w:val="0"/>
              <w:spacing w:line="240" w:lineRule="auto"/>
              <w:contextualSpacing w:val="0"/>
              <w:rPr>
                <w:sz w:val="16"/>
                <w:szCs w:val="16"/>
              </w:rPr>
            </w:pPr>
            <w:r>
              <w:rPr>
                <w:sz w:val="16"/>
                <w:szCs w:val="16"/>
              </w:rPr>
              <w:t>0.858</w:t>
            </w:r>
          </w:p>
        </w:tc>
        <w:tc>
          <w:tcPr>
            <w:tcW w:w="1559" w:type="dxa"/>
            <w:shd w:val="clear" w:color="auto" w:fill="auto"/>
            <w:tcMar>
              <w:top w:w="100" w:type="dxa"/>
              <w:left w:w="100" w:type="dxa"/>
              <w:bottom w:w="100" w:type="dxa"/>
              <w:right w:w="100" w:type="dxa"/>
            </w:tcMar>
          </w:tcPr>
          <w:p w14:paraId="43E51671" w14:textId="6446AC13" w:rsidR="00EA6EF7" w:rsidRDefault="00EA6EF7">
            <w:pPr>
              <w:widowControl w:val="0"/>
              <w:spacing w:line="240" w:lineRule="auto"/>
              <w:contextualSpacing w:val="0"/>
              <w:rPr>
                <w:sz w:val="16"/>
                <w:szCs w:val="16"/>
              </w:rPr>
            </w:pPr>
            <w:r>
              <w:rPr>
                <w:sz w:val="16"/>
                <w:szCs w:val="16"/>
              </w:rPr>
              <w:t>248.127</w:t>
            </w:r>
          </w:p>
        </w:tc>
        <w:tc>
          <w:tcPr>
            <w:tcW w:w="1560" w:type="dxa"/>
          </w:tcPr>
          <w:p w14:paraId="45058E15" w14:textId="3052D54D" w:rsidR="00EA6EF7" w:rsidRDefault="00EA6EF7">
            <w:pPr>
              <w:widowControl w:val="0"/>
              <w:spacing w:line="240" w:lineRule="auto"/>
              <w:contextualSpacing w:val="0"/>
              <w:rPr>
                <w:sz w:val="16"/>
                <w:szCs w:val="16"/>
              </w:rPr>
            </w:pPr>
            <w:r>
              <w:rPr>
                <w:sz w:val="16"/>
                <w:szCs w:val="16"/>
              </w:rPr>
              <w:t>227</w:t>
            </w:r>
          </w:p>
        </w:tc>
        <w:tc>
          <w:tcPr>
            <w:tcW w:w="2320" w:type="dxa"/>
            <w:shd w:val="clear" w:color="auto" w:fill="auto"/>
            <w:tcMar>
              <w:top w:w="100" w:type="dxa"/>
              <w:left w:w="100" w:type="dxa"/>
              <w:bottom w:w="100" w:type="dxa"/>
              <w:right w:w="100" w:type="dxa"/>
            </w:tcMar>
          </w:tcPr>
          <w:p w14:paraId="469ABB93" w14:textId="345F3F20" w:rsidR="00EA6EF7" w:rsidRDefault="00EA6EF7">
            <w:pPr>
              <w:widowControl w:val="0"/>
              <w:spacing w:line="240" w:lineRule="auto"/>
              <w:contextualSpacing w:val="0"/>
              <w:rPr>
                <w:sz w:val="16"/>
                <w:szCs w:val="16"/>
              </w:rPr>
            </w:pPr>
            <w:r>
              <w:rPr>
                <w:sz w:val="16"/>
                <w:szCs w:val="16"/>
              </w:rPr>
              <w:t>56324.790</w:t>
            </w:r>
          </w:p>
        </w:tc>
      </w:tr>
      <w:tr w:rsidR="00EA6EF7" w14:paraId="17C3DAB9" w14:textId="77777777" w:rsidTr="00EA6EF7">
        <w:trPr>
          <w:trHeight w:val="241"/>
        </w:trPr>
        <w:tc>
          <w:tcPr>
            <w:tcW w:w="2098" w:type="dxa"/>
            <w:shd w:val="clear" w:color="auto" w:fill="auto"/>
            <w:tcMar>
              <w:top w:w="100" w:type="dxa"/>
              <w:left w:w="100" w:type="dxa"/>
              <w:bottom w:w="100" w:type="dxa"/>
              <w:right w:w="100" w:type="dxa"/>
            </w:tcMar>
          </w:tcPr>
          <w:p w14:paraId="56C49466" w14:textId="77777777" w:rsidR="00EA6EF7" w:rsidRPr="00A8170F" w:rsidRDefault="00EA6EF7">
            <w:pPr>
              <w:widowControl w:val="0"/>
              <w:spacing w:line="240" w:lineRule="auto"/>
              <w:contextualSpacing w:val="0"/>
              <w:rPr>
                <w:b/>
                <w:sz w:val="16"/>
                <w:szCs w:val="16"/>
                <w:u w:val="single"/>
              </w:rPr>
            </w:pPr>
            <w:r w:rsidRPr="00A8170F">
              <w:rPr>
                <w:b/>
                <w:sz w:val="16"/>
                <w:szCs w:val="16"/>
                <w:u w:val="single"/>
              </w:rPr>
              <w:t>20</w:t>
            </w:r>
          </w:p>
        </w:tc>
        <w:tc>
          <w:tcPr>
            <w:tcW w:w="1336" w:type="dxa"/>
            <w:shd w:val="clear" w:color="auto" w:fill="auto"/>
            <w:tcMar>
              <w:top w:w="100" w:type="dxa"/>
              <w:left w:w="100" w:type="dxa"/>
              <w:bottom w:w="100" w:type="dxa"/>
              <w:right w:w="100" w:type="dxa"/>
            </w:tcMar>
          </w:tcPr>
          <w:p w14:paraId="4E7DEF6F" w14:textId="4F722360" w:rsidR="00EA6EF7" w:rsidRPr="00A8170F" w:rsidRDefault="00EA6EF7">
            <w:pPr>
              <w:widowControl w:val="0"/>
              <w:spacing w:line="240" w:lineRule="auto"/>
              <w:contextualSpacing w:val="0"/>
              <w:rPr>
                <w:b/>
                <w:sz w:val="16"/>
                <w:szCs w:val="16"/>
                <w:u w:val="single"/>
              </w:rPr>
            </w:pPr>
            <w:r w:rsidRPr="00A8170F">
              <w:rPr>
                <w:b/>
                <w:sz w:val="16"/>
                <w:szCs w:val="16"/>
                <w:u w:val="single"/>
              </w:rPr>
              <w:t>0.875</w:t>
            </w:r>
          </w:p>
        </w:tc>
        <w:tc>
          <w:tcPr>
            <w:tcW w:w="1559" w:type="dxa"/>
            <w:shd w:val="clear" w:color="auto" w:fill="auto"/>
            <w:tcMar>
              <w:top w:w="100" w:type="dxa"/>
              <w:left w:w="100" w:type="dxa"/>
              <w:bottom w:w="100" w:type="dxa"/>
              <w:right w:w="100" w:type="dxa"/>
            </w:tcMar>
          </w:tcPr>
          <w:p w14:paraId="435C0F36" w14:textId="3135D96A" w:rsidR="00EA6EF7" w:rsidRPr="00A8170F" w:rsidRDefault="00EA6EF7">
            <w:pPr>
              <w:widowControl w:val="0"/>
              <w:spacing w:line="240" w:lineRule="auto"/>
              <w:contextualSpacing w:val="0"/>
              <w:rPr>
                <w:b/>
                <w:sz w:val="16"/>
                <w:szCs w:val="16"/>
                <w:u w:val="single"/>
              </w:rPr>
            </w:pPr>
            <w:r w:rsidRPr="00A8170F">
              <w:rPr>
                <w:b/>
                <w:sz w:val="16"/>
                <w:szCs w:val="16"/>
                <w:u w:val="single"/>
              </w:rPr>
              <w:t>254.776</w:t>
            </w:r>
          </w:p>
        </w:tc>
        <w:tc>
          <w:tcPr>
            <w:tcW w:w="1560" w:type="dxa"/>
          </w:tcPr>
          <w:p w14:paraId="0F56931C" w14:textId="1A266B46" w:rsidR="00EA6EF7" w:rsidRPr="00A8170F" w:rsidRDefault="00EA6EF7">
            <w:pPr>
              <w:widowControl w:val="0"/>
              <w:spacing w:line="240" w:lineRule="auto"/>
              <w:contextualSpacing w:val="0"/>
              <w:rPr>
                <w:b/>
                <w:sz w:val="16"/>
                <w:szCs w:val="16"/>
                <w:u w:val="single"/>
              </w:rPr>
            </w:pPr>
            <w:r>
              <w:rPr>
                <w:b/>
                <w:sz w:val="16"/>
                <w:szCs w:val="16"/>
                <w:u w:val="single"/>
              </w:rPr>
              <w:t>228</w:t>
            </w:r>
          </w:p>
        </w:tc>
        <w:tc>
          <w:tcPr>
            <w:tcW w:w="2320" w:type="dxa"/>
            <w:shd w:val="clear" w:color="auto" w:fill="auto"/>
            <w:tcMar>
              <w:top w:w="100" w:type="dxa"/>
              <w:left w:w="100" w:type="dxa"/>
              <w:bottom w:w="100" w:type="dxa"/>
              <w:right w:w="100" w:type="dxa"/>
            </w:tcMar>
          </w:tcPr>
          <w:p w14:paraId="3DC05D30" w14:textId="0128A535" w:rsidR="00EA6EF7" w:rsidRPr="00A8170F" w:rsidRDefault="00EA6EF7">
            <w:pPr>
              <w:widowControl w:val="0"/>
              <w:spacing w:line="240" w:lineRule="auto"/>
              <w:contextualSpacing w:val="0"/>
              <w:rPr>
                <w:b/>
                <w:sz w:val="16"/>
                <w:szCs w:val="16"/>
                <w:u w:val="single"/>
              </w:rPr>
            </w:pPr>
            <w:r w:rsidRPr="00A8170F">
              <w:rPr>
                <w:b/>
                <w:sz w:val="16"/>
                <w:szCs w:val="16"/>
                <w:u w:val="single"/>
              </w:rPr>
              <w:t>58088.956</w:t>
            </w:r>
          </w:p>
        </w:tc>
      </w:tr>
      <w:tr w:rsidR="00EA6EF7" w14:paraId="50480076" w14:textId="77777777" w:rsidTr="00EA6EF7">
        <w:trPr>
          <w:trHeight w:val="273"/>
        </w:trPr>
        <w:tc>
          <w:tcPr>
            <w:tcW w:w="2098" w:type="dxa"/>
            <w:shd w:val="clear" w:color="auto" w:fill="auto"/>
            <w:tcMar>
              <w:top w:w="100" w:type="dxa"/>
              <w:left w:w="100" w:type="dxa"/>
              <w:bottom w:w="100" w:type="dxa"/>
              <w:right w:w="100" w:type="dxa"/>
            </w:tcMar>
          </w:tcPr>
          <w:p w14:paraId="4FAAAE58" w14:textId="77777777" w:rsidR="00EA6EF7" w:rsidRDefault="00EA6EF7">
            <w:pPr>
              <w:widowControl w:val="0"/>
              <w:spacing w:line="240" w:lineRule="auto"/>
              <w:contextualSpacing w:val="0"/>
              <w:rPr>
                <w:sz w:val="16"/>
                <w:szCs w:val="16"/>
              </w:rPr>
            </w:pPr>
            <w:r>
              <w:rPr>
                <w:sz w:val="16"/>
                <w:szCs w:val="16"/>
              </w:rPr>
              <w:t>25</w:t>
            </w:r>
          </w:p>
        </w:tc>
        <w:tc>
          <w:tcPr>
            <w:tcW w:w="1336" w:type="dxa"/>
            <w:shd w:val="clear" w:color="auto" w:fill="auto"/>
            <w:tcMar>
              <w:top w:w="100" w:type="dxa"/>
              <w:left w:w="100" w:type="dxa"/>
              <w:bottom w:w="100" w:type="dxa"/>
              <w:right w:w="100" w:type="dxa"/>
            </w:tcMar>
          </w:tcPr>
          <w:p w14:paraId="61EF3637" w14:textId="42EF78EC" w:rsidR="00EA6EF7" w:rsidRDefault="00EA6EF7">
            <w:pPr>
              <w:widowControl w:val="0"/>
              <w:spacing w:line="240" w:lineRule="auto"/>
              <w:contextualSpacing w:val="0"/>
              <w:rPr>
                <w:sz w:val="16"/>
                <w:szCs w:val="16"/>
              </w:rPr>
            </w:pPr>
            <w:r>
              <w:rPr>
                <w:sz w:val="16"/>
                <w:szCs w:val="16"/>
              </w:rPr>
              <w:t>0.862</w:t>
            </w:r>
          </w:p>
        </w:tc>
        <w:tc>
          <w:tcPr>
            <w:tcW w:w="1559" w:type="dxa"/>
            <w:shd w:val="clear" w:color="auto" w:fill="auto"/>
            <w:tcMar>
              <w:top w:w="100" w:type="dxa"/>
              <w:left w:w="100" w:type="dxa"/>
              <w:bottom w:w="100" w:type="dxa"/>
              <w:right w:w="100" w:type="dxa"/>
            </w:tcMar>
          </w:tcPr>
          <w:p w14:paraId="60058765" w14:textId="12E934BC" w:rsidR="00EA6EF7" w:rsidRDefault="00EA6EF7">
            <w:pPr>
              <w:widowControl w:val="0"/>
              <w:spacing w:line="240" w:lineRule="auto"/>
              <w:contextualSpacing w:val="0"/>
              <w:rPr>
                <w:sz w:val="16"/>
                <w:szCs w:val="16"/>
              </w:rPr>
            </w:pPr>
            <w:r>
              <w:rPr>
                <w:sz w:val="16"/>
                <w:szCs w:val="16"/>
              </w:rPr>
              <w:t>253.728</w:t>
            </w:r>
          </w:p>
        </w:tc>
        <w:tc>
          <w:tcPr>
            <w:tcW w:w="1560" w:type="dxa"/>
          </w:tcPr>
          <w:p w14:paraId="173FBD07" w14:textId="0D871FE8" w:rsidR="00EA6EF7" w:rsidRDefault="00EA6EF7">
            <w:pPr>
              <w:widowControl w:val="0"/>
              <w:spacing w:line="240" w:lineRule="auto"/>
              <w:contextualSpacing w:val="0"/>
              <w:rPr>
                <w:sz w:val="16"/>
                <w:szCs w:val="16"/>
              </w:rPr>
            </w:pPr>
            <w:r>
              <w:rPr>
                <w:sz w:val="16"/>
                <w:szCs w:val="16"/>
              </w:rPr>
              <w:t>213</w:t>
            </w:r>
          </w:p>
        </w:tc>
        <w:tc>
          <w:tcPr>
            <w:tcW w:w="2320" w:type="dxa"/>
            <w:shd w:val="clear" w:color="auto" w:fill="auto"/>
            <w:tcMar>
              <w:top w:w="100" w:type="dxa"/>
              <w:left w:w="100" w:type="dxa"/>
              <w:bottom w:w="100" w:type="dxa"/>
              <w:right w:w="100" w:type="dxa"/>
            </w:tcMar>
          </w:tcPr>
          <w:p w14:paraId="4F2818B0" w14:textId="07565D23" w:rsidR="00EA6EF7" w:rsidRDefault="00EA6EF7">
            <w:pPr>
              <w:widowControl w:val="0"/>
              <w:spacing w:line="240" w:lineRule="auto"/>
              <w:contextualSpacing w:val="0"/>
              <w:rPr>
                <w:sz w:val="16"/>
                <w:szCs w:val="16"/>
              </w:rPr>
            </w:pPr>
            <w:r>
              <w:rPr>
                <w:sz w:val="16"/>
                <w:szCs w:val="16"/>
              </w:rPr>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7BB2FBFE" w:rsidR="003F360A" w:rsidRDefault="00EA6EF7" w:rsidP="003F360A">
      <w:pPr>
        <w:numPr>
          <w:ilvl w:val="0"/>
          <w:numId w:val="10"/>
        </w:numPr>
      </w:pPr>
      <w:r>
        <w:t>[</w:t>
      </w:r>
      <w:r w:rsidR="003F360A">
        <w:t xml:space="preserve">Test Accuracy] </w:t>
      </w:r>
      <w:r>
        <w:t xml:space="preserve">The </w:t>
      </w:r>
      <w:r w:rsidR="00727F64">
        <w:t>test accuracy for the model with 20 hidden neurons is the highest (0.875),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lastRenderedPageBreak/>
        <w:t xml:space="preserve">The highest model performance for model with 20 hidden neurons deserves the relatively higher training cost in terms of longer training time. </w:t>
      </w:r>
      <w:r w:rsidR="00E9443B">
        <w:t xml:space="preserve">Hence, it is determined that the </w:t>
      </w:r>
      <w:r w:rsidR="00E9443B" w:rsidRPr="00EA6EF7">
        <w:rPr>
          <w:b/>
        </w:rPr>
        <w:t xml:space="preserve">optimal number of hidden neurons is </w:t>
      </w:r>
      <w:r w:rsidRPr="00EA6EF7">
        <w:rPr>
          <w:b/>
        </w:rPr>
        <w:t>2</w:t>
      </w:r>
      <w:r w:rsidR="00E9443B" w:rsidRPr="00EA6EF7">
        <w:rPr>
          <w:b/>
        </w:rPr>
        <w:t>0</w:t>
      </w:r>
      <w:r w:rsidR="00E9443B">
        <w:t>.</w:t>
      </w:r>
    </w:p>
    <w:p w14:paraId="38CE03F4" w14:textId="77777777" w:rsidR="00011D90" w:rsidRDefault="00E9443B">
      <w:pPr>
        <w:pStyle w:val="Heading2"/>
        <w:contextualSpacing w:val="0"/>
        <w:rPr>
          <w:vertAlign w:val="superscript"/>
        </w:rPr>
      </w:pPr>
      <w:bookmarkStart w:id="36" w:name="_fcqi6rhgorxa" w:colFirst="0" w:colLast="0"/>
      <w:bookmarkStart w:id="37" w:name="_3.3_Optimal_Decay"/>
      <w:bookmarkStart w:id="38" w:name="_Toc527232592"/>
      <w:bookmarkEnd w:id="36"/>
      <w:bookmarkEnd w:id="37"/>
      <w:r>
        <w:t>3.3 Optimal Decay Parameter (L2) = 1 x 10</w:t>
      </w:r>
      <w:r>
        <w:rPr>
          <w:vertAlign w:val="superscript"/>
        </w:rPr>
        <w:t>-6</w:t>
      </w:r>
      <w:bookmarkEnd w:id="38"/>
    </w:p>
    <w:p w14:paraId="527A8500" w14:textId="6041CE3F"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5"/>
        <w:gridCol w:w="1361"/>
        <w:gridCol w:w="1559"/>
        <w:gridCol w:w="1559"/>
        <w:gridCol w:w="2127"/>
      </w:tblGrid>
      <w:tr w:rsidR="00EA6EF7" w14:paraId="24B3E498" w14:textId="77777777" w:rsidTr="00EA6EF7">
        <w:trPr>
          <w:trHeight w:val="261"/>
        </w:trPr>
        <w:tc>
          <w:tcPr>
            <w:tcW w:w="2215" w:type="dxa"/>
            <w:shd w:val="clear" w:color="auto" w:fill="auto"/>
            <w:tcMar>
              <w:top w:w="100" w:type="dxa"/>
              <w:left w:w="100" w:type="dxa"/>
              <w:bottom w:w="100" w:type="dxa"/>
              <w:right w:w="100" w:type="dxa"/>
            </w:tcMar>
          </w:tcPr>
          <w:p w14:paraId="414D3747" w14:textId="77777777" w:rsidR="00EA6EF7" w:rsidRDefault="00EA6EF7">
            <w:pPr>
              <w:widowControl w:val="0"/>
              <w:spacing w:line="240" w:lineRule="auto"/>
              <w:contextualSpacing w:val="0"/>
              <w:rPr>
                <w:sz w:val="16"/>
                <w:szCs w:val="16"/>
              </w:rPr>
            </w:pPr>
            <w:r>
              <w:rPr>
                <w:sz w:val="16"/>
                <w:szCs w:val="16"/>
              </w:rPr>
              <w:t>Decay Parameter</w:t>
            </w:r>
          </w:p>
        </w:tc>
        <w:tc>
          <w:tcPr>
            <w:tcW w:w="1361" w:type="dxa"/>
            <w:shd w:val="clear" w:color="auto" w:fill="auto"/>
            <w:tcMar>
              <w:top w:w="100" w:type="dxa"/>
              <w:left w:w="100" w:type="dxa"/>
              <w:bottom w:w="100" w:type="dxa"/>
              <w:right w:w="100" w:type="dxa"/>
            </w:tcMar>
          </w:tcPr>
          <w:p w14:paraId="4A4E764F" w14:textId="615B0B20" w:rsidR="00EA6EF7" w:rsidRDefault="00EA6EF7">
            <w:pPr>
              <w:widowControl w:val="0"/>
              <w:spacing w:line="240" w:lineRule="auto"/>
              <w:contextualSpacing w:val="0"/>
              <w:rPr>
                <w:sz w:val="16"/>
                <w:szCs w:val="16"/>
              </w:rPr>
            </w:pPr>
            <w:r>
              <w:rPr>
                <w:sz w:val="16"/>
                <w:szCs w:val="16"/>
              </w:rPr>
              <w:t>Test Accuracy</w:t>
            </w:r>
          </w:p>
        </w:tc>
        <w:tc>
          <w:tcPr>
            <w:tcW w:w="1559" w:type="dxa"/>
            <w:shd w:val="clear" w:color="auto" w:fill="auto"/>
            <w:tcMar>
              <w:top w:w="100" w:type="dxa"/>
              <w:left w:w="100" w:type="dxa"/>
              <w:bottom w:w="100" w:type="dxa"/>
              <w:right w:w="100" w:type="dxa"/>
            </w:tcMar>
          </w:tcPr>
          <w:p w14:paraId="6CD80B75" w14:textId="77777777" w:rsidR="00EA6EF7" w:rsidRDefault="00EA6EF7">
            <w:pPr>
              <w:widowControl w:val="0"/>
              <w:spacing w:line="240" w:lineRule="auto"/>
              <w:contextualSpacing w:val="0"/>
              <w:rPr>
                <w:sz w:val="16"/>
                <w:szCs w:val="16"/>
              </w:rPr>
            </w:pPr>
            <w:r>
              <w:rPr>
                <w:sz w:val="16"/>
                <w:szCs w:val="16"/>
              </w:rPr>
              <w:t>Time / Epoch (ms)</w:t>
            </w:r>
          </w:p>
        </w:tc>
        <w:tc>
          <w:tcPr>
            <w:tcW w:w="1559" w:type="dxa"/>
          </w:tcPr>
          <w:p w14:paraId="2EFF7F79" w14:textId="07821DD5" w:rsidR="00EA6EF7" w:rsidRDefault="00EA6EF7">
            <w:pPr>
              <w:widowControl w:val="0"/>
              <w:spacing w:line="240" w:lineRule="auto"/>
              <w:contextualSpacing w:val="0"/>
              <w:rPr>
                <w:sz w:val="16"/>
                <w:szCs w:val="16"/>
              </w:rPr>
            </w:pPr>
            <w:r>
              <w:rPr>
                <w:sz w:val="16"/>
                <w:szCs w:val="16"/>
              </w:rPr>
              <w:t>Epochs</w:t>
            </w:r>
          </w:p>
        </w:tc>
        <w:tc>
          <w:tcPr>
            <w:tcW w:w="2127" w:type="dxa"/>
            <w:shd w:val="clear" w:color="auto" w:fill="auto"/>
            <w:tcMar>
              <w:top w:w="100" w:type="dxa"/>
              <w:left w:w="100" w:type="dxa"/>
              <w:bottom w:w="100" w:type="dxa"/>
              <w:right w:w="100" w:type="dxa"/>
            </w:tcMar>
          </w:tcPr>
          <w:p w14:paraId="373C707B" w14:textId="066D6D1C" w:rsidR="00EA6EF7" w:rsidRDefault="00EA6EF7">
            <w:pPr>
              <w:widowControl w:val="0"/>
              <w:spacing w:line="240" w:lineRule="auto"/>
              <w:contextualSpacing w:val="0"/>
              <w:rPr>
                <w:sz w:val="16"/>
                <w:szCs w:val="16"/>
              </w:rPr>
            </w:pPr>
            <w:r>
              <w:rPr>
                <w:sz w:val="16"/>
                <w:szCs w:val="16"/>
              </w:rPr>
              <w:t>Total Time (ms)</w:t>
            </w:r>
          </w:p>
        </w:tc>
      </w:tr>
      <w:tr w:rsidR="00EA6EF7" w14:paraId="59EE5807" w14:textId="77777777" w:rsidTr="00EA6EF7">
        <w:trPr>
          <w:trHeight w:val="286"/>
        </w:trPr>
        <w:tc>
          <w:tcPr>
            <w:tcW w:w="2215" w:type="dxa"/>
            <w:shd w:val="clear" w:color="auto" w:fill="auto"/>
            <w:tcMar>
              <w:top w:w="100" w:type="dxa"/>
              <w:left w:w="100" w:type="dxa"/>
              <w:bottom w:w="100" w:type="dxa"/>
              <w:right w:w="100" w:type="dxa"/>
            </w:tcMar>
          </w:tcPr>
          <w:p w14:paraId="245560C1" w14:textId="77777777" w:rsidR="00EA6EF7" w:rsidRDefault="00EA6EF7">
            <w:pPr>
              <w:widowControl w:val="0"/>
              <w:spacing w:line="240" w:lineRule="auto"/>
              <w:contextualSpacing w:val="0"/>
              <w:rPr>
                <w:sz w:val="16"/>
                <w:szCs w:val="16"/>
              </w:rPr>
            </w:pPr>
            <w:r>
              <w:rPr>
                <w:sz w:val="16"/>
                <w:szCs w:val="16"/>
              </w:rPr>
              <w:t>0</w:t>
            </w:r>
          </w:p>
        </w:tc>
        <w:tc>
          <w:tcPr>
            <w:tcW w:w="1361" w:type="dxa"/>
            <w:shd w:val="clear" w:color="auto" w:fill="auto"/>
            <w:tcMar>
              <w:top w:w="100" w:type="dxa"/>
              <w:left w:w="100" w:type="dxa"/>
              <w:bottom w:w="100" w:type="dxa"/>
              <w:right w:w="100" w:type="dxa"/>
            </w:tcMar>
          </w:tcPr>
          <w:p w14:paraId="7A6D952A" w14:textId="625302A7" w:rsidR="00EA6EF7" w:rsidRDefault="00EA6EF7">
            <w:pPr>
              <w:widowControl w:val="0"/>
              <w:spacing w:line="240" w:lineRule="auto"/>
              <w:contextualSpacing w:val="0"/>
              <w:rPr>
                <w:sz w:val="16"/>
                <w:szCs w:val="16"/>
              </w:rPr>
            </w:pPr>
            <w:r>
              <w:rPr>
                <w:sz w:val="16"/>
                <w:szCs w:val="16"/>
              </w:rPr>
              <w:t>0.876</w:t>
            </w:r>
          </w:p>
        </w:tc>
        <w:tc>
          <w:tcPr>
            <w:tcW w:w="1559" w:type="dxa"/>
            <w:shd w:val="clear" w:color="auto" w:fill="auto"/>
            <w:tcMar>
              <w:top w:w="100" w:type="dxa"/>
              <w:left w:w="100" w:type="dxa"/>
              <w:bottom w:w="100" w:type="dxa"/>
              <w:right w:w="100" w:type="dxa"/>
            </w:tcMar>
          </w:tcPr>
          <w:p w14:paraId="00E05619" w14:textId="226FED04" w:rsidR="00EA6EF7" w:rsidRDefault="00EA6EF7">
            <w:pPr>
              <w:widowControl w:val="0"/>
              <w:spacing w:line="240" w:lineRule="auto"/>
              <w:contextualSpacing w:val="0"/>
              <w:rPr>
                <w:sz w:val="16"/>
                <w:szCs w:val="16"/>
              </w:rPr>
            </w:pPr>
            <w:r>
              <w:rPr>
                <w:sz w:val="16"/>
                <w:szCs w:val="16"/>
              </w:rPr>
              <w:t>235.092</w:t>
            </w:r>
          </w:p>
        </w:tc>
        <w:tc>
          <w:tcPr>
            <w:tcW w:w="1559" w:type="dxa"/>
          </w:tcPr>
          <w:p w14:paraId="55D01802" w14:textId="39B176AF" w:rsidR="00EA6EF7" w:rsidRDefault="009769D1">
            <w:pPr>
              <w:widowControl w:val="0"/>
              <w:spacing w:line="240" w:lineRule="auto"/>
              <w:contextualSpacing w:val="0"/>
              <w:rPr>
                <w:sz w:val="16"/>
                <w:szCs w:val="16"/>
              </w:rPr>
            </w:pPr>
            <w:r>
              <w:rPr>
                <w:sz w:val="16"/>
                <w:szCs w:val="16"/>
              </w:rPr>
              <w:t>228</w:t>
            </w:r>
          </w:p>
        </w:tc>
        <w:tc>
          <w:tcPr>
            <w:tcW w:w="2127" w:type="dxa"/>
            <w:shd w:val="clear" w:color="auto" w:fill="auto"/>
            <w:tcMar>
              <w:top w:w="100" w:type="dxa"/>
              <w:left w:w="100" w:type="dxa"/>
              <w:bottom w:w="100" w:type="dxa"/>
              <w:right w:w="100" w:type="dxa"/>
            </w:tcMar>
          </w:tcPr>
          <w:p w14:paraId="3953ABB0" w14:textId="1ACA168E" w:rsidR="00EA6EF7" w:rsidRDefault="00EA6EF7">
            <w:pPr>
              <w:widowControl w:val="0"/>
              <w:spacing w:line="240" w:lineRule="auto"/>
              <w:contextualSpacing w:val="0"/>
              <w:rPr>
                <w:sz w:val="16"/>
                <w:szCs w:val="16"/>
              </w:rPr>
            </w:pPr>
            <w:r>
              <w:rPr>
                <w:sz w:val="16"/>
                <w:szCs w:val="16"/>
              </w:rPr>
              <w:t>53601.049</w:t>
            </w:r>
          </w:p>
        </w:tc>
      </w:tr>
      <w:tr w:rsidR="00EA6EF7" w14:paraId="45ECDED2" w14:textId="77777777" w:rsidTr="00EA6EF7">
        <w:trPr>
          <w:trHeight w:val="323"/>
        </w:trPr>
        <w:tc>
          <w:tcPr>
            <w:tcW w:w="2215" w:type="dxa"/>
            <w:shd w:val="clear" w:color="auto" w:fill="auto"/>
            <w:tcMar>
              <w:top w:w="100" w:type="dxa"/>
              <w:left w:w="100" w:type="dxa"/>
              <w:bottom w:w="100" w:type="dxa"/>
              <w:right w:w="100" w:type="dxa"/>
            </w:tcMar>
          </w:tcPr>
          <w:p w14:paraId="27B3E8B9" w14:textId="77777777" w:rsidR="00EA6EF7" w:rsidRDefault="00EA6EF7">
            <w:pPr>
              <w:widowControl w:val="0"/>
              <w:spacing w:line="240" w:lineRule="auto"/>
              <w:contextualSpacing w:val="0"/>
              <w:rPr>
                <w:sz w:val="16"/>
                <w:szCs w:val="16"/>
                <w:vertAlign w:val="superscript"/>
              </w:rPr>
            </w:pPr>
            <w:r>
              <w:rPr>
                <w:sz w:val="16"/>
                <w:szCs w:val="16"/>
              </w:rPr>
              <w:t>1 x 10</w:t>
            </w:r>
            <w:r>
              <w:rPr>
                <w:sz w:val="16"/>
                <w:szCs w:val="16"/>
                <w:vertAlign w:val="superscript"/>
              </w:rPr>
              <w:t>-12</w:t>
            </w:r>
          </w:p>
        </w:tc>
        <w:tc>
          <w:tcPr>
            <w:tcW w:w="1361" w:type="dxa"/>
            <w:shd w:val="clear" w:color="auto" w:fill="auto"/>
            <w:tcMar>
              <w:top w:w="100" w:type="dxa"/>
              <w:left w:w="100" w:type="dxa"/>
              <w:bottom w:w="100" w:type="dxa"/>
              <w:right w:w="100" w:type="dxa"/>
            </w:tcMar>
          </w:tcPr>
          <w:p w14:paraId="3BF3D56D" w14:textId="60A0563C" w:rsidR="00EA6EF7" w:rsidRDefault="00EA6EF7">
            <w:pPr>
              <w:widowControl w:val="0"/>
              <w:spacing w:line="240" w:lineRule="auto"/>
              <w:contextualSpacing w:val="0"/>
              <w:rPr>
                <w:sz w:val="16"/>
                <w:szCs w:val="16"/>
              </w:rPr>
            </w:pPr>
            <w:r>
              <w:rPr>
                <w:sz w:val="16"/>
                <w:szCs w:val="16"/>
              </w:rPr>
              <w:t>0.876</w:t>
            </w:r>
          </w:p>
        </w:tc>
        <w:tc>
          <w:tcPr>
            <w:tcW w:w="1559" w:type="dxa"/>
            <w:shd w:val="clear" w:color="auto" w:fill="auto"/>
            <w:tcMar>
              <w:top w:w="100" w:type="dxa"/>
              <w:left w:w="100" w:type="dxa"/>
              <w:bottom w:w="100" w:type="dxa"/>
              <w:right w:w="100" w:type="dxa"/>
            </w:tcMar>
          </w:tcPr>
          <w:p w14:paraId="4C565F7F" w14:textId="7ABA3D89" w:rsidR="00EA6EF7" w:rsidRDefault="00EA6EF7">
            <w:pPr>
              <w:widowControl w:val="0"/>
              <w:spacing w:line="240" w:lineRule="auto"/>
              <w:contextualSpacing w:val="0"/>
              <w:rPr>
                <w:sz w:val="16"/>
                <w:szCs w:val="16"/>
              </w:rPr>
            </w:pPr>
            <w:r>
              <w:rPr>
                <w:sz w:val="16"/>
                <w:szCs w:val="16"/>
              </w:rPr>
              <w:t>242.662</w:t>
            </w:r>
          </w:p>
        </w:tc>
        <w:tc>
          <w:tcPr>
            <w:tcW w:w="1559" w:type="dxa"/>
          </w:tcPr>
          <w:p w14:paraId="4B88BF48" w14:textId="2010B847" w:rsidR="00EA6EF7" w:rsidRDefault="009769D1">
            <w:pPr>
              <w:widowControl w:val="0"/>
              <w:spacing w:line="240" w:lineRule="auto"/>
              <w:contextualSpacing w:val="0"/>
              <w:rPr>
                <w:sz w:val="16"/>
                <w:szCs w:val="16"/>
              </w:rPr>
            </w:pPr>
            <w:r>
              <w:rPr>
                <w:sz w:val="16"/>
                <w:szCs w:val="16"/>
              </w:rPr>
              <w:t>228</w:t>
            </w:r>
          </w:p>
        </w:tc>
        <w:tc>
          <w:tcPr>
            <w:tcW w:w="2127" w:type="dxa"/>
            <w:shd w:val="clear" w:color="auto" w:fill="auto"/>
            <w:tcMar>
              <w:top w:w="100" w:type="dxa"/>
              <w:left w:w="100" w:type="dxa"/>
              <w:bottom w:w="100" w:type="dxa"/>
              <w:right w:w="100" w:type="dxa"/>
            </w:tcMar>
          </w:tcPr>
          <w:p w14:paraId="289A63A1" w14:textId="2B35D713" w:rsidR="00EA6EF7" w:rsidRDefault="00EA6EF7">
            <w:pPr>
              <w:widowControl w:val="0"/>
              <w:spacing w:line="240" w:lineRule="auto"/>
              <w:contextualSpacing w:val="0"/>
              <w:rPr>
                <w:sz w:val="16"/>
                <w:szCs w:val="16"/>
              </w:rPr>
            </w:pPr>
            <w:r>
              <w:rPr>
                <w:sz w:val="16"/>
                <w:szCs w:val="16"/>
              </w:rPr>
              <w:t>55327.047</w:t>
            </w:r>
          </w:p>
        </w:tc>
      </w:tr>
      <w:tr w:rsidR="00EA6EF7" w14:paraId="01F2BD10" w14:textId="77777777" w:rsidTr="00EA6EF7">
        <w:trPr>
          <w:trHeight w:val="286"/>
        </w:trPr>
        <w:tc>
          <w:tcPr>
            <w:tcW w:w="2215" w:type="dxa"/>
            <w:shd w:val="clear" w:color="auto" w:fill="auto"/>
            <w:tcMar>
              <w:top w:w="100" w:type="dxa"/>
              <w:left w:w="100" w:type="dxa"/>
              <w:bottom w:w="100" w:type="dxa"/>
              <w:right w:w="100" w:type="dxa"/>
            </w:tcMar>
          </w:tcPr>
          <w:p w14:paraId="2B2CF522" w14:textId="77777777" w:rsidR="00EA6EF7" w:rsidRDefault="00EA6EF7">
            <w:pPr>
              <w:widowControl w:val="0"/>
              <w:spacing w:line="240" w:lineRule="auto"/>
              <w:contextualSpacing w:val="0"/>
              <w:rPr>
                <w:sz w:val="16"/>
                <w:szCs w:val="16"/>
                <w:vertAlign w:val="superscript"/>
              </w:rPr>
            </w:pPr>
            <w:r>
              <w:rPr>
                <w:sz w:val="16"/>
                <w:szCs w:val="16"/>
              </w:rPr>
              <w:t>1 x 10</w:t>
            </w:r>
            <w:r>
              <w:rPr>
                <w:sz w:val="16"/>
                <w:szCs w:val="16"/>
                <w:vertAlign w:val="superscript"/>
              </w:rPr>
              <w:t>-9</w:t>
            </w:r>
          </w:p>
        </w:tc>
        <w:tc>
          <w:tcPr>
            <w:tcW w:w="1361" w:type="dxa"/>
            <w:shd w:val="clear" w:color="auto" w:fill="auto"/>
            <w:tcMar>
              <w:top w:w="100" w:type="dxa"/>
              <w:left w:w="100" w:type="dxa"/>
              <w:bottom w:w="100" w:type="dxa"/>
              <w:right w:w="100" w:type="dxa"/>
            </w:tcMar>
          </w:tcPr>
          <w:p w14:paraId="76C4E0D5" w14:textId="4A27C7F2" w:rsidR="00EA6EF7" w:rsidRDefault="00EA6EF7">
            <w:pPr>
              <w:widowControl w:val="0"/>
              <w:spacing w:line="240" w:lineRule="auto"/>
              <w:contextualSpacing w:val="0"/>
              <w:rPr>
                <w:sz w:val="16"/>
                <w:szCs w:val="16"/>
              </w:rPr>
            </w:pPr>
            <w:r>
              <w:rPr>
                <w:sz w:val="16"/>
                <w:szCs w:val="16"/>
              </w:rPr>
              <w:t>0.875</w:t>
            </w:r>
          </w:p>
        </w:tc>
        <w:tc>
          <w:tcPr>
            <w:tcW w:w="1559" w:type="dxa"/>
            <w:shd w:val="clear" w:color="auto" w:fill="auto"/>
            <w:tcMar>
              <w:top w:w="100" w:type="dxa"/>
              <w:left w:w="100" w:type="dxa"/>
              <w:bottom w:w="100" w:type="dxa"/>
              <w:right w:w="100" w:type="dxa"/>
            </w:tcMar>
          </w:tcPr>
          <w:p w14:paraId="5B2E5435" w14:textId="3360EDEA" w:rsidR="00EA6EF7" w:rsidRDefault="00EA6EF7">
            <w:pPr>
              <w:widowControl w:val="0"/>
              <w:spacing w:line="240" w:lineRule="auto"/>
              <w:contextualSpacing w:val="0"/>
              <w:rPr>
                <w:sz w:val="16"/>
                <w:szCs w:val="16"/>
              </w:rPr>
            </w:pPr>
            <w:r>
              <w:rPr>
                <w:sz w:val="16"/>
                <w:szCs w:val="16"/>
              </w:rPr>
              <w:t>243.503</w:t>
            </w:r>
          </w:p>
        </w:tc>
        <w:tc>
          <w:tcPr>
            <w:tcW w:w="1559" w:type="dxa"/>
          </w:tcPr>
          <w:p w14:paraId="37CF8828" w14:textId="473A6FF3" w:rsidR="00EA6EF7" w:rsidRDefault="009769D1">
            <w:pPr>
              <w:widowControl w:val="0"/>
              <w:spacing w:line="240" w:lineRule="auto"/>
              <w:contextualSpacing w:val="0"/>
              <w:rPr>
                <w:sz w:val="16"/>
                <w:szCs w:val="16"/>
              </w:rPr>
            </w:pPr>
            <w:r>
              <w:rPr>
                <w:sz w:val="16"/>
                <w:szCs w:val="16"/>
              </w:rPr>
              <w:t>228</w:t>
            </w:r>
          </w:p>
        </w:tc>
        <w:tc>
          <w:tcPr>
            <w:tcW w:w="2127" w:type="dxa"/>
            <w:shd w:val="clear" w:color="auto" w:fill="auto"/>
            <w:tcMar>
              <w:top w:w="100" w:type="dxa"/>
              <w:left w:w="100" w:type="dxa"/>
              <w:bottom w:w="100" w:type="dxa"/>
              <w:right w:w="100" w:type="dxa"/>
            </w:tcMar>
          </w:tcPr>
          <w:p w14:paraId="1B6161D4" w14:textId="581EFCA7" w:rsidR="00EA6EF7" w:rsidRDefault="00EA6EF7">
            <w:pPr>
              <w:widowControl w:val="0"/>
              <w:spacing w:line="240" w:lineRule="auto"/>
              <w:contextualSpacing w:val="0"/>
              <w:rPr>
                <w:sz w:val="16"/>
                <w:szCs w:val="16"/>
              </w:rPr>
            </w:pPr>
            <w:r>
              <w:rPr>
                <w:sz w:val="16"/>
                <w:szCs w:val="16"/>
              </w:rPr>
              <w:t>55518.714</w:t>
            </w:r>
          </w:p>
        </w:tc>
      </w:tr>
      <w:tr w:rsidR="00EA6EF7" w14:paraId="46271F66" w14:textId="77777777" w:rsidTr="00EA6EF7">
        <w:trPr>
          <w:trHeight w:val="323"/>
        </w:trPr>
        <w:tc>
          <w:tcPr>
            <w:tcW w:w="2215" w:type="dxa"/>
            <w:shd w:val="clear" w:color="auto" w:fill="auto"/>
            <w:tcMar>
              <w:top w:w="100" w:type="dxa"/>
              <w:left w:w="100" w:type="dxa"/>
              <w:bottom w:w="100" w:type="dxa"/>
              <w:right w:w="100" w:type="dxa"/>
            </w:tcMar>
          </w:tcPr>
          <w:p w14:paraId="584BC762" w14:textId="77777777" w:rsidR="00EA6EF7" w:rsidRDefault="00EA6EF7">
            <w:pPr>
              <w:widowControl w:val="0"/>
              <w:spacing w:line="240" w:lineRule="auto"/>
              <w:contextualSpacing w:val="0"/>
              <w:rPr>
                <w:b/>
                <w:sz w:val="16"/>
                <w:szCs w:val="16"/>
                <w:u w:val="single"/>
                <w:vertAlign w:val="superscript"/>
              </w:rPr>
            </w:pPr>
            <w:r>
              <w:rPr>
                <w:b/>
                <w:sz w:val="16"/>
                <w:szCs w:val="16"/>
                <w:u w:val="single"/>
              </w:rPr>
              <w:t>1 x 10</w:t>
            </w:r>
            <w:r>
              <w:rPr>
                <w:b/>
                <w:sz w:val="16"/>
                <w:szCs w:val="16"/>
                <w:u w:val="single"/>
                <w:vertAlign w:val="superscript"/>
              </w:rPr>
              <w:t>-6</w:t>
            </w:r>
          </w:p>
        </w:tc>
        <w:tc>
          <w:tcPr>
            <w:tcW w:w="1361" w:type="dxa"/>
            <w:shd w:val="clear" w:color="auto" w:fill="auto"/>
            <w:tcMar>
              <w:top w:w="100" w:type="dxa"/>
              <w:left w:w="100" w:type="dxa"/>
              <w:bottom w:w="100" w:type="dxa"/>
              <w:right w:w="100" w:type="dxa"/>
            </w:tcMar>
          </w:tcPr>
          <w:p w14:paraId="6E2CD9C3" w14:textId="1F47BA41" w:rsidR="00EA6EF7" w:rsidRDefault="00EA6EF7">
            <w:pPr>
              <w:widowControl w:val="0"/>
              <w:spacing w:line="240" w:lineRule="auto"/>
              <w:contextualSpacing w:val="0"/>
              <w:rPr>
                <w:b/>
                <w:sz w:val="16"/>
                <w:szCs w:val="16"/>
                <w:u w:val="single"/>
              </w:rPr>
            </w:pPr>
            <w:r>
              <w:rPr>
                <w:b/>
                <w:sz w:val="16"/>
                <w:szCs w:val="16"/>
                <w:u w:val="single"/>
              </w:rPr>
              <w:t>0.875</w:t>
            </w:r>
          </w:p>
        </w:tc>
        <w:tc>
          <w:tcPr>
            <w:tcW w:w="1559" w:type="dxa"/>
            <w:shd w:val="clear" w:color="auto" w:fill="auto"/>
            <w:tcMar>
              <w:top w:w="100" w:type="dxa"/>
              <w:left w:w="100" w:type="dxa"/>
              <w:bottom w:w="100" w:type="dxa"/>
              <w:right w:w="100" w:type="dxa"/>
            </w:tcMar>
          </w:tcPr>
          <w:p w14:paraId="3E279D22" w14:textId="41783AFC" w:rsidR="00EA6EF7" w:rsidRDefault="00EA6EF7">
            <w:pPr>
              <w:widowControl w:val="0"/>
              <w:spacing w:line="240" w:lineRule="auto"/>
              <w:contextualSpacing w:val="0"/>
              <w:rPr>
                <w:b/>
                <w:sz w:val="16"/>
                <w:szCs w:val="16"/>
                <w:u w:val="single"/>
              </w:rPr>
            </w:pPr>
            <w:r>
              <w:rPr>
                <w:b/>
                <w:sz w:val="16"/>
                <w:szCs w:val="16"/>
                <w:u w:val="single"/>
              </w:rPr>
              <w:t>241.574</w:t>
            </w:r>
          </w:p>
        </w:tc>
        <w:tc>
          <w:tcPr>
            <w:tcW w:w="1559" w:type="dxa"/>
          </w:tcPr>
          <w:p w14:paraId="3D495A99" w14:textId="502ED4D3" w:rsidR="00EA6EF7" w:rsidRDefault="009769D1">
            <w:pPr>
              <w:widowControl w:val="0"/>
              <w:spacing w:line="240" w:lineRule="auto"/>
              <w:contextualSpacing w:val="0"/>
              <w:rPr>
                <w:b/>
                <w:sz w:val="16"/>
                <w:szCs w:val="16"/>
                <w:u w:val="single"/>
              </w:rPr>
            </w:pPr>
            <w:r>
              <w:rPr>
                <w:b/>
                <w:sz w:val="16"/>
                <w:szCs w:val="16"/>
                <w:u w:val="single"/>
              </w:rPr>
              <w:t>228</w:t>
            </w:r>
          </w:p>
        </w:tc>
        <w:tc>
          <w:tcPr>
            <w:tcW w:w="2127" w:type="dxa"/>
            <w:shd w:val="clear" w:color="auto" w:fill="auto"/>
            <w:tcMar>
              <w:top w:w="100" w:type="dxa"/>
              <w:left w:w="100" w:type="dxa"/>
              <w:bottom w:w="100" w:type="dxa"/>
              <w:right w:w="100" w:type="dxa"/>
            </w:tcMar>
          </w:tcPr>
          <w:p w14:paraId="10C3E4A4" w14:textId="2FA7392E" w:rsidR="00EA6EF7" w:rsidRDefault="00EA6EF7">
            <w:pPr>
              <w:widowControl w:val="0"/>
              <w:spacing w:line="240" w:lineRule="auto"/>
              <w:contextualSpacing w:val="0"/>
              <w:rPr>
                <w:b/>
                <w:sz w:val="16"/>
                <w:szCs w:val="16"/>
                <w:u w:val="single"/>
              </w:rPr>
            </w:pPr>
            <w:r>
              <w:rPr>
                <w:b/>
                <w:sz w:val="16"/>
                <w:szCs w:val="16"/>
                <w:u w:val="single"/>
              </w:rPr>
              <w:t>55078.953</w:t>
            </w:r>
          </w:p>
        </w:tc>
      </w:tr>
      <w:tr w:rsidR="00EA6EF7" w14:paraId="649C7571" w14:textId="77777777" w:rsidTr="00EA6EF7">
        <w:trPr>
          <w:trHeight w:val="323"/>
        </w:trPr>
        <w:tc>
          <w:tcPr>
            <w:tcW w:w="2215" w:type="dxa"/>
            <w:shd w:val="clear" w:color="auto" w:fill="auto"/>
            <w:tcMar>
              <w:top w:w="100" w:type="dxa"/>
              <w:left w:w="100" w:type="dxa"/>
              <w:bottom w:w="100" w:type="dxa"/>
              <w:right w:w="100" w:type="dxa"/>
            </w:tcMar>
          </w:tcPr>
          <w:p w14:paraId="65EC7241" w14:textId="77777777" w:rsidR="00EA6EF7" w:rsidRDefault="00EA6EF7">
            <w:pPr>
              <w:widowControl w:val="0"/>
              <w:spacing w:line="240" w:lineRule="auto"/>
              <w:contextualSpacing w:val="0"/>
              <w:rPr>
                <w:sz w:val="16"/>
                <w:szCs w:val="16"/>
                <w:vertAlign w:val="superscript"/>
              </w:rPr>
            </w:pPr>
            <w:r>
              <w:rPr>
                <w:sz w:val="16"/>
                <w:szCs w:val="16"/>
              </w:rPr>
              <w:t>1 x 10</w:t>
            </w:r>
            <w:r>
              <w:rPr>
                <w:sz w:val="16"/>
                <w:szCs w:val="16"/>
                <w:vertAlign w:val="superscript"/>
              </w:rPr>
              <w:t>-3</w:t>
            </w:r>
          </w:p>
        </w:tc>
        <w:tc>
          <w:tcPr>
            <w:tcW w:w="1361" w:type="dxa"/>
            <w:shd w:val="clear" w:color="auto" w:fill="auto"/>
            <w:tcMar>
              <w:top w:w="100" w:type="dxa"/>
              <w:left w:w="100" w:type="dxa"/>
              <w:bottom w:w="100" w:type="dxa"/>
              <w:right w:w="100" w:type="dxa"/>
            </w:tcMar>
          </w:tcPr>
          <w:p w14:paraId="3AE81E86" w14:textId="01CD8ED8" w:rsidR="00EA6EF7" w:rsidRDefault="00EA6EF7">
            <w:pPr>
              <w:widowControl w:val="0"/>
              <w:spacing w:line="240" w:lineRule="auto"/>
              <w:contextualSpacing w:val="0"/>
              <w:rPr>
                <w:sz w:val="16"/>
                <w:szCs w:val="16"/>
              </w:rPr>
            </w:pPr>
            <w:r>
              <w:rPr>
                <w:sz w:val="16"/>
                <w:szCs w:val="16"/>
              </w:rPr>
              <w:t>0.851</w:t>
            </w:r>
          </w:p>
        </w:tc>
        <w:tc>
          <w:tcPr>
            <w:tcW w:w="1559" w:type="dxa"/>
            <w:shd w:val="clear" w:color="auto" w:fill="auto"/>
            <w:tcMar>
              <w:top w:w="100" w:type="dxa"/>
              <w:left w:w="100" w:type="dxa"/>
              <w:bottom w:w="100" w:type="dxa"/>
              <w:right w:w="100" w:type="dxa"/>
            </w:tcMar>
          </w:tcPr>
          <w:p w14:paraId="5B54D287" w14:textId="71813AD6" w:rsidR="00EA6EF7" w:rsidRDefault="00EA6EF7">
            <w:pPr>
              <w:widowControl w:val="0"/>
              <w:spacing w:line="240" w:lineRule="auto"/>
              <w:contextualSpacing w:val="0"/>
              <w:rPr>
                <w:sz w:val="16"/>
                <w:szCs w:val="16"/>
              </w:rPr>
            </w:pPr>
            <w:r>
              <w:rPr>
                <w:sz w:val="16"/>
                <w:szCs w:val="16"/>
              </w:rPr>
              <w:t>242.892</w:t>
            </w:r>
          </w:p>
        </w:tc>
        <w:tc>
          <w:tcPr>
            <w:tcW w:w="1559" w:type="dxa"/>
          </w:tcPr>
          <w:p w14:paraId="346AA1FE" w14:textId="36CAF5CD" w:rsidR="00EA6EF7" w:rsidRDefault="009769D1">
            <w:pPr>
              <w:widowControl w:val="0"/>
              <w:spacing w:line="240" w:lineRule="auto"/>
              <w:contextualSpacing w:val="0"/>
              <w:rPr>
                <w:sz w:val="16"/>
                <w:szCs w:val="16"/>
              </w:rPr>
            </w:pPr>
            <w:r>
              <w:rPr>
                <w:sz w:val="16"/>
                <w:szCs w:val="16"/>
              </w:rPr>
              <w:t>188</w:t>
            </w:r>
          </w:p>
        </w:tc>
        <w:tc>
          <w:tcPr>
            <w:tcW w:w="2127" w:type="dxa"/>
            <w:shd w:val="clear" w:color="auto" w:fill="auto"/>
            <w:tcMar>
              <w:top w:w="100" w:type="dxa"/>
              <w:left w:w="100" w:type="dxa"/>
              <w:bottom w:w="100" w:type="dxa"/>
              <w:right w:w="100" w:type="dxa"/>
            </w:tcMar>
          </w:tcPr>
          <w:p w14:paraId="601D719D" w14:textId="422584F6" w:rsidR="00EA6EF7" w:rsidRDefault="00EA6EF7">
            <w:pPr>
              <w:widowControl w:val="0"/>
              <w:spacing w:line="240" w:lineRule="auto"/>
              <w:contextualSpacing w:val="0"/>
              <w:rPr>
                <w:sz w:val="16"/>
                <w:szCs w:val="16"/>
              </w:rPr>
            </w:pPr>
            <w:r>
              <w:rPr>
                <w:sz w:val="16"/>
                <w:szCs w:val="16"/>
              </w:rPr>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3F5CB92B" w:rsidR="00011D90" w:rsidRDefault="00EA6EF7" w:rsidP="003F360A">
      <w:pPr>
        <w:numPr>
          <w:ilvl w:val="0"/>
          <w:numId w:val="7"/>
        </w:numPr>
      </w:pPr>
      <w:r>
        <w:t>[</w:t>
      </w:r>
      <w:r w:rsidR="003F360A">
        <w:t xml:space="preserve">Test Accuracy] </w:t>
      </w:r>
      <w:r w:rsidR="00B5523B">
        <w:t>Model with decay parameter 1 x 10</w:t>
      </w:r>
      <w:r w:rsidR="00B5523B" w:rsidRPr="00B5523B">
        <w:rPr>
          <w:vertAlign w:val="superscript"/>
        </w:rPr>
        <w:t>-3</w:t>
      </w:r>
      <w:r w:rsidR="00B5523B">
        <w:t xml:space="preserve"> has the lowest test accuracy (0.851). While the</w:t>
      </w:r>
      <w:r w:rsidR="003F360A">
        <w:t xml:space="preserve">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While model with decay parameter 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w:t>
      </w:r>
      <w:r>
        <w:t>er test accuracy is not worthy</w:t>
      </w:r>
      <w:r w:rsidR="00A53B37">
        <w:t>. Thus, we will consider the other decay parameters as the potential candidates for optimal decay parameter.</w:t>
      </w:r>
    </w:p>
    <w:p w14:paraId="2D433F37" w14:textId="76E9AA1D"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w:t>
      </w:r>
      <w:r w:rsidR="00EA6EF7">
        <w:t xml:space="preserve"> when handling unseen data</w:t>
      </w:r>
      <w:r w:rsidR="00B5523B">
        <w:t>.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w:t>
      </w:r>
      <w:r w:rsidRPr="00EA6EF7">
        <w:rPr>
          <w:b/>
        </w:rPr>
        <w:t>optimal decay parameter is 1 x 10</w:t>
      </w:r>
      <w:r w:rsidRPr="00EA6EF7">
        <w:rPr>
          <w:b/>
          <w:vertAlign w:val="superscript"/>
        </w:rPr>
        <w:t>-6</w:t>
      </w:r>
      <w:r>
        <w:t>.</w:t>
      </w:r>
    </w:p>
    <w:p w14:paraId="78CE2D88" w14:textId="2D1FCBE6" w:rsidR="00881F44" w:rsidRDefault="00881F44">
      <w:pPr>
        <w:pStyle w:val="Heading2"/>
        <w:contextualSpacing w:val="0"/>
      </w:pPr>
      <w:bookmarkStart w:id="39" w:name="_3.4_Optimal_Number"/>
      <w:bookmarkEnd w:id="39"/>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0" w:name="_Toc527232593"/>
      <w:r>
        <w:lastRenderedPageBreak/>
        <w:t xml:space="preserve">3.4 Optimal Number of Layers = </w:t>
      </w:r>
      <w:r w:rsidR="0050207D">
        <w:t>2</w:t>
      </w:r>
      <w:bookmarkEnd w:id="40"/>
    </w:p>
    <w:p w14:paraId="0EEDFD3D" w14:textId="4E4BE7A1"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1448"/>
        <w:gridCol w:w="1701"/>
        <w:gridCol w:w="1701"/>
        <w:gridCol w:w="1559"/>
      </w:tblGrid>
      <w:tr w:rsidR="00EA6EF7" w14:paraId="71B5EE59" w14:textId="77777777" w:rsidTr="00EA6EF7">
        <w:trPr>
          <w:trHeight w:val="286"/>
        </w:trPr>
        <w:tc>
          <w:tcPr>
            <w:tcW w:w="2553" w:type="dxa"/>
            <w:shd w:val="clear" w:color="auto" w:fill="auto"/>
            <w:tcMar>
              <w:top w:w="100" w:type="dxa"/>
              <w:left w:w="100" w:type="dxa"/>
              <w:bottom w:w="100" w:type="dxa"/>
              <w:right w:w="100" w:type="dxa"/>
            </w:tcMar>
          </w:tcPr>
          <w:p w14:paraId="5B18C37B" w14:textId="77777777" w:rsidR="00EA6EF7" w:rsidRDefault="00EA6EF7">
            <w:pPr>
              <w:widowControl w:val="0"/>
              <w:spacing w:line="240" w:lineRule="auto"/>
              <w:contextualSpacing w:val="0"/>
              <w:rPr>
                <w:sz w:val="16"/>
                <w:szCs w:val="16"/>
              </w:rPr>
            </w:pPr>
            <w:r>
              <w:rPr>
                <w:sz w:val="16"/>
                <w:szCs w:val="16"/>
              </w:rPr>
              <w:t>Number of Hidden Layers</w:t>
            </w:r>
          </w:p>
        </w:tc>
        <w:tc>
          <w:tcPr>
            <w:tcW w:w="1448" w:type="dxa"/>
            <w:shd w:val="clear" w:color="auto" w:fill="auto"/>
            <w:tcMar>
              <w:top w:w="100" w:type="dxa"/>
              <w:left w:w="100" w:type="dxa"/>
              <w:bottom w:w="100" w:type="dxa"/>
              <w:right w:w="100" w:type="dxa"/>
            </w:tcMar>
          </w:tcPr>
          <w:p w14:paraId="601039F8" w14:textId="59862D8A" w:rsidR="00EA6EF7" w:rsidRDefault="00EA6EF7">
            <w:pPr>
              <w:widowControl w:val="0"/>
              <w:spacing w:line="240" w:lineRule="auto"/>
              <w:contextualSpacing w:val="0"/>
              <w:rPr>
                <w:sz w:val="16"/>
                <w:szCs w:val="16"/>
              </w:rPr>
            </w:pPr>
            <w:r>
              <w:rPr>
                <w:sz w:val="16"/>
                <w:szCs w:val="16"/>
              </w:rPr>
              <w:t>Test Accuracy</w:t>
            </w:r>
          </w:p>
        </w:tc>
        <w:tc>
          <w:tcPr>
            <w:tcW w:w="1701" w:type="dxa"/>
            <w:shd w:val="clear" w:color="auto" w:fill="auto"/>
            <w:tcMar>
              <w:top w:w="100" w:type="dxa"/>
              <w:left w:w="100" w:type="dxa"/>
              <w:bottom w:w="100" w:type="dxa"/>
              <w:right w:w="100" w:type="dxa"/>
            </w:tcMar>
          </w:tcPr>
          <w:p w14:paraId="5BD53E7D" w14:textId="77777777" w:rsidR="00EA6EF7" w:rsidRDefault="00EA6EF7">
            <w:pPr>
              <w:widowControl w:val="0"/>
              <w:spacing w:line="240" w:lineRule="auto"/>
              <w:contextualSpacing w:val="0"/>
              <w:rPr>
                <w:sz w:val="16"/>
                <w:szCs w:val="16"/>
              </w:rPr>
            </w:pPr>
            <w:r>
              <w:rPr>
                <w:sz w:val="16"/>
                <w:szCs w:val="16"/>
              </w:rPr>
              <w:t>Time / Epoch (ms)</w:t>
            </w:r>
          </w:p>
        </w:tc>
        <w:tc>
          <w:tcPr>
            <w:tcW w:w="1701" w:type="dxa"/>
          </w:tcPr>
          <w:p w14:paraId="5719F44D" w14:textId="600173F5" w:rsidR="00EA6EF7" w:rsidRDefault="00EA6EF7">
            <w:pPr>
              <w:widowControl w:val="0"/>
              <w:spacing w:line="240" w:lineRule="auto"/>
              <w:contextualSpacing w:val="0"/>
              <w:rPr>
                <w:sz w:val="16"/>
                <w:szCs w:val="16"/>
              </w:rPr>
            </w:pPr>
            <w:r>
              <w:rPr>
                <w:sz w:val="16"/>
                <w:szCs w:val="16"/>
              </w:rPr>
              <w:t>Epochs</w:t>
            </w:r>
          </w:p>
        </w:tc>
        <w:tc>
          <w:tcPr>
            <w:tcW w:w="1559" w:type="dxa"/>
            <w:shd w:val="clear" w:color="auto" w:fill="auto"/>
            <w:tcMar>
              <w:top w:w="100" w:type="dxa"/>
              <w:left w:w="100" w:type="dxa"/>
              <w:bottom w:w="100" w:type="dxa"/>
              <w:right w:w="100" w:type="dxa"/>
            </w:tcMar>
          </w:tcPr>
          <w:p w14:paraId="1ECB20CC" w14:textId="33F4F2F8" w:rsidR="00EA6EF7" w:rsidRDefault="00EA6EF7">
            <w:pPr>
              <w:widowControl w:val="0"/>
              <w:spacing w:line="240" w:lineRule="auto"/>
              <w:contextualSpacing w:val="0"/>
              <w:rPr>
                <w:sz w:val="16"/>
                <w:szCs w:val="16"/>
              </w:rPr>
            </w:pPr>
            <w:r>
              <w:rPr>
                <w:sz w:val="16"/>
                <w:szCs w:val="16"/>
              </w:rPr>
              <w:t>Total Time (ms)</w:t>
            </w:r>
          </w:p>
        </w:tc>
      </w:tr>
      <w:tr w:rsidR="00EA6EF7" w14:paraId="2A7D0D48" w14:textId="77777777" w:rsidTr="00EA6EF7">
        <w:trPr>
          <w:trHeight w:val="254"/>
        </w:trPr>
        <w:tc>
          <w:tcPr>
            <w:tcW w:w="2553" w:type="dxa"/>
            <w:shd w:val="clear" w:color="auto" w:fill="auto"/>
            <w:tcMar>
              <w:top w:w="100" w:type="dxa"/>
              <w:left w:w="100" w:type="dxa"/>
              <w:bottom w:w="100" w:type="dxa"/>
              <w:right w:w="100" w:type="dxa"/>
            </w:tcMar>
          </w:tcPr>
          <w:p w14:paraId="6B85CE08" w14:textId="77777777" w:rsidR="00EA6EF7" w:rsidRPr="0050207D" w:rsidRDefault="00EA6EF7">
            <w:pPr>
              <w:widowControl w:val="0"/>
              <w:spacing w:line="240" w:lineRule="auto"/>
              <w:contextualSpacing w:val="0"/>
              <w:rPr>
                <w:sz w:val="16"/>
                <w:szCs w:val="16"/>
              </w:rPr>
            </w:pPr>
            <w:r w:rsidRPr="0050207D">
              <w:rPr>
                <w:sz w:val="16"/>
                <w:szCs w:val="16"/>
              </w:rPr>
              <w:t>1</w:t>
            </w:r>
          </w:p>
        </w:tc>
        <w:tc>
          <w:tcPr>
            <w:tcW w:w="1448" w:type="dxa"/>
            <w:shd w:val="clear" w:color="auto" w:fill="auto"/>
            <w:tcMar>
              <w:top w:w="100" w:type="dxa"/>
              <w:left w:w="100" w:type="dxa"/>
              <w:bottom w:w="100" w:type="dxa"/>
              <w:right w:w="100" w:type="dxa"/>
            </w:tcMar>
          </w:tcPr>
          <w:p w14:paraId="073DF2EF" w14:textId="04EA5F07" w:rsidR="00EA6EF7" w:rsidRPr="0050207D" w:rsidRDefault="00EA6EF7">
            <w:pPr>
              <w:widowControl w:val="0"/>
              <w:spacing w:line="240" w:lineRule="auto"/>
              <w:contextualSpacing w:val="0"/>
              <w:rPr>
                <w:sz w:val="16"/>
                <w:szCs w:val="16"/>
              </w:rPr>
            </w:pPr>
            <w:r w:rsidRPr="0050207D">
              <w:rPr>
                <w:sz w:val="16"/>
                <w:szCs w:val="16"/>
              </w:rPr>
              <w:t>0.831</w:t>
            </w:r>
          </w:p>
        </w:tc>
        <w:tc>
          <w:tcPr>
            <w:tcW w:w="1701" w:type="dxa"/>
            <w:shd w:val="clear" w:color="auto" w:fill="auto"/>
            <w:tcMar>
              <w:top w:w="100" w:type="dxa"/>
              <w:left w:w="100" w:type="dxa"/>
              <w:bottom w:w="100" w:type="dxa"/>
              <w:right w:w="100" w:type="dxa"/>
            </w:tcMar>
          </w:tcPr>
          <w:p w14:paraId="28BFD018" w14:textId="02CC2FDA" w:rsidR="00EA6EF7" w:rsidRPr="0050207D" w:rsidRDefault="00EA6EF7">
            <w:pPr>
              <w:widowControl w:val="0"/>
              <w:spacing w:line="240" w:lineRule="auto"/>
              <w:contextualSpacing w:val="0"/>
              <w:rPr>
                <w:sz w:val="16"/>
                <w:szCs w:val="16"/>
              </w:rPr>
            </w:pPr>
            <w:r w:rsidRPr="0050207D">
              <w:rPr>
                <w:sz w:val="16"/>
                <w:szCs w:val="16"/>
              </w:rPr>
              <w:t>36.413</w:t>
            </w:r>
          </w:p>
        </w:tc>
        <w:tc>
          <w:tcPr>
            <w:tcW w:w="1701" w:type="dxa"/>
          </w:tcPr>
          <w:p w14:paraId="2B8BF93C" w14:textId="7CD8574C" w:rsidR="00EA6EF7" w:rsidRPr="0050207D" w:rsidRDefault="00154425">
            <w:pPr>
              <w:widowControl w:val="0"/>
              <w:spacing w:line="240" w:lineRule="auto"/>
              <w:contextualSpacing w:val="0"/>
              <w:rPr>
                <w:sz w:val="16"/>
                <w:szCs w:val="16"/>
              </w:rPr>
            </w:pPr>
            <w:r>
              <w:rPr>
                <w:sz w:val="16"/>
                <w:szCs w:val="16"/>
              </w:rPr>
              <w:t>310</w:t>
            </w:r>
          </w:p>
        </w:tc>
        <w:tc>
          <w:tcPr>
            <w:tcW w:w="1559" w:type="dxa"/>
            <w:shd w:val="clear" w:color="auto" w:fill="auto"/>
            <w:tcMar>
              <w:top w:w="100" w:type="dxa"/>
              <w:left w:w="100" w:type="dxa"/>
              <w:bottom w:w="100" w:type="dxa"/>
              <w:right w:w="100" w:type="dxa"/>
            </w:tcMar>
          </w:tcPr>
          <w:p w14:paraId="619EF72B" w14:textId="19BE1082" w:rsidR="00EA6EF7" w:rsidRPr="0050207D" w:rsidRDefault="00EA6EF7">
            <w:pPr>
              <w:widowControl w:val="0"/>
              <w:spacing w:line="240" w:lineRule="auto"/>
              <w:contextualSpacing w:val="0"/>
              <w:rPr>
                <w:sz w:val="16"/>
                <w:szCs w:val="16"/>
              </w:rPr>
            </w:pPr>
            <w:r w:rsidRPr="0050207D">
              <w:rPr>
                <w:sz w:val="16"/>
                <w:szCs w:val="16"/>
              </w:rPr>
              <w:t>11288</w:t>
            </w:r>
          </w:p>
        </w:tc>
      </w:tr>
      <w:tr w:rsidR="00EA6EF7" w14:paraId="0AF6D7D4" w14:textId="77777777" w:rsidTr="00EA6EF7">
        <w:trPr>
          <w:trHeight w:val="286"/>
        </w:trPr>
        <w:tc>
          <w:tcPr>
            <w:tcW w:w="2553" w:type="dxa"/>
            <w:shd w:val="clear" w:color="auto" w:fill="auto"/>
            <w:tcMar>
              <w:top w:w="100" w:type="dxa"/>
              <w:left w:w="100" w:type="dxa"/>
              <w:bottom w:w="100" w:type="dxa"/>
              <w:right w:w="100" w:type="dxa"/>
            </w:tcMar>
          </w:tcPr>
          <w:p w14:paraId="1A7342C6" w14:textId="77777777" w:rsidR="00EA6EF7" w:rsidRPr="0050207D" w:rsidRDefault="00EA6EF7">
            <w:pPr>
              <w:widowControl w:val="0"/>
              <w:spacing w:line="240" w:lineRule="auto"/>
              <w:contextualSpacing w:val="0"/>
              <w:rPr>
                <w:b/>
                <w:sz w:val="16"/>
                <w:szCs w:val="16"/>
                <w:u w:val="single"/>
              </w:rPr>
            </w:pPr>
            <w:r w:rsidRPr="0050207D">
              <w:rPr>
                <w:b/>
                <w:sz w:val="16"/>
                <w:szCs w:val="16"/>
                <w:u w:val="single"/>
              </w:rPr>
              <w:t>2</w:t>
            </w:r>
          </w:p>
        </w:tc>
        <w:tc>
          <w:tcPr>
            <w:tcW w:w="1448" w:type="dxa"/>
            <w:shd w:val="clear" w:color="auto" w:fill="auto"/>
            <w:tcMar>
              <w:top w:w="100" w:type="dxa"/>
              <w:left w:w="100" w:type="dxa"/>
              <w:bottom w:w="100" w:type="dxa"/>
              <w:right w:w="100" w:type="dxa"/>
            </w:tcMar>
          </w:tcPr>
          <w:p w14:paraId="52D56192" w14:textId="51CC4B52" w:rsidR="00EA6EF7" w:rsidRPr="0050207D" w:rsidRDefault="00EA6EF7">
            <w:pPr>
              <w:widowControl w:val="0"/>
              <w:spacing w:line="240" w:lineRule="auto"/>
              <w:contextualSpacing w:val="0"/>
              <w:rPr>
                <w:b/>
                <w:sz w:val="16"/>
                <w:szCs w:val="16"/>
                <w:u w:val="single"/>
                <w:lang w:val="en-US"/>
              </w:rPr>
            </w:pPr>
            <w:r w:rsidRPr="0050207D">
              <w:rPr>
                <w:b/>
                <w:sz w:val="16"/>
                <w:szCs w:val="16"/>
                <w:u w:val="single"/>
              </w:rPr>
              <w:t>0.848</w:t>
            </w:r>
          </w:p>
        </w:tc>
        <w:tc>
          <w:tcPr>
            <w:tcW w:w="1701" w:type="dxa"/>
            <w:shd w:val="clear" w:color="auto" w:fill="auto"/>
            <w:tcMar>
              <w:top w:w="100" w:type="dxa"/>
              <w:left w:w="100" w:type="dxa"/>
              <w:bottom w:w="100" w:type="dxa"/>
              <w:right w:w="100" w:type="dxa"/>
            </w:tcMar>
          </w:tcPr>
          <w:p w14:paraId="12EC9D9E" w14:textId="601F9B8D" w:rsidR="00EA6EF7" w:rsidRPr="0050207D" w:rsidRDefault="00EA6EF7">
            <w:pPr>
              <w:widowControl w:val="0"/>
              <w:spacing w:line="240" w:lineRule="auto"/>
              <w:contextualSpacing w:val="0"/>
              <w:rPr>
                <w:b/>
                <w:sz w:val="16"/>
                <w:szCs w:val="16"/>
                <w:u w:val="single"/>
              </w:rPr>
            </w:pPr>
            <w:r w:rsidRPr="0050207D">
              <w:rPr>
                <w:b/>
                <w:sz w:val="16"/>
                <w:szCs w:val="16"/>
                <w:u w:val="single"/>
              </w:rPr>
              <w:t>43.690</w:t>
            </w:r>
          </w:p>
        </w:tc>
        <w:tc>
          <w:tcPr>
            <w:tcW w:w="1701" w:type="dxa"/>
          </w:tcPr>
          <w:p w14:paraId="7C023A2E" w14:textId="4AAE5122" w:rsidR="00EA6EF7" w:rsidRPr="0050207D" w:rsidRDefault="00154425">
            <w:pPr>
              <w:widowControl w:val="0"/>
              <w:spacing w:line="240" w:lineRule="auto"/>
              <w:contextualSpacing w:val="0"/>
              <w:rPr>
                <w:b/>
                <w:sz w:val="16"/>
                <w:szCs w:val="16"/>
                <w:u w:val="single"/>
              </w:rPr>
            </w:pPr>
            <w:r>
              <w:rPr>
                <w:b/>
                <w:sz w:val="16"/>
                <w:szCs w:val="16"/>
                <w:u w:val="single"/>
              </w:rPr>
              <w:t>200</w:t>
            </w:r>
          </w:p>
        </w:tc>
        <w:tc>
          <w:tcPr>
            <w:tcW w:w="1559" w:type="dxa"/>
            <w:shd w:val="clear" w:color="auto" w:fill="auto"/>
            <w:tcMar>
              <w:top w:w="100" w:type="dxa"/>
              <w:left w:w="100" w:type="dxa"/>
              <w:bottom w:w="100" w:type="dxa"/>
              <w:right w:w="100" w:type="dxa"/>
            </w:tcMar>
          </w:tcPr>
          <w:p w14:paraId="1A6760BC" w14:textId="33E53A81" w:rsidR="00EA6EF7" w:rsidRPr="0050207D" w:rsidRDefault="00EA6EF7">
            <w:pPr>
              <w:widowControl w:val="0"/>
              <w:spacing w:line="240" w:lineRule="auto"/>
              <w:contextualSpacing w:val="0"/>
              <w:rPr>
                <w:b/>
                <w:sz w:val="16"/>
                <w:szCs w:val="16"/>
                <w:u w:val="single"/>
              </w:rPr>
            </w:pPr>
            <w:r w:rsidRPr="0050207D">
              <w:rPr>
                <w:b/>
                <w:sz w:val="16"/>
                <w:szCs w:val="16"/>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5DA291D7" w:rsidR="00011D90" w:rsidRDefault="00EA6EF7">
      <w:pPr>
        <w:numPr>
          <w:ilvl w:val="0"/>
          <w:numId w:val="6"/>
        </w:numPr>
      </w:pPr>
      <w:r>
        <w:t>[</w:t>
      </w:r>
      <w:r w:rsidR="008E306B">
        <w:t xml:space="preserve">Test Accuracy] </w:t>
      </w:r>
      <w:r w:rsidR="003F3736">
        <w:t>The model with 2 hidde</w:t>
      </w:r>
      <w:r>
        <w:t xml:space="preserve">n layers has a higher </w:t>
      </w:r>
      <w:r w:rsidR="003F3736">
        <w:t>test accuracy (0.848), than the model with 1 hidden layer (0.831).</w:t>
      </w:r>
      <w:r w:rsidR="00E9443B">
        <w:t xml:space="preserve"> </w:t>
      </w:r>
    </w:p>
    <w:p w14:paraId="02D0C4A9" w14:textId="524875DF"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w:t>
      </w:r>
      <w:bookmarkStart w:id="41" w:name="_GoBack"/>
      <w:bookmarkEnd w:id="41"/>
      <w:r w:rsidR="0050207D">
        <w:t>rove the model’s ability to generalize</w:t>
      </w:r>
      <w:r>
        <w:t xml:space="preserve">. </w:t>
      </w:r>
      <w:r w:rsidR="0050207D">
        <w:t xml:space="preserve">However, the test accuracy improves from the model with 1 hidden layer to the model with 2 hidden layers, showing that the model with </w:t>
      </w:r>
      <w:r w:rsidR="00EA6EF7">
        <w:t xml:space="preserve">1 hidden layer is </w:t>
      </w:r>
      <w:r w:rsidR="000D3F36">
        <w:t>less robust than model with 2 hidden layers</w:t>
      </w:r>
      <w:r w:rsidR="0050207D">
        <w:t xml:space="preserve">.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w:t>
      </w:r>
      <w:r w:rsidRPr="000D3F36">
        <w:rPr>
          <w:b/>
        </w:rPr>
        <w:t xml:space="preserve">optimal number of hidden layer is </w:t>
      </w:r>
      <w:r w:rsidR="0050207D" w:rsidRPr="000D3F36">
        <w:rPr>
          <w:b/>
        </w:rPr>
        <w:t>2</w:t>
      </w:r>
      <w:r>
        <w:t>.</w:t>
      </w:r>
    </w:p>
    <w:p w14:paraId="5802DA2D" w14:textId="77777777" w:rsidR="00881F44" w:rsidRDefault="00881F44" w:rsidP="00E9443B">
      <w:pPr>
        <w:pStyle w:val="Heading1"/>
        <w:contextualSpacing w:val="0"/>
      </w:pPr>
      <w:bookmarkStart w:id="42" w:name="_ccxd3gqx4m1g" w:colFirst="0" w:colLast="0"/>
      <w:bookmarkEnd w:id="42"/>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3" w:name="_Toc527232594"/>
      <w:r>
        <w:lastRenderedPageBreak/>
        <w:t>4. Conclusion</w:t>
      </w:r>
      <w:bookmarkEnd w:id="43"/>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EA6EF7">
            <w:pPr>
              <w:widowControl w:val="0"/>
              <w:pBdr>
                <w:top w:val="nil"/>
                <w:left w:val="nil"/>
                <w:bottom w:val="nil"/>
                <w:right w:val="nil"/>
                <w:between w:val="nil"/>
              </w:pBdr>
              <w:spacing w:line="240" w:lineRule="auto"/>
              <w:contextualSpacing w:val="0"/>
            </w:pPr>
            <w:hyperlink w:anchor="_3.1_Optimal_Batch" w:history="1">
              <w:r w:rsidR="00871ADD"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EA6EF7">
            <w:pPr>
              <w:widowControl w:val="0"/>
              <w:pBdr>
                <w:top w:val="nil"/>
                <w:left w:val="nil"/>
                <w:bottom w:val="nil"/>
                <w:right w:val="nil"/>
                <w:between w:val="nil"/>
              </w:pBdr>
              <w:spacing w:line="240" w:lineRule="auto"/>
              <w:contextualSpacing w:val="0"/>
            </w:pPr>
            <w:hyperlink w:anchor="_3.2_Optimal_Number" w:history="1">
              <w:r w:rsidR="00871ADD" w:rsidRPr="00871ADD">
                <w:rPr>
                  <w:rStyle w:val="Hyperlink"/>
                </w:rPr>
                <w:t>Refer to Section 3.2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EA6EF7">
            <w:pPr>
              <w:widowControl w:val="0"/>
              <w:pBdr>
                <w:top w:val="nil"/>
                <w:left w:val="nil"/>
                <w:bottom w:val="nil"/>
                <w:right w:val="nil"/>
                <w:between w:val="nil"/>
              </w:pBdr>
              <w:spacing w:line="240" w:lineRule="auto"/>
              <w:contextualSpacing w:val="0"/>
            </w:pPr>
            <w:hyperlink w:anchor="_3.3_Optimal_Decay" w:history="1">
              <w:r w:rsidR="00871ADD" w:rsidRPr="00871ADD">
                <w:rPr>
                  <w:rStyle w:val="Hyperlink"/>
                </w:rPr>
                <w:t>Refer to Section 3.3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EA6EF7">
            <w:pPr>
              <w:widowControl w:val="0"/>
              <w:pBdr>
                <w:top w:val="nil"/>
                <w:left w:val="nil"/>
                <w:bottom w:val="nil"/>
                <w:right w:val="nil"/>
                <w:between w:val="nil"/>
              </w:pBdr>
              <w:spacing w:line="240" w:lineRule="auto"/>
              <w:contextualSpacing w:val="0"/>
            </w:pPr>
            <w:hyperlink w:anchor="_3.4_Optimal_Number" w:history="1">
              <w:r w:rsidR="00871ADD" w:rsidRPr="00871ADD">
                <w:rPr>
                  <w:rStyle w:val="Hyperlink"/>
                </w:rPr>
                <w:t>Refer to Section 3.4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517BF5" w14:paraId="4B6E9F6B" w14:textId="77777777" w:rsidTr="00B02C53">
        <w:trPr>
          <w:trHeight w:val="3380"/>
        </w:trPr>
        <w:tc>
          <w:tcPr>
            <w:tcW w:w="2442" w:type="dxa"/>
            <w:vMerge w:val="restart"/>
            <w:shd w:val="clear" w:color="auto" w:fill="auto"/>
            <w:tcMar>
              <w:top w:w="100" w:type="dxa"/>
              <w:left w:w="100" w:type="dxa"/>
              <w:bottom w:w="100" w:type="dxa"/>
              <w:right w:w="100" w:type="dxa"/>
            </w:tcMar>
          </w:tcPr>
          <w:p w14:paraId="4B3B90E6" w14:textId="77777777" w:rsidR="00517BF5" w:rsidRDefault="00517BF5"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517BF5" w14:paraId="0AB7037A" w14:textId="77777777" w:rsidTr="00B02C53">
        <w:tc>
          <w:tcPr>
            <w:tcW w:w="2442" w:type="dxa"/>
            <w:vMerge/>
            <w:shd w:val="clear" w:color="auto" w:fill="auto"/>
            <w:tcMar>
              <w:top w:w="100" w:type="dxa"/>
              <w:left w:w="100" w:type="dxa"/>
              <w:bottom w:w="100" w:type="dxa"/>
              <w:right w:w="100" w:type="dxa"/>
            </w:tcMar>
          </w:tcPr>
          <w:p w14:paraId="6DE6AFE6"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517BF5" w:rsidRDefault="00517BF5" w:rsidP="00C66D1B">
            <w:pPr>
              <w:contextualSpacing w:val="0"/>
              <w:jc w:val="center"/>
            </w:pPr>
            <w:r>
              <w:t>(refer to appendix FigA.Q2a</w:t>
            </w:r>
            <w:r>
              <w:rPr>
                <w:rFonts w:hint="eastAsia"/>
              </w:rPr>
              <w:t>.1</w:t>
            </w:r>
            <w:r>
              <w:t xml:space="preserve"> for larger figure)</w:t>
            </w:r>
          </w:p>
        </w:tc>
      </w:tr>
      <w:tr w:rsidR="00517BF5" w14:paraId="7D1F52B0" w14:textId="77777777" w:rsidTr="00B02C53">
        <w:tc>
          <w:tcPr>
            <w:tcW w:w="2442" w:type="dxa"/>
            <w:vMerge w:val="restart"/>
            <w:shd w:val="clear" w:color="auto" w:fill="auto"/>
            <w:tcMar>
              <w:top w:w="100" w:type="dxa"/>
              <w:left w:w="100" w:type="dxa"/>
              <w:bottom w:w="100" w:type="dxa"/>
              <w:right w:w="100" w:type="dxa"/>
            </w:tcMar>
          </w:tcPr>
          <w:p w14:paraId="2A0D1040" w14:textId="77777777" w:rsidR="00517BF5" w:rsidRDefault="00517BF5" w:rsidP="00C66D1B">
            <w:pPr>
              <w:widowControl w:val="0"/>
              <w:pBdr>
                <w:top w:val="nil"/>
                <w:left w:val="nil"/>
                <w:bottom w:val="nil"/>
                <w:right w:val="nil"/>
                <w:between w:val="nil"/>
              </w:pBdr>
              <w:spacing w:line="240" w:lineRule="auto"/>
              <w:contextualSpacing w:val="0"/>
              <w:jc w:val="center"/>
            </w:pPr>
            <w:r>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517BF5" w14:paraId="5E011EA5" w14:textId="77777777" w:rsidTr="00B02C53">
        <w:tc>
          <w:tcPr>
            <w:tcW w:w="2442" w:type="dxa"/>
            <w:vMerge/>
            <w:shd w:val="clear" w:color="auto" w:fill="auto"/>
            <w:tcMar>
              <w:top w:w="100" w:type="dxa"/>
              <w:left w:w="100" w:type="dxa"/>
              <w:bottom w:w="100" w:type="dxa"/>
              <w:right w:w="100" w:type="dxa"/>
            </w:tcMar>
          </w:tcPr>
          <w:p w14:paraId="35B420B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517BF5" w:rsidRDefault="00517BF5" w:rsidP="00C66D1B">
            <w:pPr>
              <w:contextualSpacing w:val="0"/>
              <w:jc w:val="center"/>
            </w:pPr>
            <w:r>
              <w:t>(refer to appendix FigA.Q2a.2 for larger figure)</w:t>
            </w:r>
          </w:p>
        </w:tc>
      </w:tr>
      <w:tr w:rsidR="00517BF5" w14:paraId="3A194213" w14:textId="77777777" w:rsidTr="00B02C53">
        <w:tc>
          <w:tcPr>
            <w:tcW w:w="2442" w:type="dxa"/>
            <w:vMerge w:val="restart"/>
            <w:shd w:val="clear" w:color="auto" w:fill="auto"/>
            <w:tcMar>
              <w:top w:w="100" w:type="dxa"/>
              <w:left w:w="100" w:type="dxa"/>
              <w:bottom w:w="100" w:type="dxa"/>
              <w:right w:w="100" w:type="dxa"/>
            </w:tcMar>
          </w:tcPr>
          <w:p w14:paraId="6C0181CC" w14:textId="77777777" w:rsidR="00517BF5" w:rsidRDefault="00517BF5"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517BF5" w14:paraId="3E9D2C3B" w14:textId="77777777" w:rsidTr="00B02C53">
        <w:tc>
          <w:tcPr>
            <w:tcW w:w="2442" w:type="dxa"/>
            <w:vMerge/>
            <w:shd w:val="clear" w:color="auto" w:fill="auto"/>
            <w:tcMar>
              <w:top w:w="100" w:type="dxa"/>
              <w:left w:w="100" w:type="dxa"/>
              <w:bottom w:w="100" w:type="dxa"/>
              <w:right w:w="100" w:type="dxa"/>
            </w:tcMar>
          </w:tcPr>
          <w:p w14:paraId="7608A159"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517BF5" w:rsidRDefault="00517BF5" w:rsidP="00C66D1B">
            <w:pPr>
              <w:contextualSpacing w:val="0"/>
              <w:jc w:val="center"/>
            </w:pPr>
            <w:r>
              <w:t>(refer to appendix FigA.Q2b.1 for larger figure)</w:t>
            </w:r>
          </w:p>
        </w:tc>
      </w:tr>
      <w:tr w:rsidR="00517BF5" w14:paraId="35D7CB7E" w14:textId="77777777" w:rsidTr="00B02C53">
        <w:tc>
          <w:tcPr>
            <w:tcW w:w="2442" w:type="dxa"/>
            <w:vMerge w:val="restart"/>
            <w:shd w:val="clear" w:color="auto" w:fill="auto"/>
            <w:tcMar>
              <w:top w:w="100" w:type="dxa"/>
              <w:left w:w="100" w:type="dxa"/>
              <w:bottom w:w="100" w:type="dxa"/>
              <w:right w:w="100" w:type="dxa"/>
            </w:tcMar>
          </w:tcPr>
          <w:p w14:paraId="7614EE1C" w14:textId="1FD71C72" w:rsidR="00517BF5" w:rsidRDefault="00517BF5" w:rsidP="00C66D1B">
            <w:pPr>
              <w:widowControl w:val="0"/>
              <w:pBdr>
                <w:top w:val="nil"/>
                <w:left w:val="nil"/>
                <w:bottom w:val="nil"/>
                <w:right w:val="nil"/>
                <w:between w:val="nil"/>
              </w:pBdr>
              <w:spacing w:line="240" w:lineRule="auto"/>
              <w:contextualSpacing w:val="0"/>
              <w:jc w:val="center"/>
            </w:pPr>
            <w:r>
              <w:t>2(c) the total 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517BF5" w:rsidRDefault="00517BF5"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517BF5" w14:paraId="140C018E" w14:textId="77777777" w:rsidTr="00B02C53">
        <w:tc>
          <w:tcPr>
            <w:tcW w:w="2442" w:type="dxa"/>
            <w:vMerge/>
            <w:shd w:val="clear" w:color="auto" w:fill="auto"/>
            <w:tcMar>
              <w:top w:w="100" w:type="dxa"/>
              <w:left w:w="100" w:type="dxa"/>
              <w:bottom w:w="100" w:type="dxa"/>
              <w:right w:w="100" w:type="dxa"/>
            </w:tcMar>
          </w:tcPr>
          <w:p w14:paraId="2EBA0221"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517BF5" w:rsidRDefault="00517BF5" w:rsidP="00C66D1B">
            <w:pPr>
              <w:contextualSpacing w:val="0"/>
              <w:jc w:val="center"/>
            </w:pPr>
            <w:r>
              <w:t>(refer to appendix FigA.Q2c.1 for larger figure)</w:t>
            </w:r>
          </w:p>
        </w:tc>
      </w:tr>
      <w:tr w:rsidR="00517BF5" w14:paraId="0272D47F" w14:textId="77777777" w:rsidTr="00B02C53">
        <w:tc>
          <w:tcPr>
            <w:tcW w:w="2442" w:type="dxa"/>
            <w:vMerge w:val="restart"/>
            <w:shd w:val="clear" w:color="auto" w:fill="auto"/>
            <w:tcMar>
              <w:top w:w="100" w:type="dxa"/>
              <w:left w:w="100" w:type="dxa"/>
              <w:bottom w:w="100" w:type="dxa"/>
              <w:right w:w="100" w:type="dxa"/>
            </w:tcMar>
          </w:tcPr>
          <w:p w14:paraId="2EB6BB83" w14:textId="77777777" w:rsidR="00517BF5" w:rsidRDefault="00517BF5"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517BF5" w:rsidRDefault="00517BF5"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517BF5" w14:paraId="207971DA" w14:textId="77777777" w:rsidTr="00B02C53">
        <w:tc>
          <w:tcPr>
            <w:tcW w:w="2442" w:type="dxa"/>
            <w:vMerge/>
            <w:shd w:val="clear" w:color="auto" w:fill="auto"/>
            <w:tcMar>
              <w:top w:w="100" w:type="dxa"/>
              <w:left w:w="100" w:type="dxa"/>
              <w:bottom w:w="100" w:type="dxa"/>
              <w:right w:w="100" w:type="dxa"/>
            </w:tcMar>
          </w:tcPr>
          <w:p w14:paraId="0A4EC6F6"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517BF5" w:rsidRDefault="00517BF5" w:rsidP="00C66D1B">
            <w:pPr>
              <w:contextualSpacing w:val="0"/>
              <w:jc w:val="center"/>
            </w:pPr>
            <w:r>
              <w:t>(refer to appendix FigA.Q2c.2 for larger figure)</w:t>
            </w:r>
          </w:p>
        </w:tc>
      </w:tr>
      <w:tr w:rsidR="00517BF5" w14:paraId="290C486E" w14:textId="77777777" w:rsidTr="00B02C53">
        <w:tc>
          <w:tcPr>
            <w:tcW w:w="2442" w:type="dxa"/>
            <w:vMerge w:val="restart"/>
            <w:shd w:val="clear" w:color="auto" w:fill="auto"/>
            <w:tcMar>
              <w:top w:w="100" w:type="dxa"/>
              <w:left w:w="100" w:type="dxa"/>
              <w:bottom w:w="100" w:type="dxa"/>
              <w:right w:w="100" w:type="dxa"/>
            </w:tcMar>
          </w:tcPr>
          <w:p w14:paraId="6E118A3D" w14:textId="77777777" w:rsidR="00517BF5" w:rsidRDefault="00517BF5" w:rsidP="00C66D1B">
            <w:pPr>
              <w:widowControl w:val="0"/>
              <w:pBdr>
                <w:top w:val="nil"/>
                <w:left w:val="nil"/>
                <w:bottom w:val="nil"/>
                <w:right w:val="nil"/>
                <w:between w:val="nil"/>
              </w:pBdr>
              <w:spacing w:line="240" w:lineRule="auto"/>
              <w:contextualSpacing w:val="0"/>
              <w:jc w:val="center"/>
            </w:pPr>
            <w:r>
              <w:lastRenderedPageBreak/>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556034F4" w14:textId="77777777" w:rsidTr="00B02C53">
        <w:tc>
          <w:tcPr>
            <w:tcW w:w="2442" w:type="dxa"/>
            <w:vMerge/>
            <w:shd w:val="clear" w:color="auto" w:fill="auto"/>
            <w:tcMar>
              <w:top w:w="100" w:type="dxa"/>
              <w:left w:w="100" w:type="dxa"/>
              <w:bottom w:w="100" w:type="dxa"/>
              <w:right w:w="100" w:type="dxa"/>
            </w:tcMar>
          </w:tcPr>
          <w:p w14:paraId="57437C7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517BF5" w:rsidRDefault="00517BF5" w:rsidP="00C66D1B">
            <w:pPr>
              <w:contextualSpacing w:val="0"/>
              <w:jc w:val="center"/>
            </w:pPr>
            <w:r>
              <w:t>(refer to appendix FigA.Q3a.1 for larger figure)</w:t>
            </w:r>
          </w:p>
        </w:tc>
      </w:tr>
      <w:tr w:rsidR="00517BF5" w14:paraId="4AB1999B" w14:textId="77777777" w:rsidTr="00B02C53">
        <w:tc>
          <w:tcPr>
            <w:tcW w:w="2442" w:type="dxa"/>
            <w:vMerge w:val="restart"/>
            <w:shd w:val="clear" w:color="auto" w:fill="auto"/>
            <w:tcMar>
              <w:top w:w="100" w:type="dxa"/>
              <w:left w:w="100" w:type="dxa"/>
              <w:bottom w:w="100" w:type="dxa"/>
              <w:right w:w="100" w:type="dxa"/>
            </w:tcMar>
          </w:tcPr>
          <w:p w14:paraId="66DC596B" w14:textId="77777777" w:rsidR="00517BF5" w:rsidRDefault="00517BF5"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5AB3146" w14:textId="77777777" w:rsidTr="00B02C53">
        <w:tc>
          <w:tcPr>
            <w:tcW w:w="2442" w:type="dxa"/>
            <w:vMerge/>
            <w:shd w:val="clear" w:color="auto" w:fill="auto"/>
            <w:tcMar>
              <w:top w:w="100" w:type="dxa"/>
              <w:left w:w="100" w:type="dxa"/>
              <w:bottom w:w="100" w:type="dxa"/>
              <w:right w:w="100" w:type="dxa"/>
            </w:tcMar>
          </w:tcPr>
          <w:p w14:paraId="1A5EB1FE"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517BF5" w:rsidRDefault="00517BF5" w:rsidP="00C66D1B">
            <w:pPr>
              <w:contextualSpacing w:val="0"/>
              <w:jc w:val="center"/>
            </w:pPr>
            <w:r>
              <w:t>(refer to appendix FigA.Q3a.2 for larger figure)</w:t>
            </w:r>
          </w:p>
        </w:tc>
      </w:tr>
      <w:tr w:rsidR="00517BF5" w14:paraId="7C207C72" w14:textId="77777777" w:rsidTr="00B02C53">
        <w:tc>
          <w:tcPr>
            <w:tcW w:w="2442" w:type="dxa"/>
            <w:vMerge w:val="restart"/>
            <w:shd w:val="clear" w:color="auto" w:fill="auto"/>
            <w:tcMar>
              <w:top w:w="100" w:type="dxa"/>
              <w:left w:w="100" w:type="dxa"/>
              <w:bottom w:w="100" w:type="dxa"/>
              <w:right w:w="100" w:type="dxa"/>
            </w:tcMar>
          </w:tcPr>
          <w:p w14:paraId="138DF644" w14:textId="77777777" w:rsidR="00517BF5" w:rsidRDefault="00517BF5"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517BF5" w14:paraId="67F81D2B" w14:textId="77777777" w:rsidTr="00B02C53">
        <w:tc>
          <w:tcPr>
            <w:tcW w:w="2442" w:type="dxa"/>
            <w:vMerge/>
            <w:shd w:val="clear" w:color="auto" w:fill="auto"/>
            <w:tcMar>
              <w:top w:w="100" w:type="dxa"/>
              <w:left w:w="100" w:type="dxa"/>
              <w:bottom w:w="100" w:type="dxa"/>
              <w:right w:w="100" w:type="dxa"/>
            </w:tcMar>
          </w:tcPr>
          <w:p w14:paraId="05532178"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517BF5" w:rsidRDefault="00517BF5" w:rsidP="00C66D1B">
            <w:pPr>
              <w:contextualSpacing w:val="0"/>
              <w:jc w:val="center"/>
              <w:rPr>
                <w:sz w:val="28"/>
                <w:szCs w:val="28"/>
              </w:rPr>
            </w:pPr>
            <w:r>
              <w:t>(refer to appendix FigA.Q3b.1 for larger figure)</w:t>
            </w:r>
          </w:p>
        </w:tc>
      </w:tr>
      <w:tr w:rsidR="00517BF5" w14:paraId="5671A97D" w14:textId="77777777" w:rsidTr="00B02C53">
        <w:tc>
          <w:tcPr>
            <w:tcW w:w="2442" w:type="dxa"/>
            <w:vMerge w:val="restart"/>
            <w:shd w:val="clear" w:color="auto" w:fill="auto"/>
            <w:tcMar>
              <w:top w:w="100" w:type="dxa"/>
              <w:left w:w="100" w:type="dxa"/>
              <w:bottom w:w="100" w:type="dxa"/>
              <w:right w:w="100" w:type="dxa"/>
            </w:tcMar>
          </w:tcPr>
          <w:p w14:paraId="47B0731C" w14:textId="07FE2C1A" w:rsidR="00517BF5" w:rsidRDefault="00517BF5" w:rsidP="00C66D1B">
            <w:pPr>
              <w:widowControl w:val="0"/>
              <w:spacing w:line="240" w:lineRule="auto"/>
              <w:contextualSpacing w:val="0"/>
              <w:jc w:val="center"/>
              <w:rPr>
                <w:sz w:val="28"/>
                <w:szCs w:val="28"/>
              </w:rPr>
            </w:pPr>
            <w:r>
              <w:lastRenderedPageBreak/>
              <w:t>3(c) the total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517BF5" w:rsidRDefault="00517BF5"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517BF5" w14:paraId="093FFC79" w14:textId="77777777" w:rsidTr="00B02C53">
        <w:tc>
          <w:tcPr>
            <w:tcW w:w="2442" w:type="dxa"/>
            <w:vMerge/>
            <w:shd w:val="clear" w:color="auto" w:fill="auto"/>
            <w:tcMar>
              <w:top w:w="100" w:type="dxa"/>
              <w:left w:w="100" w:type="dxa"/>
              <w:bottom w:w="100" w:type="dxa"/>
              <w:right w:w="100" w:type="dxa"/>
            </w:tcMar>
          </w:tcPr>
          <w:p w14:paraId="5841B9EE"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517BF5" w:rsidRDefault="00517BF5" w:rsidP="00C66D1B">
            <w:pPr>
              <w:contextualSpacing w:val="0"/>
              <w:jc w:val="center"/>
            </w:pPr>
            <w:r>
              <w:t>(refer to appendix FigA.Q3</w:t>
            </w:r>
            <w:r>
              <w:rPr>
                <w:rFonts w:hint="eastAsia"/>
              </w:rPr>
              <w:t>c</w:t>
            </w:r>
            <w:r>
              <w:t>.1 for larger figure)</w:t>
            </w:r>
          </w:p>
        </w:tc>
      </w:tr>
      <w:tr w:rsidR="00517BF5" w14:paraId="731717AC" w14:textId="77777777" w:rsidTr="00B02C53">
        <w:tc>
          <w:tcPr>
            <w:tcW w:w="2442" w:type="dxa"/>
            <w:vMerge w:val="restart"/>
            <w:shd w:val="clear" w:color="auto" w:fill="auto"/>
            <w:tcMar>
              <w:top w:w="100" w:type="dxa"/>
              <w:left w:w="100" w:type="dxa"/>
              <w:bottom w:w="100" w:type="dxa"/>
              <w:right w:w="100" w:type="dxa"/>
            </w:tcMar>
          </w:tcPr>
          <w:p w14:paraId="3483F428" w14:textId="77777777" w:rsidR="00517BF5" w:rsidRDefault="00517BF5"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0CA79A6" w14:textId="77777777" w:rsidTr="00B02C53">
        <w:tc>
          <w:tcPr>
            <w:tcW w:w="2442" w:type="dxa"/>
            <w:vMerge/>
            <w:shd w:val="clear" w:color="auto" w:fill="auto"/>
            <w:tcMar>
              <w:top w:w="100" w:type="dxa"/>
              <w:left w:w="100" w:type="dxa"/>
              <w:bottom w:w="100" w:type="dxa"/>
              <w:right w:w="100" w:type="dxa"/>
            </w:tcMar>
          </w:tcPr>
          <w:p w14:paraId="57F41A3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517BF5" w:rsidRDefault="00517BF5" w:rsidP="00C66D1B">
            <w:pPr>
              <w:contextualSpacing w:val="0"/>
              <w:jc w:val="center"/>
              <w:rPr>
                <w:sz w:val="28"/>
                <w:szCs w:val="28"/>
              </w:rPr>
            </w:pPr>
            <w:r>
              <w:t>(refer to appendix FigA.Q3c.2 for larger figure)</w:t>
            </w:r>
          </w:p>
        </w:tc>
      </w:tr>
      <w:tr w:rsidR="00517BF5" w14:paraId="185174B1" w14:textId="77777777" w:rsidTr="00B02C53">
        <w:tc>
          <w:tcPr>
            <w:tcW w:w="2442" w:type="dxa"/>
            <w:vMerge w:val="restart"/>
            <w:shd w:val="clear" w:color="auto" w:fill="auto"/>
            <w:tcMar>
              <w:top w:w="100" w:type="dxa"/>
              <w:left w:w="100" w:type="dxa"/>
              <w:bottom w:w="100" w:type="dxa"/>
              <w:right w:w="100" w:type="dxa"/>
            </w:tcMar>
          </w:tcPr>
          <w:p w14:paraId="22A9CEB1" w14:textId="77777777" w:rsidR="00517BF5" w:rsidRDefault="00517BF5"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F2F5710" w14:textId="77777777" w:rsidTr="00B02C53">
        <w:tc>
          <w:tcPr>
            <w:tcW w:w="2442" w:type="dxa"/>
            <w:vMerge/>
            <w:shd w:val="clear" w:color="auto" w:fill="auto"/>
            <w:tcMar>
              <w:top w:w="100" w:type="dxa"/>
              <w:left w:w="100" w:type="dxa"/>
              <w:bottom w:w="100" w:type="dxa"/>
              <w:right w:w="100" w:type="dxa"/>
            </w:tcMar>
          </w:tcPr>
          <w:p w14:paraId="07F65D4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517BF5" w:rsidRDefault="00517BF5" w:rsidP="00C66D1B">
            <w:pPr>
              <w:contextualSpacing w:val="0"/>
              <w:jc w:val="center"/>
              <w:rPr>
                <w:sz w:val="28"/>
                <w:szCs w:val="28"/>
              </w:rPr>
            </w:pPr>
            <w:r>
              <w:t>(refer to appendix FigA.Q4a.1 for larger figure)</w:t>
            </w:r>
          </w:p>
        </w:tc>
      </w:tr>
      <w:tr w:rsidR="00517BF5" w14:paraId="5E2A5DB7" w14:textId="77777777" w:rsidTr="00B02C53">
        <w:tc>
          <w:tcPr>
            <w:tcW w:w="2442" w:type="dxa"/>
            <w:vMerge w:val="restart"/>
            <w:shd w:val="clear" w:color="auto" w:fill="auto"/>
            <w:tcMar>
              <w:top w:w="100" w:type="dxa"/>
              <w:left w:w="100" w:type="dxa"/>
              <w:bottom w:w="100" w:type="dxa"/>
              <w:right w:w="100" w:type="dxa"/>
            </w:tcMar>
          </w:tcPr>
          <w:p w14:paraId="594EE088" w14:textId="400BD779" w:rsidR="00517BF5" w:rsidRDefault="00517BF5" w:rsidP="00C66D1B">
            <w:pPr>
              <w:widowControl w:val="0"/>
              <w:spacing w:line="240" w:lineRule="auto"/>
              <w:contextualSpacing w:val="0"/>
              <w:jc w:val="center"/>
            </w:pPr>
            <w:r>
              <w:lastRenderedPageBreak/>
              <w:t>4(b)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517BF5" w:rsidRDefault="00517BF5"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2C5D6EA9" w14:textId="77777777" w:rsidTr="00B02C53">
        <w:tc>
          <w:tcPr>
            <w:tcW w:w="2442" w:type="dxa"/>
            <w:vMerge/>
            <w:shd w:val="clear" w:color="auto" w:fill="auto"/>
            <w:tcMar>
              <w:top w:w="100" w:type="dxa"/>
              <w:left w:w="100" w:type="dxa"/>
              <w:bottom w:w="100" w:type="dxa"/>
              <w:right w:w="100" w:type="dxa"/>
            </w:tcMar>
          </w:tcPr>
          <w:p w14:paraId="198925C6"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517BF5" w:rsidRDefault="00517BF5" w:rsidP="00C66D1B">
            <w:pPr>
              <w:contextualSpacing w:val="0"/>
              <w:jc w:val="center"/>
              <w:rPr>
                <w:noProof/>
                <w:sz w:val="28"/>
                <w:szCs w:val="28"/>
              </w:rPr>
            </w:pPr>
            <w:r>
              <w:t>(refer to appendix FigA.Q4b.1 for larger figure)</w:t>
            </w:r>
          </w:p>
        </w:tc>
      </w:tr>
      <w:tr w:rsidR="00517BF5" w14:paraId="46E9D2E1" w14:textId="77777777" w:rsidTr="00B02C53">
        <w:tc>
          <w:tcPr>
            <w:tcW w:w="2442" w:type="dxa"/>
            <w:vMerge w:val="restart"/>
            <w:shd w:val="clear" w:color="auto" w:fill="auto"/>
            <w:tcMar>
              <w:top w:w="100" w:type="dxa"/>
              <w:left w:w="100" w:type="dxa"/>
              <w:bottom w:w="100" w:type="dxa"/>
              <w:right w:w="100" w:type="dxa"/>
            </w:tcMar>
          </w:tcPr>
          <w:p w14:paraId="00225173" w14:textId="2E5E0B12" w:rsidR="00517BF5" w:rsidRDefault="00517BF5" w:rsidP="00C66D1B">
            <w:pPr>
              <w:widowControl w:val="0"/>
              <w:spacing w:line="240" w:lineRule="auto"/>
              <w:contextualSpacing w:val="0"/>
              <w:jc w:val="center"/>
            </w:pPr>
            <w:r>
              <w:t>4(b)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517BF5" w:rsidRDefault="00517BF5"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517BF5" w14:paraId="0F9F2B7C" w14:textId="77777777" w:rsidTr="00B02C53">
        <w:tc>
          <w:tcPr>
            <w:tcW w:w="2442" w:type="dxa"/>
            <w:vMerge/>
            <w:shd w:val="clear" w:color="auto" w:fill="auto"/>
            <w:tcMar>
              <w:top w:w="100" w:type="dxa"/>
              <w:left w:w="100" w:type="dxa"/>
              <w:bottom w:w="100" w:type="dxa"/>
              <w:right w:w="100" w:type="dxa"/>
            </w:tcMar>
          </w:tcPr>
          <w:p w14:paraId="348EE0C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517BF5" w:rsidRDefault="00517BF5" w:rsidP="00C66D1B">
            <w:pPr>
              <w:contextualSpacing w:val="0"/>
              <w:jc w:val="center"/>
            </w:pPr>
            <w:r>
              <w:t>(refer to appendix FigA.Q4b.2 for larger figure)</w:t>
            </w:r>
          </w:p>
        </w:tc>
      </w:tr>
      <w:tr w:rsidR="00517BF5" w14:paraId="07540C86" w14:textId="77777777" w:rsidTr="00B02C53">
        <w:tc>
          <w:tcPr>
            <w:tcW w:w="2442" w:type="dxa"/>
            <w:vMerge w:val="restart"/>
            <w:shd w:val="clear" w:color="auto" w:fill="auto"/>
            <w:tcMar>
              <w:top w:w="100" w:type="dxa"/>
              <w:left w:w="100" w:type="dxa"/>
              <w:bottom w:w="100" w:type="dxa"/>
              <w:right w:w="100" w:type="dxa"/>
            </w:tcMar>
          </w:tcPr>
          <w:p w14:paraId="02DC948E" w14:textId="323D6351" w:rsidR="00517BF5" w:rsidRDefault="00517BF5" w:rsidP="00C66D1B">
            <w:pPr>
              <w:widowControl w:val="0"/>
              <w:spacing w:line="240" w:lineRule="auto"/>
              <w:contextualSpacing w:val="0"/>
              <w:jc w:val="center"/>
            </w:pPr>
            <w:r>
              <w:t>4(b)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517BF5" w:rsidRDefault="00517BF5"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517BF5" w14:paraId="4AD907C5" w14:textId="77777777" w:rsidTr="00B02C53">
        <w:tc>
          <w:tcPr>
            <w:tcW w:w="2442" w:type="dxa"/>
            <w:vMerge/>
            <w:shd w:val="clear" w:color="auto" w:fill="auto"/>
            <w:tcMar>
              <w:top w:w="100" w:type="dxa"/>
              <w:left w:w="100" w:type="dxa"/>
              <w:bottom w:w="100" w:type="dxa"/>
              <w:right w:w="100" w:type="dxa"/>
            </w:tcMar>
          </w:tcPr>
          <w:p w14:paraId="2246930C"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517BF5" w:rsidRDefault="00517BF5" w:rsidP="00C66D1B">
            <w:pPr>
              <w:contextualSpacing w:val="0"/>
              <w:jc w:val="center"/>
            </w:pPr>
            <w:r>
              <w:t>(refer to appendix FigA.Q4b.3 for larger figure)</w:t>
            </w:r>
          </w:p>
        </w:tc>
      </w:tr>
      <w:tr w:rsidR="00517BF5" w14:paraId="3D288D6B" w14:textId="77777777" w:rsidTr="00B02C53">
        <w:tc>
          <w:tcPr>
            <w:tcW w:w="2442" w:type="dxa"/>
            <w:vMerge w:val="restart"/>
            <w:shd w:val="clear" w:color="auto" w:fill="auto"/>
            <w:tcMar>
              <w:top w:w="100" w:type="dxa"/>
              <w:left w:w="100" w:type="dxa"/>
              <w:bottom w:w="100" w:type="dxa"/>
              <w:right w:w="100" w:type="dxa"/>
            </w:tcMar>
          </w:tcPr>
          <w:p w14:paraId="562C0B94" w14:textId="77777777" w:rsidR="00517BF5" w:rsidRDefault="00517BF5"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517BF5" w:rsidRDefault="00517BF5"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517BF5" w14:paraId="0AC06BA2" w14:textId="77777777" w:rsidTr="00B02C53">
        <w:tc>
          <w:tcPr>
            <w:tcW w:w="2442" w:type="dxa"/>
            <w:vMerge/>
            <w:shd w:val="clear" w:color="auto" w:fill="auto"/>
            <w:tcMar>
              <w:top w:w="100" w:type="dxa"/>
              <w:left w:w="100" w:type="dxa"/>
              <w:bottom w:w="100" w:type="dxa"/>
              <w:right w:w="100" w:type="dxa"/>
            </w:tcMar>
          </w:tcPr>
          <w:p w14:paraId="57C61DBB"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517BF5" w:rsidRDefault="00517BF5" w:rsidP="00C66D1B">
            <w:pPr>
              <w:contextualSpacing w:val="0"/>
              <w:jc w:val="center"/>
              <w:rPr>
                <w:sz w:val="28"/>
                <w:szCs w:val="28"/>
              </w:rPr>
            </w:pPr>
            <w:r>
              <w:t>(refer to appendix FigA.Q4b.4 for larger figure)</w:t>
            </w:r>
          </w:p>
        </w:tc>
      </w:tr>
      <w:tr w:rsidR="00517BF5" w14:paraId="1B64DA43" w14:textId="77777777" w:rsidTr="00B02C53">
        <w:tc>
          <w:tcPr>
            <w:tcW w:w="2442" w:type="dxa"/>
            <w:vMerge w:val="restart"/>
            <w:shd w:val="clear" w:color="auto" w:fill="auto"/>
            <w:tcMar>
              <w:top w:w="100" w:type="dxa"/>
              <w:left w:w="100" w:type="dxa"/>
              <w:bottom w:w="100" w:type="dxa"/>
              <w:right w:w="100" w:type="dxa"/>
            </w:tcMar>
          </w:tcPr>
          <w:p w14:paraId="12EDDF40" w14:textId="77777777" w:rsidR="00517BF5" w:rsidRDefault="00517BF5"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155A4A39" w14:textId="77777777" w:rsidTr="00B02C53">
        <w:tc>
          <w:tcPr>
            <w:tcW w:w="2442" w:type="dxa"/>
            <w:vMerge/>
            <w:shd w:val="clear" w:color="auto" w:fill="auto"/>
            <w:tcMar>
              <w:top w:w="100" w:type="dxa"/>
              <w:left w:w="100" w:type="dxa"/>
              <w:bottom w:w="100" w:type="dxa"/>
              <w:right w:w="100" w:type="dxa"/>
            </w:tcMar>
          </w:tcPr>
          <w:p w14:paraId="0715FE6E"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517BF5" w:rsidRDefault="00517BF5" w:rsidP="00C66D1B">
            <w:pPr>
              <w:contextualSpacing w:val="0"/>
              <w:jc w:val="center"/>
              <w:rPr>
                <w:sz w:val="28"/>
                <w:szCs w:val="28"/>
              </w:rPr>
            </w:pPr>
            <w:r>
              <w:t>(refer to appendix FigA.Q5a.1 for larger figure)</w:t>
            </w:r>
          </w:p>
        </w:tc>
      </w:tr>
      <w:tr w:rsidR="00517BF5" w14:paraId="422F108E" w14:textId="77777777" w:rsidTr="00B02C53">
        <w:tc>
          <w:tcPr>
            <w:tcW w:w="2442" w:type="dxa"/>
            <w:vMerge w:val="restart"/>
            <w:shd w:val="clear" w:color="auto" w:fill="auto"/>
            <w:tcMar>
              <w:top w:w="100" w:type="dxa"/>
              <w:left w:w="100" w:type="dxa"/>
              <w:bottom w:w="100" w:type="dxa"/>
              <w:right w:w="100" w:type="dxa"/>
            </w:tcMar>
          </w:tcPr>
          <w:p w14:paraId="43DE3C48" w14:textId="77777777" w:rsidR="00517BF5" w:rsidRDefault="00517BF5"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98DA06E" w14:textId="77777777" w:rsidTr="00B02C53">
        <w:tc>
          <w:tcPr>
            <w:tcW w:w="2442" w:type="dxa"/>
            <w:vMerge/>
            <w:shd w:val="clear" w:color="auto" w:fill="auto"/>
            <w:tcMar>
              <w:top w:w="100" w:type="dxa"/>
              <w:left w:w="100" w:type="dxa"/>
              <w:bottom w:w="100" w:type="dxa"/>
              <w:right w:w="100" w:type="dxa"/>
            </w:tcMar>
          </w:tcPr>
          <w:p w14:paraId="229AF97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517BF5" w:rsidRDefault="00517BF5" w:rsidP="00C66D1B">
            <w:pPr>
              <w:contextualSpacing w:val="0"/>
              <w:jc w:val="center"/>
              <w:rPr>
                <w:sz w:val="28"/>
                <w:szCs w:val="28"/>
              </w:rPr>
            </w:pPr>
            <w:r>
              <w:t>(refer to appendix FigA.Q5a.2 for larger figure)</w:t>
            </w:r>
          </w:p>
        </w:tc>
      </w:tr>
      <w:tr w:rsidR="00517BF5" w14:paraId="0C33E51F" w14:textId="77777777" w:rsidTr="00B02C53">
        <w:tc>
          <w:tcPr>
            <w:tcW w:w="2442" w:type="dxa"/>
            <w:vMerge w:val="restart"/>
            <w:shd w:val="clear" w:color="auto" w:fill="auto"/>
            <w:tcMar>
              <w:top w:w="100" w:type="dxa"/>
              <w:left w:w="100" w:type="dxa"/>
              <w:bottom w:w="100" w:type="dxa"/>
              <w:right w:w="100" w:type="dxa"/>
            </w:tcMar>
          </w:tcPr>
          <w:p w14:paraId="1950482C" w14:textId="77777777" w:rsidR="00517BF5" w:rsidRDefault="00517BF5"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517BF5" w14:paraId="6D19BC0D" w14:textId="77777777" w:rsidTr="00B02C53">
        <w:tc>
          <w:tcPr>
            <w:tcW w:w="2442" w:type="dxa"/>
            <w:vMerge/>
            <w:shd w:val="clear" w:color="auto" w:fill="auto"/>
            <w:tcMar>
              <w:top w:w="100" w:type="dxa"/>
              <w:left w:w="100" w:type="dxa"/>
              <w:bottom w:w="100" w:type="dxa"/>
              <w:right w:w="100" w:type="dxa"/>
            </w:tcMar>
          </w:tcPr>
          <w:p w14:paraId="3DE99E58" w14:textId="77777777" w:rsidR="00517BF5" w:rsidRPr="00B02C53" w:rsidRDefault="00517BF5" w:rsidP="00C66D1B">
            <w:pPr>
              <w:widowControl w:val="0"/>
              <w:spacing w:line="240" w:lineRule="auto"/>
              <w:contextualSpacing w:val="0"/>
              <w:jc w:val="center"/>
              <w:rPr>
                <w:lang w:val="en-US"/>
              </w:rPr>
            </w:pPr>
          </w:p>
        </w:tc>
        <w:tc>
          <w:tcPr>
            <w:tcW w:w="5812" w:type="dxa"/>
            <w:shd w:val="clear" w:color="auto" w:fill="auto"/>
            <w:tcMar>
              <w:top w:w="100" w:type="dxa"/>
              <w:left w:w="100" w:type="dxa"/>
              <w:bottom w:w="100" w:type="dxa"/>
              <w:right w:w="100" w:type="dxa"/>
            </w:tcMar>
          </w:tcPr>
          <w:p w14:paraId="4788FB33" w14:textId="53E8FDFE" w:rsidR="00517BF5" w:rsidRDefault="00517BF5" w:rsidP="00C66D1B">
            <w:pPr>
              <w:contextualSpacing w:val="0"/>
              <w:jc w:val="center"/>
              <w:rPr>
                <w:sz w:val="28"/>
                <w:szCs w:val="28"/>
              </w:rPr>
            </w:pPr>
            <w:r>
              <w:t>(refer to appendix FigA.Q5b.1 for larger figure)</w:t>
            </w:r>
          </w:p>
        </w:tc>
      </w:tr>
      <w:tr w:rsidR="00517BF5" w14:paraId="217D628C" w14:textId="77777777" w:rsidTr="00B02C53">
        <w:tc>
          <w:tcPr>
            <w:tcW w:w="2442" w:type="dxa"/>
            <w:vMerge w:val="restart"/>
            <w:shd w:val="clear" w:color="auto" w:fill="auto"/>
            <w:tcMar>
              <w:top w:w="100" w:type="dxa"/>
              <w:left w:w="100" w:type="dxa"/>
              <w:bottom w:w="100" w:type="dxa"/>
              <w:right w:w="100" w:type="dxa"/>
            </w:tcMar>
          </w:tcPr>
          <w:p w14:paraId="0F50277A" w14:textId="77777777" w:rsidR="00517BF5" w:rsidRDefault="00517BF5"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517BF5" w14:paraId="7A6F8D5F" w14:textId="77777777" w:rsidTr="00B02C53">
        <w:tc>
          <w:tcPr>
            <w:tcW w:w="2442" w:type="dxa"/>
            <w:vMerge/>
            <w:shd w:val="clear" w:color="auto" w:fill="auto"/>
            <w:tcMar>
              <w:top w:w="100" w:type="dxa"/>
              <w:left w:w="100" w:type="dxa"/>
              <w:bottom w:w="100" w:type="dxa"/>
              <w:right w:w="100" w:type="dxa"/>
            </w:tcMar>
          </w:tcPr>
          <w:p w14:paraId="623A5718"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517BF5" w:rsidRDefault="00517BF5" w:rsidP="00C66D1B">
            <w:pPr>
              <w:contextualSpacing w:val="0"/>
              <w:jc w:val="center"/>
              <w:rPr>
                <w:sz w:val="28"/>
                <w:szCs w:val="28"/>
              </w:rPr>
            </w:pPr>
            <w:r>
              <w:t>(refer to appendix FigA.Q5b.2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4" w:name="_mrbv63ojh25c" w:colFirst="0" w:colLast="0"/>
      <w:bookmarkEnd w:id="44"/>
      <w:r>
        <w:br w:type="page"/>
      </w:r>
    </w:p>
    <w:p w14:paraId="4BD75611" w14:textId="77777777" w:rsidR="00011D90" w:rsidRDefault="00E9443B" w:rsidP="00E9443B">
      <w:pPr>
        <w:pStyle w:val="Heading1"/>
      </w:pPr>
      <w:bookmarkStart w:id="45" w:name="_c46m8asqllwo" w:colFirst="0" w:colLast="0"/>
      <w:bookmarkStart w:id="46" w:name="_Toc527232595"/>
      <w:bookmarkEnd w:id="45"/>
      <w:r>
        <w:lastRenderedPageBreak/>
        <w:t>Part B - Regression Problem</w:t>
      </w:r>
      <w:bookmarkEnd w:id="46"/>
    </w:p>
    <w:p w14:paraId="1F0DAAE9" w14:textId="77777777" w:rsidR="00011D90" w:rsidRDefault="00E9443B">
      <w:pPr>
        <w:pStyle w:val="Heading1"/>
        <w:contextualSpacing w:val="0"/>
      </w:pPr>
      <w:bookmarkStart w:id="47" w:name="_yw6qy49gv6jf" w:colFirst="0" w:colLast="0"/>
      <w:bookmarkStart w:id="48" w:name="_Toc527232596"/>
      <w:bookmarkEnd w:id="47"/>
      <w:r>
        <w:t>1. Introduction</w:t>
      </w:r>
      <w:bookmarkEnd w:id="48"/>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9" w:name="_gf0izj3x4apu" w:colFirst="0" w:colLast="0"/>
      <w:bookmarkStart w:id="50" w:name="_Toc527232597"/>
      <w:bookmarkEnd w:id="49"/>
      <w:r>
        <w:t>2. Method</w:t>
      </w:r>
      <w:bookmarkEnd w:id="50"/>
    </w:p>
    <w:p w14:paraId="284D6256" w14:textId="59F59858" w:rsidR="00011D90" w:rsidRDefault="00A5072E">
      <w:pPr>
        <w:pStyle w:val="Heading2"/>
        <w:contextualSpacing w:val="0"/>
      </w:pPr>
      <w:bookmarkStart w:id="51" w:name="_t0vn491uwaw1" w:colFirst="0" w:colLast="0"/>
      <w:bookmarkStart w:id="52" w:name="_Toc527232598"/>
      <w:bookmarkEnd w:id="51"/>
      <w:r>
        <w:t>2.1 Data P</w:t>
      </w:r>
      <w:r w:rsidR="00E9443B">
        <w:t>re</w:t>
      </w:r>
      <w:r>
        <w:t>-</w:t>
      </w:r>
      <w:r w:rsidR="00BE6F8B">
        <w:t>processing</w:t>
      </w:r>
      <w:r w:rsidR="00E9443B">
        <w:t>: Train Test Split &amp; Normalization</w:t>
      </w:r>
      <w:bookmarkEnd w:id="52"/>
    </w:p>
    <w:p w14:paraId="0751B5C8" w14:textId="77777777" w:rsidR="00991FEE" w:rsidRDefault="00E9443B" w:rsidP="00E9443B">
      <w:r>
        <w:t xml:space="preserve">Initially, we randomly split the data into </w:t>
      </w:r>
      <w:r w:rsidR="00991FEE">
        <w:t>validation and test set in ratio of 7:3.</w:t>
      </w:r>
    </w:p>
    <w:p w14:paraId="3BC237E9" w14:textId="3B9F4730" w:rsidR="00011D90" w:rsidRDefault="00991FEE" w:rsidP="00E9443B">
      <w:r>
        <w:t xml:space="preserve">During the 5-fold cross-validation training (see </w:t>
      </w:r>
      <w:hyperlink w:anchor="2.2.6 5-fold Cross-validation with 3-way Data Split:" w:history="1">
        <w:r w:rsidRPr="00991FEE">
          <w:rPr>
            <w:rStyle w:val="Hyperlink"/>
          </w:rPr>
          <w:t>section 2.2.6</w:t>
        </w:r>
      </w:hyperlink>
      <w:r>
        <w:t xml:space="preserve"> for more detailed discussion), 4/5 of the validation data will then be used to train the model while the rest for validation at each fold. Thus, at each fold, the data’s</w:t>
      </w:r>
      <w:r w:rsidR="00E9443B">
        <w:t xml:space="preserve">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10C69B13" w14:textId="77167297" w:rsidR="00991FEE" w:rsidRDefault="00991FEE">
      <w:pPr>
        <w:spacing w:after="200"/>
        <w:contextualSpacing w:val="0"/>
      </w:pPr>
      <w:r>
        <w:t>where</w:t>
      </w:r>
      <w:r w:rsidR="00E9443B">
        <w:t xml:space="preserve">, </w:t>
      </w:r>
      <w:r w:rsidR="00E9443B">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rsidR="00E9443B">
        <w:t xml:space="preserve">is the mean, and </w:t>
      </w:r>
      <w:r w:rsidR="00E9443B">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rsidR="00E9443B">
        <w:t xml:space="preserve">is the standard deviation of each feature, and they were only calculated over the </w:t>
      </w:r>
      <w:r>
        <w:t xml:space="preserve">4/5 </w:t>
      </w:r>
      <w:r w:rsidR="00E9443B">
        <w:t>training data</w:t>
      </w:r>
      <w:r>
        <w:t xml:space="preserve"> at each fold</w:t>
      </w:r>
      <w:r w:rsidR="00E9443B">
        <w:t xml:space="preserve">, </w:t>
      </w:r>
      <w:r>
        <w:t>as the model would not know the other 1/5 validation</w:t>
      </w:r>
      <w:r w:rsidR="00E9443B">
        <w:t xml:space="preserve"> data in advance.</w:t>
      </w:r>
    </w:p>
    <w:p w14:paraId="6AF45AD8" w14:textId="428598AB" w:rsidR="00011D90" w:rsidRDefault="00991FEE">
      <w:pPr>
        <w:spacing w:after="200"/>
        <w:contextualSpacing w:val="0"/>
      </w:pPr>
      <w:r>
        <w:t xml:space="preserve">At testing stage, </w:t>
      </w:r>
      <w:r w:rsidR="00A5072E">
        <w:t xml:space="preserve">the test data </w:t>
      </w:r>
      <w:r>
        <w:t>will be</w:t>
      </w:r>
      <w:r w:rsidR="00A5072E">
        <w:t xml:space="preserve"> scaled using mean and standard deviation of the </w:t>
      </w:r>
      <w:r>
        <w:t>validation</w:t>
      </w:r>
      <w:r w:rsidR="00A5072E">
        <w:t xml:space="preserve"> data</w:t>
      </w:r>
      <w:r w:rsidR="00A92628">
        <w:t>, which was used to train the final model after selecting the optimal hyper-parameter</w:t>
      </w:r>
      <w:r w:rsidR="00A5072E">
        <w:t>.</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3" w:name="_uaqtcir6rkbx" w:colFirst="0" w:colLast="0"/>
      <w:bookmarkStart w:id="54" w:name="_Toc527232599"/>
      <w:bookmarkEnd w:id="53"/>
      <w:r>
        <w:t>2.2 Model Development</w:t>
      </w:r>
      <w:bookmarkEnd w:id="54"/>
    </w:p>
    <w:p w14:paraId="4753465E" w14:textId="2926D641" w:rsidR="00011D90" w:rsidRDefault="00E9443B">
      <w:pPr>
        <w:contextualSpacing w:val="0"/>
      </w:pPr>
      <w:r>
        <w:t>For this assignment, we applied mini-batch gradient descent</w:t>
      </w:r>
      <w:r w:rsidR="00124068">
        <w:t>, 3-way data split</w:t>
      </w:r>
      <w:r>
        <w:t xml:space="preserve"> and 5-fold cross-validation to train the models</w:t>
      </w:r>
      <w:r w:rsidR="00124068">
        <w:t>, as well as to</w:t>
      </w:r>
      <w:r>
        <w:t xml:space="preserve"> determi</w:t>
      </w:r>
      <w:r w:rsidR="00124068">
        <w:t>ne the optimal hyper-parameters. W</w:t>
      </w:r>
      <w:r>
        <w:t>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6D7EEB42" w14:textId="448C7809" w:rsidR="00124068" w:rsidRDefault="00124068" w:rsidP="00124068">
      <w:pPr>
        <w:spacing w:after="120"/>
        <w:contextualSpacing w:val="0"/>
      </w:pPr>
      <w:r>
        <w:t>After determining the optimal hyper-parameter, we than combine the train and validation data to train the final model and plot the mean square error for test data against number of epochs.</w:t>
      </w:r>
    </w:p>
    <w:p w14:paraId="3714D4BC" w14:textId="51F635E8"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5" w:name="_7vqbrzv7clol" w:colFirst="0" w:colLast="0"/>
      <w:bookmarkStart w:id="56" w:name="_Toc527232600"/>
      <w:bookmarkEnd w:id="55"/>
      <w:r>
        <w:lastRenderedPageBreak/>
        <w:t>2.2.1 Architecture</w:t>
      </w:r>
      <w:bookmarkEnd w:id="56"/>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6667E0" w:rsidR="00011D90" w:rsidRDefault="00E9443B">
      <w:pPr>
        <w:numPr>
          <w:ilvl w:val="0"/>
          <w:numId w:val="5"/>
        </w:numPr>
        <w:spacing w:after="200"/>
        <w:contextualSpacing w:val="0"/>
      </w:pPr>
      <w:r>
        <w:t>a</w:t>
      </w:r>
      <w:r w:rsidR="00124068">
        <w:t>n output</w:t>
      </w:r>
      <w:r>
        <w:t xml:space="preserve"> layer with one linear neuron.</w:t>
      </w:r>
    </w:p>
    <w:p w14:paraId="45B6F9C0" w14:textId="6C945B92" w:rsidR="00011D90" w:rsidRDefault="00E9443B">
      <w:pPr>
        <w:spacing w:after="200"/>
        <w:contextualSpacing w:val="0"/>
      </w:pPr>
      <w:r>
        <w:t xml:space="preserve">In this assignment, we had experimented with different numbers of perceptron n in the hidden layer, which is further discussed in </w:t>
      </w:r>
      <w:r w:rsidR="00FF23D1">
        <w:rPr>
          <w:color w:val="1155CC"/>
          <w:u w:val="single"/>
        </w:rPr>
        <w:t xml:space="preserve">Section </w:t>
      </w:r>
      <w:r>
        <w:t>.</w:t>
      </w:r>
    </w:p>
    <w:p w14:paraId="179823BA" w14:textId="77777777" w:rsidR="00011D90" w:rsidRDefault="00E9443B">
      <w:pPr>
        <w:contextualSpacing w:val="0"/>
      </w:pPr>
      <w:r>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35823B69" w:rsidR="00011D90" w:rsidRDefault="00E9443B">
      <w:pPr>
        <w:numPr>
          <w:ilvl w:val="0"/>
          <w:numId w:val="5"/>
        </w:numPr>
        <w:spacing w:after="200"/>
        <w:contextualSpacing w:val="0"/>
      </w:pPr>
      <w:r>
        <w:t>a</w:t>
      </w:r>
      <w:r w:rsidR="00124068">
        <w:t>n output</w:t>
      </w:r>
      <w:r>
        <w:t xml:space="preserve">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2D790C3" w:rsidR="00011D90" w:rsidRDefault="00E9443B">
      <w:pPr>
        <w:numPr>
          <w:ilvl w:val="0"/>
          <w:numId w:val="5"/>
        </w:numPr>
        <w:spacing w:after="200"/>
        <w:contextualSpacing w:val="0"/>
      </w:pPr>
      <w:r>
        <w:t>a</w:t>
      </w:r>
      <w:r w:rsidR="00124068">
        <w:t>n output</w:t>
      </w:r>
      <w:r>
        <w:t xml:space="preserve">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7" w:name="_4suvzmbexlyf" w:colFirst="0" w:colLast="0"/>
      <w:bookmarkStart w:id="58" w:name="_Toc527232601"/>
      <w:bookmarkEnd w:id="57"/>
      <w:r>
        <w:t>2.2.2 Learning Goal</w:t>
      </w:r>
      <w:bookmarkEnd w:id="58"/>
    </w:p>
    <w:p w14:paraId="03661789" w14:textId="363B1822" w:rsidR="00011D90" w:rsidRDefault="00E9443B">
      <w:pPr>
        <w:contextualSpacing w:val="0"/>
      </w:pPr>
      <w:r>
        <w:t>In this assignment, the above 3 neural models mentioned in 2.2.1 aim to minimize L2-regularized loss</w:t>
      </w:r>
      <w:r w:rsidR="00124068">
        <w:t xml:space="preserve"> while training</w:t>
      </w:r>
      <w:r>
        <w:t>.</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469582D" w:rsidR="00011D90" w:rsidRDefault="00124068">
      <w:pPr>
        <w:numPr>
          <w:ilvl w:val="0"/>
          <w:numId w:val="4"/>
        </w:numPr>
      </w:pPr>
      <w:r>
        <w:t>D</w:t>
      </w:r>
      <w:r w:rsidR="00E9443B">
        <w:t>ropout:</w:t>
      </w:r>
    </w:p>
    <w:p w14:paraId="4ACD89DE" w14:textId="25718FBE" w:rsidR="00011D90" w:rsidRDefault="00124068">
      <w:pPr>
        <w:ind w:left="720"/>
        <w:contextualSpacing w:val="0"/>
      </w:pPr>
      <w:r>
        <w:lastRenderedPageBreak/>
        <w:t>Dropout</w:t>
      </w:r>
      <w:r w:rsidR="00E9443B">
        <w:t xml:space="preserve">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9" w:name="_9q3g39rbf0jr" w:colFirst="0" w:colLast="0"/>
      <w:bookmarkStart w:id="60" w:name="_Toc527232602"/>
      <w:bookmarkEnd w:id="59"/>
      <w:r>
        <w:t>2.2.3 Weights Initialisation - Truncated Normal Distribution</w:t>
      </w:r>
      <w:bookmarkEnd w:id="60"/>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1" w:name="_y2d282oaq3d1" w:colFirst="0" w:colLast="0"/>
      <w:bookmarkStart w:id="62" w:name="_Toc527232603"/>
      <w:bookmarkEnd w:id="61"/>
      <w:r>
        <w:t>2.2.4 Optimising Hyper Parameters</w:t>
      </w:r>
      <w:bookmarkEnd w:id="62"/>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6EA4F6DB" w:rsidR="00011D90" w:rsidRDefault="00DA1CBD">
      <w:pPr>
        <w:numPr>
          <w:ilvl w:val="0"/>
          <w:numId w:val="18"/>
        </w:numPr>
      </w:pPr>
      <w:r>
        <w:t>Learning rate - [10</w:t>
      </w:r>
      <w:r>
        <w:rPr>
          <w:vertAlign w:val="superscript"/>
        </w:rPr>
        <w:t>-10</w:t>
      </w:r>
      <w:r w:rsidR="00E9443B">
        <w:t>, 1</w:t>
      </w:r>
      <w:r>
        <w:t>0</w:t>
      </w:r>
      <w:r>
        <w:rPr>
          <w:vertAlign w:val="superscript"/>
        </w:rPr>
        <w:t>-9</w:t>
      </w:r>
      <w:r w:rsidR="00E9443B">
        <w:t>, 0.5</w:t>
      </w:r>
      <w:r>
        <w:t xml:space="preserve"> * 10</w:t>
      </w:r>
      <w:r>
        <w:rPr>
          <w:vertAlign w:val="superscript"/>
        </w:rPr>
        <w:t>-8</w:t>
      </w:r>
      <w:r>
        <w:t>, 10</w:t>
      </w:r>
      <w:r>
        <w:rPr>
          <w:vertAlign w:val="superscript"/>
        </w:rPr>
        <w:t>-7</w:t>
      </w:r>
      <w:r>
        <w:t>, 0.5 * 10</w:t>
      </w:r>
      <w:r>
        <w:rPr>
          <w:vertAlign w:val="superscript"/>
        </w:rPr>
        <w:t>-6</w:t>
      </w:r>
      <w:r w:rsidR="00E9443B">
        <w:t>]</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3" w:name="_Toc527232604"/>
      <w:r>
        <w:t>2.2.5 Selection Criteria</w:t>
      </w:r>
      <w:bookmarkEnd w:id="63"/>
    </w:p>
    <w:p w14:paraId="14CEC946" w14:textId="1621FDE0" w:rsidR="00011D90" w:rsidRDefault="00E9443B">
      <w:pPr>
        <w:contextualSpacing w:val="0"/>
      </w:pPr>
      <w:r>
        <w:t xml:space="preserve">We have set the following selection criteria in determining the optimal hyper parameter: </w:t>
      </w:r>
    </w:p>
    <w:p w14:paraId="17D70FFA" w14:textId="2AD02E15" w:rsidR="00CB33EC" w:rsidRPr="00EA6EF7" w:rsidRDefault="00991FEE" w:rsidP="00CB33EC">
      <w:pPr>
        <w:numPr>
          <w:ilvl w:val="0"/>
          <w:numId w:val="21"/>
        </w:numPr>
        <w:rPr>
          <w:b/>
        </w:rPr>
      </w:pPr>
      <w:r>
        <w:rPr>
          <w:b/>
        </w:rPr>
        <w:t>Cross-validation</w:t>
      </w:r>
      <w:r w:rsidR="00CB33EC">
        <w:rPr>
          <w:b/>
        </w:rPr>
        <w:t xml:space="preserve"> Error</w:t>
      </w:r>
      <w:r w:rsidR="00CB33EC" w:rsidRPr="00EA6EF7">
        <w:rPr>
          <w:b/>
        </w:rPr>
        <w:t>:</w:t>
      </w:r>
    </w:p>
    <w:p w14:paraId="308CB101" w14:textId="5B9B5A14" w:rsidR="00CB33EC" w:rsidRDefault="00CB33EC" w:rsidP="00CB33EC">
      <w:pPr>
        <w:numPr>
          <w:ilvl w:val="1"/>
          <w:numId w:val="21"/>
        </w:numPr>
      </w:pPr>
      <w:r>
        <w:t xml:space="preserve">The model with the </w:t>
      </w:r>
      <w:r>
        <w:t>lower</w:t>
      </w:r>
      <w:r>
        <w:t xml:space="preserve"> </w:t>
      </w:r>
      <w:r w:rsidR="00462059">
        <w:t>cross-validation</w:t>
      </w:r>
      <w:r>
        <w:t xml:space="preserve"> </w:t>
      </w:r>
      <w:r>
        <w:t>error</w:t>
      </w:r>
      <w:r>
        <w:t xml:space="preserve"> is generally better.</w:t>
      </w:r>
    </w:p>
    <w:p w14:paraId="206F3C45" w14:textId="5B23F123" w:rsidR="00CB33EC" w:rsidRPr="0029615C" w:rsidRDefault="003955C7" w:rsidP="00CB33EC">
      <w:pPr>
        <w:numPr>
          <w:ilvl w:val="0"/>
          <w:numId w:val="21"/>
        </w:numPr>
        <w:rPr>
          <w:b/>
        </w:rPr>
      </w:pPr>
      <w:r>
        <w:rPr>
          <w:b/>
        </w:rPr>
        <w:t>Training</w:t>
      </w:r>
      <w:r w:rsidR="00CB33EC" w:rsidRPr="0029615C">
        <w:rPr>
          <w:b/>
        </w:rPr>
        <w:t xml:space="preserve"> Time</w:t>
      </w:r>
      <w:r>
        <w:rPr>
          <w:b/>
        </w:rPr>
        <w:t xml:space="preserve"> per Epoch</w:t>
      </w:r>
      <w:r w:rsidR="00CB33EC" w:rsidRPr="0029615C">
        <w:rPr>
          <w:b/>
        </w:rPr>
        <w:t>:</w:t>
      </w:r>
    </w:p>
    <w:p w14:paraId="487DF486" w14:textId="2F5DE47D" w:rsidR="00CB33EC" w:rsidRDefault="00CB33EC" w:rsidP="00CB33EC">
      <w:pPr>
        <w:numPr>
          <w:ilvl w:val="1"/>
          <w:numId w:val="21"/>
        </w:numPr>
      </w:pPr>
      <w:r>
        <w:t xml:space="preserve">The model with shorter </w:t>
      </w:r>
      <w:r w:rsidR="003955C7">
        <w:t>training</w:t>
      </w:r>
      <w:r>
        <w:t xml:space="preserve"> time is less costly to train, and thus better.</w:t>
      </w:r>
    </w:p>
    <w:p w14:paraId="3CDA136A" w14:textId="77777777" w:rsidR="00CB33EC" w:rsidRPr="0029615C" w:rsidRDefault="00CB33EC" w:rsidP="00CB33EC">
      <w:pPr>
        <w:numPr>
          <w:ilvl w:val="0"/>
          <w:numId w:val="21"/>
        </w:numPr>
        <w:rPr>
          <w:b/>
        </w:rPr>
      </w:pPr>
      <w:r>
        <w:t xml:space="preserve"> </w:t>
      </w:r>
      <w:r w:rsidRPr="0029615C">
        <w:rPr>
          <w:b/>
        </w:rPr>
        <w:t>Model Robustness</w:t>
      </w:r>
      <w:r>
        <w:rPr>
          <w:b/>
        </w:rPr>
        <w:t xml:space="preserve"> (ability to generalize)</w:t>
      </w:r>
      <w:r w:rsidRPr="0029615C">
        <w:rPr>
          <w:b/>
        </w:rPr>
        <w:t>:</w:t>
      </w:r>
    </w:p>
    <w:p w14:paraId="15278FCB" w14:textId="77777777" w:rsidR="00CB33EC" w:rsidRDefault="00CB33EC" w:rsidP="00CB33EC">
      <w:pPr>
        <w:ind w:left="720"/>
      </w:pPr>
      <w:r>
        <w:t>In order to improve the model robustness and prevent overfitting</w:t>
      </w:r>
      <w:r>
        <w:rPr>
          <w:rStyle w:val="FootnoteReference"/>
        </w:rPr>
        <w:footnoteReference w:id="4"/>
      </w:r>
      <w:r>
        <w:t>, we would limit the capacity of the neural network, by controlling:</w:t>
      </w:r>
    </w:p>
    <w:p w14:paraId="29C420C2" w14:textId="77777777" w:rsidR="00CB33EC" w:rsidRPr="0029615C" w:rsidRDefault="00CB33EC" w:rsidP="00CB33EC">
      <w:pPr>
        <w:numPr>
          <w:ilvl w:val="1"/>
          <w:numId w:val="21"/>
        </w:numPr>
        <w:rPr>
          <w:b/>
        </w:rPr>
      </w:pPr>
      <w:r w:rsidRPr="0029615C">
        <w:rPr>
          <w:b/>
        </w:rPr>
        <w:t xml:space="preserve">Model complexity: </w:t>
      </w:r>
    </w:p>
    <w:p w14:paraId="0E16FBE3" w14:textId="19656C23" w:rsidR="009B0445" w:rsidRDefault="00CB33EC" w:rsidP="009B0445">
      <w:pPr>
        <w:ind w:left="1440"/>
      </w:pPr>
      <w:r>
        <w:t>We will limit the number of hidden layers and number of units per layer to control the model complexity. The more complex model tends to overfit and reduces the model’s ability to generalize. Moreover, it is costlier to train the more complex model. Hence, generally if no under-fitting signal is shown, the less complex model with fewer number of hidden layers or fewer number of units per layer is generally better.</w:t>
      </w:r>
    </w:p>
    <w:p w14:paraId="62F23D19" w14:textId="74BE5956" w:rsidR="009B0445" w:rsidRDefault="009B0445" w:rsidP="009B0445">
      <w:pPr>
        <w:pStyle w:val="ListParagraph"/>
        <w:numPr>
          <w:ilvl w:val="1"/>
          <w:numId w:val="21"/>
        </w:numPr>
        <w:rPr>
          <w:b/>
        </w:rPr>
      </w:pPr>
      <w:r w:rsidRPr="009B0445">
        <w:rPr>
          <w:b/>
        </w:rPr>
        <w:t>Dropout</w:t>
      </w:r>
    </w:p>
    <w:p w14:paraId="457630CD" w14:textId="3F1B2DCD" w:rsidR="009B0445" w:rsidRPr="009B0445" w:rsidRDefault="009B0445" w:rsidP="009B0445">
      <w:pPr>
        <w:ind w:left="1440"/>
      </w:pPr>
      <w:r>
        <w:t>Dropout is a technique used to prevent overfitting</w:t>
      </w:r>
      <w:r w:rsidR="00991FEE">
        <w:t xml:space="preserve"> (as explained in </w:t>
      </w:r>
      <w:hyperlink w:anchor="2.2.2 Learning Goal" w:history="1">
        <w:r w:rsidR="00991FEE" w:rsidRPr="00991FEE">
          <w:rPr>
            <w:rStyle w:val="Hyperlink"/>
          </w:rPr>
          <w:t>section 2.2.2</w:t>
        </w:r>
      </w:hyperlink>
      <w:r w:rsidR="00991FEE">
        <w:t>)</w:t>
      </w:r>
      <w:r>
        <w:t xml:space="preserve">, and thereby </w:t>
      </w:r>
      <w:r w:rsidR="00991FEE">
        <w:t>improving the model’s robustness.</w:t>
      </w:r>
    </w:p>
    <w:p w14:paraId="6EAA65BB" w14:textId="4BB0F269" w:rsidR="00011D90" w:rsidRDefault="00991FEE" w:rsidP="00844F66">
      <w:pPr>
        <w:pStyle w:val="Heading3"/>
        <w:contextualSpacing w:val="0"/>
        <w:jc w:val="left"/>
      </w:pPr>
      <w:bookmarkStart w:id="64" w:name="_ale4qw2y8zlk" w:colFirst="0" w:colLast="0"/>
      <w:bookmarkStart w:id="65" w:name="_Toc527232606"/>
      <w:bookmarkEnd w:id="64"/>
      <w:r>
        <w:t>2.2.6 5-fold C</w:t>
      </w:r>
      <w:r w:rsidR="00E9443B">
        <w:t xml:space="preserve">ross-validation </w:t>
      </w:r>
      <w:r>
        <w:t>with 3</w:t>
      </w:r>
      <w:r>
        <w:t>-way</w:t>
      </w:r>
      <w:r>
        <w:rPr>
          <w:lang w:val="en-US"/>
        </w:rPr>
        <w:t xml:space="preserve"> </w:t>
      </w:r>
      <w:r>
        <w:t>Data Split</w:t>
      </w:r>
      <w:r w:rsidR="00E9443B">
        <w:t>:</w:t>
      </w:r>
      <w:bookmarkEnd w:id="65"/>
    </w:p>
    <w:p w14:paraId="1A0DAB3A" w14:textId="5B33C8E8" w:rsidR="00011D90" w:rsidRDefault="00E9443B">
      <w:pPr>
        <w:contextualSpacing w:val="0"/>
      </w:pPr>
      <w:r>
        <w:t xml:space="preserve">5-fold cross-validation with </w:t>
      </w:r>
      <w:r w:rsidR="00991FEE">
        <w:t xml:space="preserve">3-way data split </w:t>
      </w:r>
      <w:r>
        <w:t>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6D97E274" w:rsidR="00011D90" w:rsidRDefault="00E9443B">
      <w:pPr>
        <w:numPr>
          <w:ilvl w:val="0"/>
          <w:numId w:val="11"/>
        </w:numPr>
      </w:pPr>
      <w:r>
        <w:t xml:space="preserve">Create a 5-fold partition of the </w:t>
      </w:r>
      <w:r w:rsidR="00991FEE">
        <w:t>validation data</w:t>
      </w:r>
      <w:r>
        <w:t>.</w:t>
      </w:r>
    </w:p>
    <w:p w14:paraId="18F8570C" w14:textId="77777777" w:rsidR="00011D90" w:rsidRDefault="00E9443B">
      <w:pPr>
        <w:numPr>
          <w:ilvl w:val="0"/>
          <w:numId w:val="11"/>
        </w:numPr>
      </w:pPr>
      <w:r>
        <w:t>For each of 5 experiments:</w:t>
      </w:r>
    </w:p>
    <w:p w14:paraId="0A30239B" w14:textId="30231908" w:rsidR="00011D90" w:rsidRDefault="00E9443B">
      <w:pPr>
        <w:numPr>
          <w:ilvl w:val="0"/>
          <w:numId w:val="12"/>
        </w:numPr>
      </w:pPr>
      <w:r>
        <w:t xml:space="preserve">use 4 folds for training and the remaining </w:t>
      </w:r>
      <w:r w:rsidR="00EB6697">
        <w:t>one-fold</w:t>
      </w:r>
      <w:r>
        <w:t xml:space="preserve"> for </w:t>
      </w:r>
      <w:r w:rsidR="00EC46DB">
        <w:t>validation</w:t>
      </w:r>
      <w:r>
        <w:t>.</w:t>
      </w:r>
    </w:p>
    <w:p w14:paraId="73D2A648" w14:textId="77777777" w:rsidR="00011D90" w:rsidRDefault="00E9443B" w:rsidP="00EC46DB">
      <w:pPr>
        <w:numPr>
          <w:ilvl w:val="0"/>
          <w:numId w:val="12"/>
        </w:numPr>
        <w:spacing w:after="120"/>
        <w:ind w:left="1434" w:hanging="357"/>
        <w:contextualSpacing w:val="0"/>
      </w:pPr>
      <w:r>
        <w:lastRenderedPageBreak/>
        <w:t>The 4 folds will be further split into mini-batches and used to train the network.</w:t>
      </w:r>
    </w:p>
    <w:p w14:paraId="7342021A" w14:textId="43F4D7FA" w:rsidR="00011D90" w:rsidRDefault="00E9443B">
      <w:pPr>
        <w:contextualSpacing w:val="0"/>
      </w:pPr>
      <w:r>
        <w:t xml:space="preserve">We will keep track of the </w:t>
      </w:r>
      <w:r w:rsidR="00991FEE">
        <w:t>cross-</w:t>
      </w:r>
      <w:r>
        <w:t>validation error at the end of each</w:t>
      </w:r>
      <w:r w:rsidR="00EB6697">
        <w:t xml:space="preserve"> </w:t>
      </w:r>
      <w:r w:rsidR="00EB6697" w:rsidRPr="00991FEE">
        <w:rPr>
          <w:i/>
        </w:rPr>
        <w:t>i</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EA6EF7" w:rsidRPr="00844F66" w:rsidRDefault="00EA6EF7"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EA6EF7" w:rsidRPr="00844F66" w:rsidRDefault="00EA6EF7"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16174F49" w:rsidR="00922061" w:rsidRDefault="00991FEE" w:rsidP="00922061">
      <w:pPr>
        <w:contextualSpacing w:val="0"/>
      </w:pPr>
      <w:bookmarkStart w:id="66" w:name="_jen6x66nyvlr" w:colFirst="0" w:colLast="0"/>
      <w:bookmarkEnd w:id="66"/>
      <w:r>
        <w:t xml:space="preserve">The optimal hyper-parameter will then be decided based on the criteria specified in </w:t>
      </w:r>
      <w:hyperlink w:anchor="2.2.5 Selection Criteria" w:history="1">
        <w:r w:rsidRPr="00991FEE">
          <w:rPr>
            <w:rStyle w:val="Hyperlink"/>
          </w:rPr>
          <w:t>section 2.2.5</w:t>
        </w:r>
      </w:hyperlink>
      <w:r>
        <w:t>. Afterwards, all the data used in cross-validation training will be used to train the final model, whereby the mean-squared error of the test set will be computed on.</w:t>
      </w:r>
    </w:p>
    <w:p w14:paraId="6EDC6382" w14:textId="0C9DFE76" w:rsidR="00922061" w:rsidRDefault="00922061" w:rsidP="00922061">
      <w:pPr>
        <w:contextualSpacing w:val="0"/>
      </w:pPr>
    </w:p>
    <w:p w14:paraId="17E271E8" w14:textId="77777777" w:rsidR="00011D90" w:rsidRDefault="00E9443B">
      <w:pPr>
        <w:pStyle w:val="Heading1"/>
        <w:contextualSpacing w:val="0"/>
      </w:pPr>
      <w:bookmarkStart w:id="67" w:name="_Toc527232607"/>
      <w:r>
        <w:t>3. Experiments and Results</w:t>
      </w:r>
      <w:bookmarkEnd w:id="67"/>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70DFF00E" w14:textId="7E5AFF3D" w:rsidR="00A3263F" w:rsidRDefault="00E9443B" w:rsidP="00A3263F">
      <w:pPr>
        <w:numPr>
          <w:ilvl w:val="0"/>
          <w:numId w:val="15"/>
        </w:numPr>
        <w:ind w:left="714" w:hanging="357"/>
      </w:pPr>
      <w:r>
        <w:t>Learning Rate = 1 x 10</w:t>
      </w:r>
      <w:r>
        <w:rPr>
          <w:vertAlign w:val="superscript"/>
        </w:rPr>
        <w:t>-7</w:t>
      </w:r>
    </w:p>
    <w:p w14:paraId="03FEC21F" w14:textId="05BF856A" w:rsidR="00A3263F" w:rsidRDefault="00A3263F" w:rsidP="00A3263F">
      <w:pPr>
        <w:numPr>
          <w:ilvl w:val="0"/>
          <w:numId w:val="15"/>
        </w:numPr>
        <w:spacing w:after="120"/>
        <w:ind w:left="714" w:hanging="357"/>
        <w:contextualSpacing w:val="0"/>
      </w:pPr>
      <w:r>
        <w:t>Epochs = 500 for each fold</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7865C7F7" w14:textId="28887D6E" w:rsidR="00011D90" w:rsidRDefault="00E9443B">
      <w:pPr>
        <w:pStyle w:val="Heading2"/>
        <w:contextualSpacing w:val="0"/>
      </w:pPr>
      <w:bookmarkStart w:id="68" w:name="_af54xk9mybjn" w:colFirst="0" w:colLast="0"/>
      <w:bookmarkStart w:id="69" w:name="_Toc527232608"/>
      <w:bookmarkEnd w:id="68"/>
      <w:r>
        <w:rPr>
          <w:sz w:val="28"/>
          <w:szCs w:val="28"/>
        </w:rPr>
        <w:t>3.1</w:t>
      </w:r>
      <w:r w:rsidR="00DA1CBD">
        <w:rPr>
          <w:sz w:val="28"/>
          <w:szCs w:val="28"/>
        </w:rPr>
        <w:t xml:space="preserve"> The optimal learning rate = </w:t>
      </w:r>
      <w:r>
        <w:rPr>
          <w:sz w:val="28"/>
          <w:szCs w:val="28"/>
        </w:rPr>
        <w:t>10</w:t>
      </w:r>
      <w:r>
        <w:rPr>
          <w:sz w:val="28"/>
          <w:szCs w:val="28"/>
          <w:vertAlign w:val="superscript"/>
        </w:rPr>
        <w:t>-</w:t>
      </w:r>
      <w:bookmarkEnd w:id="69"/>
      <w:r w:rsidR="00DA1CBD">
        <w:rPr>
          <w:sz w:val="28"/>
          <w:szCs w:val="28"/>
          <w:vertAlign w:val="superscript"/>
        </w:rPr>
        <w:t>7</w:t>
      </w:r>
    </w:p>
    <w:p w14:paraId="73B550CE" w14:textId="62DB5D4C"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5B775AEF" w14:textId="77777777">
        <w:tc>
          <w:tcPr>
            <w:tcW w:w="3009" w:type="dxa"/>
            <w:shd w:val="clear" w:color="auto" w:fill="auto"/>
            <w:tcMar>
              <w:top w:w="100" w:type="dxa"/>
              <w:left w:w="100" w:type="dxa"/>
              <w:bottom w:w="100" w:type="dxa"/>
              <w:right w:w="100" w:type="dxa"/>
            </w:tcMar>
          </w:tcPr>
          <w:p w14:paraId="0DE9D544" w14:textId="77777777" w:rsidR="00011D90" w:rsidRPr="00115A96" w:rsidRDefault="00E9443B">
            <w:pPr>
              <w:widowControl w:val="0"/>
              <w:spacing w:line="240" w:lineRule="auto"/>
              <w:contextualSpacing w:val="0"/>
            </w:pPr>
            <w:r w:rsidRPr="00115A96">
              <w:t>Learning rate</w:t>
            </w:r>
          </w:p>
        </w:tc>
        <w:tc>
          <w:tcPr>
            <w:tcW w:w="3009" w:type="dxa"/>
            <w:shd w:val="clear" w:color="auto" w:fill="auto"/>
            <w:tcMar>
              <w:top w:w="100" w:type="dxa"/>
              <w:left w:w="100" w:type="dxa"/>
              <w:bottom w:w="100" w:type="dxa"/>
              <w:right w:w="100" w:type="dxa"/>
            </w:tcMar>
          </w:tcPr>
          <w:p w14:paraId="5EA750DE" w14:textId="5D153110" w:rsidR="00011D90" w:rsidRPr="00115A96" w:rsidRDefault="00DA1CBD">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53D63335" w14:textId="77777777" w:rsidR="00011D90" w:rsidRPr="00115A96" w:rsidRDefault="00E9443B">
            <w:pPr>
              <w:widowControl w:val="0"/>
              <w:spacing w:line="240" w:lineRule="auto"/>
              <w:contextualSpacing w:val="0"/>
            </w:pPr>
            <w:r w:rsidRPr="00115A96">
              <w:t>Time / Epoch (ms)</w:t>
            </w:r>
          </w:p>
        </w:tc>
      </w:tr>
      <w:tr w:rsidR="00011D90" w:rsidRPr="00115A96" w14:paraId="6BE941D5" w14:textId="77777777">
        <w:tc>
          <w:tcPr>
            <w:tcW w:w="3009" w:type="dxa"/>
            <w:shd w:val="clear" w:color="auto" w:fill="auto"/>
            <w:tcMar>
              <w:top w:w="100" w:type="dxa"/>
              <w:left w:w="100" w:type="dxa"/>
              <w:bottom w:w="100" w:type="dxa"/>
              <w:right w:w="100" w:type="dxa"/>
            </w:tcMar>
          </w:tcPr>
          <w:p w14:paraId="0CE86522" w14:textId="6FA6EAF9" w:rsidR="00011D90" w:rsidRPr="00115A96" w:rsidRDefault="00DA1CBD">
            <w:pPr>
              <w:widowControl w:val="0"/>
              <w:spacing w:line="240" w:lineRule="auto"/>
              <w:contextualSpacing w:val="0"/>
              <w:rPr>
                <w:vertAlign w:val="superscript"/>
              </w:rPr>
            </w:pPr>
            <w:r w:rsidRPr="00115A96">
              <w:t>10</w:t>
            </w:r>
            <w:r w:rsidRPr="00115A96">
              <w:rPr>
                <w:vertAlign w:val="superscript"/>
              </w:rPr>
              <w:t>-10</w:t>
            </w:r>
          </w:p>
        </w:tc>
        <w:tc>
          <w:tcPr>
            <w:tcW w:w="3009" w:type="dxa"/>
            <w:shd w:val="clear" w:color="auto" w:fill="auto"/>
            <w:tcMar>
              <w:top w:w="100" w:type="dxa"/>
              <w:left w:w="100" w:type="dxa"/>
              <w:bottom w:w="100" w:type="dxa"/>
              <w:right w:w="100" w:type="dxa"/>
            </w:tcMar>
          </w:tcPr>
          <w:p w14:paraId="4A7C88D1" w14:textId="56A58AC3" w:rsidR="00011D90" w:rsidRPr="00115A96" w:rsidRDefault="00DA1CBD" w:rsidP="00DA1CBD">
            <w:pPr>
              <w:widowControl w:val="0"/>
              <w:spacing w:line="240" w:lineRule="auto"/>
              <w:contextualSpacing w:val="0"/>
            </w:pPr>
            <w:r w:rsidRPr="00115A96">
              <w:t>31.243</w:t>
            </w:r>
          </w:p>
        </w:tc>
        <w:tc>
          <w:tcPr>
            <w:tcW w:w="3009" w:type="dxa"/>
            <w:shd w:val="clear" w:color="auto" w:fill="auto"/>
            <w:tcMar>
              <w:top w:w="100" w:type="dxa"/>
              <w:left w:w="100" w:type="dxa"/>
              <w:bottom w:w="100" w:type="dxa"/>
              <w:right w:w="100" w:type="dxa"/>
            </w:tcMar>
          </w:tcPr>
          <w:p w14:paraId="26998DFF" w14:textId="0E40C121" w:rsidR="00011D90" w:rsidRPr="00115A96" w:rsidRDefault="003955C7">
            <w:pPr>
              <w:widowControl w:val="0"/>
              <w:spacing w:line="240" w:lineRule="auto"/>
              <w:contextualSpacing w:val="0"/>
            </w:pPr>
            <w:r w:rsidRPr="00115A96">
              <w:t>25.785</w:t>
            </w:r>
          </w:p>
        </w:tc>
      </w:tr>
      <w:tr w:rsidR="00011D90" w:rsidRPr="00115A96" w14:paraId="4E867188" w14:textId="77777777">
        <w:tc>
          <w:tcPr>
            <w:tcW w:w="3009" w:type="dxa"/>
            <w:shd w:val="clear" w:color="auto" w:fill="auto"/>
            <w:tcMar>
              <w:top w:w="100" w:type="dxa"/>
              <w:left w:w="100" w:type="dxa"/>
              <w:bottom w:w="100" w:type="dxa"/>
              <w:right w:w="100" w:type="dxa"/>
            </w:tcMar>
          </w:tcPr>
          <w:p w14:paraId="6E8F6C2E" w14:textId="0D9703A8" w:rsidR="00011D90" w:rsidRPr="00115A96" w:rsidRDefault="00E9443B">
            <w:pPr>
              <w:widowControl w:val="0"/>
              <w:spacing w:line="240" w:lineRule="auto"/>
              <w:contextualSpacing w:val="0"/>
              <w:rPr>
                <w:vertAlign w:val="superscript"/>
              </w:rPr>
            </w:pPr>
            <w:r w:rsidRPr="00115A96">
              <w:t>10</w:t>
            </w:r>
            <w:r w:rsidRPr="00115A96">
              <w:rPr>
                <w:vertAlign w:val="superscript"/>
              </w:rPr>
              <w:t>-</w:t>
            </w:r>
            <w:r w:rsidR="00DA1CBD" w:rsidRPr="00115A96">
              <w:rPr>
                <w:vertAlign w:val="superscript"/>
              </w:rPr>
              <w:t>9</w:t>
            </w:r>
          </w:p>
        </w:tc>
        <w:tc>
          <w:tcPr>
            <w:tcW w:w="3009" w:type="dxa"/>
            <w:shd w:val="clear" w:color="auto" w:fill="auto"/>
            <w:tcMar>
              <w:top w:w="100" w:type="dxa"/>
              <w:left w:w="100" w:type="dxa"/>
              <w:bottom w:w="100" w:type="dxa"/>
              <w:right w:w="100" w:type="dxa"/>
            </w:tcMar>
          </w:tcPr>
          <w:p w14:paraId="0F361ED2" w14:textId="7A5138C5" w:rsidR="00011D90" w:rsidRPr="00115A96" w:rsidRDefault="003955C7">
            <w:pPr>
              <w:widowControl w:val="0"/>
              <w:spacing w:line="240" w:lineRule="auto"/>
              <w:contextualSpacing w:val="0"/>
            </w:pPr>
            <w:r w:rsidRPr="00115A96">
              <w:t>4.593</w:t>
            </w:r>
          </w:p>
        </w:tc>
        <w:tc>
          <w:tcPr>
            <w:tcW w:w="3009" w:type="dxa"/>
            <w:shd w:val="clear" w:color="auto" w:fill="auto"/>
            <w:tcMar>
              <w:top w:w="100" w:type="dxa"/>
              <w:left w:w="100" w:type="dxa"/>
              <w:bottom w:w="100" w:type="dxa"/>
              <w:right w:w="100" w:type="dxa"/>
            </w:tcMar>
          </w:tcPr>
          <w:p w14:paraId="2A490661" w14:textId="1C4070A8" w:rsidR="00011D90" w:rsidRPr="00115A96" w:rsidRDefault="003955C7">
            <w:pPr>
              <w:widowControl w:val="0"/>
              <w:spacing w:line="240" w:lineRule="auto"/>
              <w:contextualSpacing w:val="0"/>
            </w:pPr>
            <w:r w:rsidRPr="00115A96">
              <w:t>25.554</w:t>
            </w:r>
          </w:p>
        </w:tc>
      </w:tr>
      <w:tr w:rsidR="00011D90" w:rsidRPr="00115A96" w14:paraId="068D9DAF" w14:textId="77777777">
        <w:tc>
          <w:tcPr>
            <w:tcW w:w="3009" w:type="dxa"/>
            <w:shd w:val="clear" w:color="auto" w:fill="auto"/>
            <w:tcMar>
              <w:top w:w="100" w:type="dxa"/>
              <w:left w:w="100" w:type="dxa"/>
              <w:bottom w:w="100" w:type="dxa"/>
              <w:right w:w="100" w:type="dxa"/>
            </w:tcMar>
          </w:tcPr>
          <w:p w14:paraId="16BE5463" w14:textId="5411384C" w:rsidR="00011D90" w:rsidRPr="00115A96" w:rsidRDefault="00DA1CBD">
            <w:pPr>
              <w:widowControl w:val="0"/>
              <w:spacing w:line="240" w:lineRule="auto"/>
              <w:contextualSpacing w:val="0"/>
              <w:rPr>
                <w:vertAlign w:val="superscript"/>
              </w:rPr>
            </w:pPr>
            <w:r w:rsidRPr="00115A96">
              <w:t>0.5 *</w:t>
            </w:r>
            <w:r w:rsidR="00E9443B" w:rsidRPr="00115A96">
              <w:t xml:space="preserve"> 10</w:t>
            </w:r>
            <w:r w:rsidR="00E9443B" w:rsidRPr="00115A96">
              <w:rPr>
                <w:vertAlign w:val="superscript"/>
              </w:rPr>
              <w:t>-8</w:t>
            </w:r>
          </w:p>
        </w:tc>
        <w:tc>
          <w:tcPr>
            <w:tcW w:w="3009" w:type="dxa"/>
            <w:shd w:val="clear" w:color="auto" w:fill="auto"/>
            <w:tcMar>
              <w:top w:w="100" w:type="dxa"/>
              <w:left w:w="100" w:type="dxa"/>
              <w:bottom w:w="100" w:type="dxa"/>
              <w:right w:w="100" w:type="dxa"/>
            </w:tcMar>
          </w:tcPr>
          <w:p w14:paraId="1EB8159C" w14:textId="016A2EFA" w:rsidR="00011D90" w:rsidRPr="00115A96" w:rsidRDefault="003955C7">
            <w:pPr>
              <w:widowControl w:val="0"/>
              <w:spacing w:line="240" w:lineRule="auto"/>
              <w:contextualSpacing w:val="0"/>
            </w:pPr>
            <w:r w:rsidRPr="00115A96">
              <w:t>4.249</w:t>
            </w:r>
          </w:p>
        </w:tc>
        <w:tc>
          <w:tcPr>
            <w:tcW w:w="3009" w:type="dxa"/>
            <w:shd w:val="clear" w:color="auto" w:fill="auto"/>
            <w:tcMar>
              <w:top w:w="100" w:type="dxa"/>
              <w:left w:w="100" w:type="dxa"/>
              <w:bottom w:w="100" w:type="dxa"/>
              <w:right w:w="100" w:type="dxa"/>
            </w:tcMar>
          </w:tcPr>
          <w:p w14:paraId="1721CBA1" w14:textId="042E8CB0" w:rsidR="00011D90" w:rsidRPr="00115A96" w:rsidRDefault="00090F32">
            <w:pPr>
              <w:widowControl w:val="0"/>
              <w:spacing w:line="240" w:lineRule="auto"/>
              <w:contextualSpacing w:val="0"/>
            </w:pPr>
            <w:r w:rsidRPr="00115A96">
              <w:t>25.520</w:t>
            </w:r>
          </w:p>
        </w:tc>
      </w:tr>
      <w:tr w:rsidR="00011D90" w:rsidRPr="00115A96" w14:paraId="2643101F" w14:textId="77777777">
        <w:tc>
          <w:tcPr>
            <w:tcW w:w="3009" w:type="dxa"/>
            <w:shd w:val="clear" w:color="auto" w:fill="auto"/>
            <w:tcMar>
              <w:top w:w="100" w:type="dxa"/>
              <w:left w:w="100" w:type="dxa"/>
              <w:bottom w:w="100" w:type="dxa"/>
              <w:right w:w="100" w:type="dxa"/>
            </w:tcMar>
          </w:tcPr>
          <w:p w14:paraId="01E6ECEA" w14:textId="0AA9986C" w:rsidR="00011D90" w:rsidRPr="00115A96" w:rsidRDefault="00E9443B">
            <w:pPr>
              <w:widowControl w:val="0"/>
              <w:spacing w:line="240" w:lineRule="auto"/>
              <w:contextualSpacing w:val="0"/>
              <w:rPr>
                <w:b/>
                <w:u w:val="single"/>
                <w:vertAlign w:val="superscript"/>
              </w:rPr>
            </w:pPr>
            <w:r w:rsidRPr="00115A96">
              <w:rPr>
                <w:b/>
                <w:u w:val="single"/>
              </w:rPr>
              <w:t>10</w:t>
            </w:r>
            <w:r w:rsidRPr="00115A96">
              <w:rPr>
                <w:b/>
                <w:u w:val="single"/>
                <w:vertAlign w:val="superscript"/>
              </w:rPr>
              <w:t>-</w:t>
            </w:r>
            <w:r w:rsidR="00DA1CBD" w:rsidRPr="00115A96">
              <w:rPr>
                <w:b/>
                <w:u w:val="single"/>
                <w:vertAlign w:val="superscript"/>
              </w:rPr>
              <w:t>7</w:t>
            </w:r>
          </w:p>
        </w:tc>
        <w:tc>
          <w:tcPr>
            <w:tcW w:w="3009" w:type="dxa"/>
            <w:shd w:val="clear" w:color="auto" w:fill="auto"/>
            <w:tcMar>
              <w:top w:w="100" w:type="dxa"/>
              <w:left w:w="100" w:type="dxa"/>
              <w:bottom w:w="100" w:type="dxa"/>
              <w:right w:w="100" w:type="dxa"/>
            </w:tcMar>
          </w:tcPr>
          <w:p w14:paraId="131B722D" w14:textId="60198ED8" w:rsidR="00011D90" w:rsidRPr="00115A96" w:rsidRDefault="003955C7">
            <w:pPr>
              <w:widowControl w:val="0"/>
              <w:spacing w:line="240" w:lineRule="auto"/>
              <w:contextualSpacing w:val="0"/>
              <w:rPr>
                <w:b/>
                <w:u w:val="single"/>
              </w:rPr>
            </w:pPr>
            <w:r w:rsidRPr="00115A96">
              <w:rPr>
                <w:b/>
                <w:u w:val="single"/>
              </w:rPr>
              <w:t>4.062</w:t>
            </w:r>
          </w:p>
        </w:tc>
        <w:tc>
          <w:tcPr>
            <w:tcW w:w="3009" w:type="dxa"/>
            <w:shd w:val="clear" w:color="auto" w:fill="auto"/>
            <w:tcMar>
              <w:top w:w="100" w:type="dxa"/>
              <w:left w:w="100" w:type="dxa"/>
              <w:bottom w:w="100" w:type="dxa"/>
              <w:right w:w="100" w:type="dxa"/>
            </w:tcMar>
          </w:tcPr>
          <w:p w14:paraId="1EF7DF6D" w14:textId="599B3059" w:rsidR="00011D90" w:rsidRPr="00115A96" w:rsidRDefault="00090F32">
            <w:pPr>
              <w:widowControl w:val="0"/>
              <w:spacing w:line="240" w:lineRule="auto"/>
              <w:contextualSpacing w:val="0"/>
              <w:rPr>
                <w:b/>
                <w:u w:val="single"/>
              </w:rPr>
            </w:pPr>
            <w:r w:rsidRPr="00115A96">
              <w:rPr>
                <w:b/>
                <w:u w:val="single"/>
              </w:rPr>
              <w:t>26.794</w:t>
            </w:r>
          </w:p>
        </w:tc>
      </w:tr>
      <w:tr w:rsidR="00011D90" w:rsidRPr="00115A96" w14:paraId="10BD1D02" w14:textId="77777777">
        <w:tc>
          <w:tcPr>
            <w:tcW w:w="3009" w:type="dxa"/>
            <w:shd w:val="clear" w:color="auto" w:fill="auto"/>
            <w:tcMar>
              <w:top w:w="100" w:type="dxa"/>
              <w:left w:w="100" w:type="dxa"/>
              <w:bottom w:w="100" w:type="dxa"/>
              <w:right w:w="100" w:type="dxa"/>
            </w:tcMar>
          </w:tcPr>
          <w:p w14:paraId="75CE3F96" w14:textId="09E133D6" w:rsidR="00011D90" w:rsidRPr="00115A96" w:rsidRDefault="00DA1CBD">
            <w:pPr>
              <w:widowControl w:val="0"/>
              <w:spacing w:line="240" w:lineRule="auto"/>
              <w:contextualSpacing w:val="0"/>
              <w:rPr>
                <w:vertAlign w:val="superscript"/>
              </w:rPr>
            </w:pPr>
            <w:r w:rsidRPr="00115A96">
              <w:t xml:space="preserve">0.5 * </w:t>
            </w:r>
            <w:r w:rsidR="00E9443B" w:rsidRPr="00115A96">
              <w:t>10</w:t>
            </w:r>
            <w:r w:rsidR="00E9443B" w:rsidRPr="00115A96">
              <w:rPr>
                <w:vertAlign w:val="superscript"/>
              </w:rPr>
              <w:t>-</w:t>
            </w:r>
            <w:r w:rsidRPr="00115A96">
              <w:rPr>
                <w:vertAlign w:val="superscript"/>
              </w:rPr>
              <w:t>6</w:t>
            </w:r>
          </w:p>
        </w:tc>
        <w:tc>
          <w:tcPr>
            <w:tcW w:w="3009" w:type="dxa"/>
            <w:shd w:val="clear" w:color="auto" w:fill="auto"/>
            <w:tcMar>
              <w:top w:w="100" w:type="dxa"/>
              <w:left w:w="100" w:type="dxa"/>
              <w:bottom w:w="100" w:type="dxa"/>
              <w:right w:w="100" w:type="dxa"/>
            </w:tcMar>
          </w:tcPr>
          <w:p w14:paraId="046A64E4" w14:textId="45A0B7C9" w:rsidR="00011D90" w:rsidRPr="00115A96" w:rsidRDefault="003955C7">
            <w:pPr>
              <w:widowControl w:val="0"/>
              <w:spacing w:line="240" w:lineRule="auto"/>
              <w:contextualSpacing w:val="0"/>
            </w:pPr>
            <w:r w:rsidRPr="00115A96">
              <w:t>4.227</w:t>
            </w:r>
          </w:p>
        </w:tc>
        <w:tc>
          <w:tcPr>
            <w:tcW w:w="3009" w:type="dxa"/>
            <w:shd w:val="clear" w:color="auto" w:fill="auto"/>
            <w:tcMar>
              <w:top w:w="100" w:type="dxa"/>
              <w:left w:w="100" w:type="dxa"/>
              <w:bottom w:w="100" w:type="dxa"/>
              <w:right w:w="100" w:type="dxa"/>
            </w:tcMar>
          </w:tcPr>
          <w:p w14:paraId="00AD3B00" w14:textId="209C5B93" w:rsidR="00011D90" w:rsidRPr="00115A96" w:rsidRDefault="00090F32">
            <w:pPr>
              <w:widowControl w:val="0"/>
              <w:spacing w:line="240" w:lineRule="auto"/>
              <w:contextualSpacing w:val="0"/>
            </w:pPr>
            <w:r w:rsidRPr="00115A96">
              <w:t>25.491</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473F1163" w:rsidR="00011D90" w:rsidRDefault="00EB6697">
      <w:pPr>
        <w:numPr>
          <w:ilvl w:val="0"/>
          <w:numId w:val="8"/>
        </w:numPr>
      </w:pPr>
      <w:r>
        <w:t>[</w:t>
      </w:r>
      <w:r w:rsidR="00090F32">
        <w:t>CV</w:t>
      </w:r>
      <w:r>
        <w:t xml:space="preserve"> Error] </w:t>
      </w:r>
      <w:r w:rsidR="00E9443B">
        <w:t xml:space="preserve">The </w:t>
      </w:r>
      <w:r w:rsidR="00090F32">
        <w:t>cv</w:t>
      </w:r>
      <w:r w:rsidR="00E9443B">
        <w:t xml:space="preserve"> error is the lowest for the model with learning rate 10</w:t>
      </w:r>
      <w:r w:rsidR="00E9443B">
        <w:rPr>
          <w:vertAlign w:val="superscript"/>
        </w:rPr>
        <w:t>-</w:t>
      </w:r>
      <w:r w:rsidR="00090F32">
        <w:rPr>
          <w:vertAlign w:val="superscript"/>
        </w:rPr>
        <w:t>7</w:t>
      </w:r>
      <w:r w:rsidR="00E9443B">
        <w:t>, which is sign</w:t>
      </w:r>
      <w:r w:rsidR="00090F32">
        <w:t>ificantly lower than the others</w:t>
      </w:r>
      <w:r>
        <w:t>.</w:t>
      </w:r>
      <w:r w:rsidR="00090F32">
        <w:t xml:space="preserve"> This </w:t>
      </w:r>
      <w:r w:rsidR="00600C88">
        <w:t>indicates</w:t>
      </w:r>
      <w:r w:rsidR="00090F32">
        <w:t xml:space="preserve"> that 10</w:t>
      </w:r>
      <w:r w:rsidR="00090F32">
        <w:rPr>
          <w:vertAlign w:val="superscript"/>
        </w:rPr>
        <w:t>-7</w:t>
      </w:r>
      <w:r w:rsidR="00090F32">
        <w:t xml:space="preserve"> is the learning rate, among the candidates, that converges the model to </w:t>
      </w:r>
      <w:r w:rsidR="00600C88">
        <w:t>better local minima</w:t>
      </w:r>
      <w:r w:rsidR="00090F32">
        <w:t>.</w:t>
      </w:r>
    </w:p>
    <w:p w14:paraId="1B362EA6" w14:textId="6A4361A2" w:rsidR="00011D90" w:rsidRDefault="00EB6697">
      <w:pPr>
        <w:numPr>
          <w:ilvl w:val="0"/>
          <w:numId w:val="8"/>
        </w:numPr>
      </w:pPr>
      <w:r>
        <w:lastRenderedPageBreak/>
        <w:t>[Time</w:t>
      </w:r>
      <w:r w:rsidR="00115A96">
        <w:t xml:space="preserve"> per E</w:t>
      </w:r>
      <w:r w:rsidR="00090F32">
        <w:t>poch</w:t>
      </w:r>
      <w:r>
        <w:t xml:space="preserve">] </w:t>
      </w:r>
      <w:r w:rsidR="00E9443B">
        <w:t>The tim</w:t>
      </w:r>
      <w:r w:rsidR="00090F32">
        <w:t>e taken per epoch for all the models are relatively close to each other.</w:t>
      </w:r>
      <w:r w:rsidR="00600C88">
        <w:t xml:space="preserve"> Thus, the training cost for different learning rates are invariant.</w:t>
      </w:r>
    </w:p>
    <w:p w14:paraId="08A845F6" w14:textId="244C0BA6" w:rsidR="00011D90" w:rsidRDefault="00EB6697" w:rsidP="00EB6697">
      <w:pPr>
        <w:numPr>
          <w:ilvl w:val="0"/>
          <w:numId w:val="8"/>
        </w:numPr>
        <w:spacing w:after="120"/>
        <w:ind w:left="714" w:hanging="357"/>
        <w:contextualSpacing w:val="0"/>
      </w:pPr>
      <w:r>
        <w:t xml:space="preserve">[Model </w:t>
      </w:r>
      <w:r w:rsidR="00090F32">
        <w:t>Robustness</w:t>
      </w:r>
      <w:r>
        <w:t xml:space="preserve">] </w:t>
      </w:r>
      <w:r w:rsidR="00E9443B">
        <w:t>The model complexity will not be</w:t>
      </w:r>
      <w:r>
        <w:t xml:space="preserve"> affected by the learning rate.</w:t>
      </w:r>
    </w:p>
    <w:p w14:paraId="3A90B5ED" w14:textId="4905569B" w:rsidR="00011D90" w:rsidRDefault="00E9443B">
      <w:pPr>
        <w:contextualSpacing w:val="0"/>
      </w:pPr>
      <w:r>
        <w:t>Hence, it is determi</w:t>
      </w:r>
      <w:r w:rsidR="00600C88">
        <w:t xml:space="preserve">ned that the </w:t>
      </w:r>
      <w:r w:rsidR="00600C88" w:rsidRPr="00600C88">
        <w:rPr>
          <w:b/>
        </w:rPr>
        <w:t xml:space="preserve">optimal learning rate is </w:t>
      </w:r>
      <w:r w:rsidRPr="00600C88">
        <w:rPr>
          <w:b/>
        </w:rPr>
        <w:t>10</w:t>
      </w:r>
      <w:r w:rsidRPr="00600C88">
        <w:rPr>
          <w:b/>
          <w:vertAlign w:val="superscript"/>
        </w:rPr>
        <w:t>-</w:t>
      </w:r>
      <w:r w:rsidR="00600C88" w:rsidRPr="00600C88">
        <w:rPr>
          <w:b/>
          <w:vertAlign w:val="superscript"/>
        </w:rPr>
        <w:t>7</w:t>
      </w:r>
      <w:r>
        <w:t>.</w:t>
      </w:r>
    </w:p>
    <w:p w14:paraId="6CD852F8" w14:textId="41F3EC0E" w:rsidR="00E01006" w:rsidRDefault="00E01006">
      <w:pPr>
        <w:contextualSpacing w:val="0"/>
      </w:pPr>
    </w:p>
    <w:p w14:paraId="45B3A795" w14:textId="45AE9EED" w:rsidR="00E01006" w:rsidRPr="00E01006" w:rsidRDefault="00E01006">
      <w:pPr>
        <w:contextualSpacing w:val="0"/>
      </w:pPr>
      <w:r>
        <w:t>The final model is then trained with learning rate 10</w:t>
      </w:r>
      <w:r>
        <w:rPr>
          <w:vertAlign w:val="superscript"/>
        </w:rPr>
        <w:t>-7</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rsidR="00C13623">
        <w:t>.</w:t>
      </w:r>
    </w:p>
    <w:p w14:paraId="5CA00A7B" w14:textId="368547B1" w:rsidR="00011D90" w:rsidRDefault="00E9443B">
      <w:pPr>
        <w:pStyle w:val="Heading2"/>
        <w:contextualSpacing w:val="0"/>
      </w:pPr>
      <w:bookmarkStart w:id="70" w:name="_octtai3225uc" w:colFirst="0" w:colLast="0"/>
      <w:bookmarkStart w:id="71" w:name="_Toc527232609"/>
      <w:bookmarkEnd w:id="70"/>
      <w:r>
        <w:rPr>
          <w:sz w:val="28"/>
          <w:szCs w:val="28"/>
        </w:rPr>
        <w:t xml:space="preserve">3.2 Optimal number of hidden neurons = </w:t>
      </w:r>
      <w:bookmarkEnd w:id="71"/>
      <w:r w:rsidR="000B1B29">
        <w:rPr>
          <w:sz w:val="28"/>
          <w:szCs w:val="28"/>
        </w:rPr>
        <w:t>10</w:t>
      </w:r>
      <w:r w:rsidR="00C13623">
        <w:rPr>
          <w:sz w:val="28"/>
          <w:szCs w:val="28"/>
        </w:rPr>
        <w:t>0</w:t>
      </w:r>
    </w:p>
    <w:p w14:paraId="02BEF22B" w14:textId="0326C133"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79D5F81A" w14:textId="77777777">
        <w:tc>
          <w:tcPr>
            <w:tcW w:w="3009" w:type="dxa"/>
            <w:shd w:val="clear" w:color="auto" w:fill="auto"/>
            <w:tcMar>
              <w:top w:w="100" w:type="dxa"/>
              <w:left w:w="100" w:type="dxa"/>
              <w:bottom w:w="100" w:type="dxa"/>
              <w:right w:w="100" w:type="dxa"/>
            </w:tcMar>
          </w:tcPr>
          <w:p w14:paraId="725D1B28" w14:textId="77777777" w:rsidR="00011D90" w:rsidRPr="00115A96" w:rsidRDefault="00E9443B">
            <w:pPr>
              <w:widowControl w:val="0"/>
              <w:spacing w:line="240" w:lineRule="auto"/>
              <w:contextualSpacing w:val="0"/>
            </w:pPr>
            <w:r w:rsidRPr="00115A96">
              <w:t>Number of hidden neurons</w:t>
            </w:r>
          </w:p>
        </w:tc>
        <w:tc>
          <w:tcPr>
            <w:tcW w:w="3009" w:type="dxa"/>
            <w:shd w:val="clear" w:color="auto" w:fill="auto"/>
            <w:tcMar>
              <w:top w:w="100" w:type="dxa"/>
              <w:left w:w="100" w:type="dxa"/>
              <w:bottom w:w="100" w:type="dxa"/>
              <w:right w:w="100" w:type="dxa"/>
            </w:tcMar>
          </w:tcPr>
          <w:p w14:paraId="78E7CEEE" w14:textId="644FEBEB" w:rsidR="00011D90" w:rsidRPr="00115A96" w:rsidRDefault="00E01006">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6FFA8BE6" w14:textId="70C9B473" w:rsidR="00011D90" w:rsidRPr="00115A96" w:rsidRDefault="00EB6697">
            <w:pPr>
              <w:widowControl w:val="0"/>
              <w:spacing w:line="240" w:lineRule="auto"/>
              <w:contextualSpacing w:val="0"/>
            </w:pPr>
            <w:r w:rsidRPr="00115A96">
              <w:t>Time per</w:t>
            </w:r>
            <w:r w:rsidR="00115A96" w:rsidRPr="00115A96">
              <w:t xml:space="preserve"> Epoch / </w:t>
            </w:r>
            <w:r w:rsidR="00E9443B" w:rsidRPr="00115A96">
              <w:t>ms</w:t>
            </w:r>
          </w:p>
        </w:tc>
      </w:tr>
      <w:tr w:rsidR="00011D90" w:rsidRPr="00115A96" w14:paraId="006CAFD2" w14:textId="77777777">
        <w:tc>
          <w:tcPr>
            <w:tcW w:w="3009" w:type="dxa"/>
            <w:shd w:val="clear" w:color="auto" w:fill="auto"/>
            <w:tcMar>
              <w:top w:w="100" w:type="dxa"/>
              <w:left w:w="100" w:type="dxa"/>
              <w:bottom w:w="100" w:type="dxa"/>
              <w:right w:w="100" w:type="dxa"/>
            </w:tcMar>
          </w:tcPr>
          <w:p w14:paraId="209BFFE6" w14:textId="77777777" w:rsidR="00011D90" w:rsidRPr="00115A96" w:rsidRDefault="00E9443B">
            <w:pPr>
              <w:widowControl w:val="0"/>
              <w:spacing w:line="240" w:lineRule="auto"/>
              <w:contextualSpacing w:val="0"/>
              <w:rPr>
                <w:vertAlign w:val="superscript"/>
              </w:rPr>
            </w:pPr>
            <w:r w:rsidRPr="00115A96">
              <w:t>20</w:t>
            </w:r>
          </w:p>
        </w:tc>
        <w:tc>
          <w:tcPr>
            <w:tcW w:w="3009" w:type="dxa"/>
            <w:shd w:val="clear" w:color="auto" w:fill="auto"/>
            <w:tcMar>
              <w:top w:w="100" w:type="dxa"/>
              <w:left w:w="100" w:type="dxa"/>
              <w:bottom w:w="100" w:type="dxa"/>
              <w:right w:w="100" w:type="dxa"/>
            </w:tcMar>
          </w:tcPr>
          <w:p w14:paraId="1BB4D72D" w14:textId="0C6051A5" w:rsidR="00011D90" w:rsidRPr="00115A96" w:rsidRDefault="00C13623">
            <w:pPr>
              <w:widowControl w:val="0"/>
              <w:spacing w:line="240" w:lineRule="auto"/>
              <w:contextualSpacing w:val="0"/>
            </w:pPr>
            <w:r w:rsidRPr="00115A96">
              <w:t>4.067</w:t>
            </w:r>
          </w:p>
        </w:tc>
        <w:tc>
          <w:tcPr>
            <w:tcW w:w="3009" w:type="dxa"/>
            <w:shd w:val="clear" w:color="auto" w:fill="auto"/>
            <w:tcMar>
              <w:top w:w="100" w:type="dxa"/>
              <w:left w:w="100" w:type="dxa"/>
              <w:bottom w:w="100" w:type="dxa"/>
              <w:right w:w="100" w:type="dxa"/>
            </w:tcMar>
          </w:tcPr>
          <w:p w14:paraId="03AF8ACE" w14:textId="65B1E336" w:rsidR="00011D90" w:rsidRPr="00115A96" w:rsidRDefault="00C13623">
            <w:pPr>
              <w:widowControl w:val="0"/>
              <w:spacing w:line="240" w:lineRule="auto"/>
              <w:contextualSpacing w:val="0"/>
            </w:pPr>
            <w:r w:rsidRPr="00115A96">
              <w:t>26.412</w:t>
            </w:r>
          </w:p>
        </w:tc>
      </w:tr>
      <w:tr w:rsidR="00011D90" w:rsidRPr="007F52BC" w14:paraId="5BA50615" w14:textId="77777777">
        <w:tc>
          <w:tcPr>
            <w:tcW w:w="3009" w:type="dxa"/>
            <w:shd w:val="clear" w:color="auto" w:fill="auto"/>
            <w:tcMar>
              <w:top w:w="100" w:type="dxa"/>
              <w:left w:w="100" w:type="dxa"/>
              <w:bottom w:w="100" w:type="dxa"/>
              <w:right w:w="100" w:type="dxa"/>
            </w:tcMar>
          </w:tcPr>
          <w:p w14:paraId="64A1BA7E" w14:textId="77777777" w:rsidR="00011D90" w:rsidRPr="007F52BC" w:rsidRDefault="00E9443B">
            <w:pPr>
              <w:widowControl w:val="0"/>
              <w:spacing w:line="240" w:lineRule="auto"/>
              <w:contextualSpacing w:val="0"/>
              <w:rPr>
                <w:vertAlign w:val="superscript"/>
              </w:rPr>
            </w:pPr>
            <w:r w:rsidRPr="007F52BC">
              <w:t>40</w:t>
            </w:r>
          </w:p>
        </w:tc>
        <w:tc>
          <w:tcPr>
            <w:tcW w:w="3009" w:type="dxa"/>
            <w:shd w:val="clear" w:color="auto" w:fill="auto"/>
            <w:tcMar>
              <w:top w:w="100" w:type="dxa"/>
              <w:left w:w="100" w:type="dxa"/>
              <w:bottom w:w="100" w:type="dxa"/>
              <w:right w:w="100" w:type="dxa"/>
            </w:tcMar>
          </w:tcPr>
          <w:p w14:paraId="2B7C5E40" w14:textId="3A4B2048" w:rsidR="00011D90" w:rsidRPr="007F52BC" w:rsidRDefault="00C13623">
            <w:pPr>
              <w:widowControl w:val="0"/>
              <w:spacing w:line="240" w:lineRule="auto"/>
              <w:contextualSpacing w:val="0"/>
            </w:pPr>
            <w:r w:rsidRPr="007F52BC">
              <w:t>3.968</w:t>
            </w:r>
          </w:p>
        </w:tc>
        <w:tc>
          <w:tcPr>
            <w:tcW w:w="3009" w:type="dxa"/>
            <w:shd w:val="clear" w:color="auto" w:fill="auto"/>
            <w:tcMar>
              <w:top w:w="100" w:type="dxa"/>
              <w:left w:w="100" w:type="dxa"/>
              <w:bottom w:w="100" w:type="dxa"/>
              <w:right w:w="100" w:type="dxa"/>
            </w:tcMar>
          </w:tcPr>
          <w:p w14:paraId="5D388076" w14:textId="51D57466" w:rsidR="00011D90" w:rsidRPr="007F52BC" w:rsidRDefault="00C13623">
            <w:pPr>
              <w:widowControl w:val="0"/>
              <w:spacing w:line="240" w:lineRule="auto"/>
              <w:contextualSpacing w:val="0"/>
            </w:pPr>
            <w:r w:rsidRPr="007F52BC">
              <w:t>27.139</w:t>
            </w:r>
          </w:p>
        </w:tc>
      </w:tr>
      <w:tr w:rsidR="00011D90" w:rsidRPr="00115A96" w14:paraId="59B3CB8D" w14:textId="77777777">
        <w:tc>
          <w:tcPr>
            <w:tcW w:w="3009" w:type="dxa"/>
            <w:shd w:val="clear" w:color="auto" w:fill="auto"/>
            <w:tcMar>
              <w:top w:w="100" w:type="dxa"/>
              <w:left w:w="100" w:type="dxa"/>
              <w:bottom w:w="100" w:type="dxa"/>
              <w:right w:w="100" w:type="dxa"/>
            </w:tcMar>
          </w:tcPr>
          <w:p w14:paraId="64E73DF3" w14:textId="77777777" w:rsidR="00011D90" w:rsidRPr="00115A96" w:rsidRDefault="00E9443B">
            <w:pPr>
              <w:widowControl w:val="0"/>
              <w:spacing w:line="240" w:lineRule="auto"/>
              <w:contextualSpacing w:val="0"/>
              <w:rPr>
                <w:vertAlign w:val="superscript"/>
              </w:rPr>
            </w:pPr>
            <w:r w:rsidRPr="00115A96">
              <w:t>60</w:t>
            </w:r>
          </w:p>
        </w:tc>
        <w:tc>
          <w:tcPr>
            <w:tcW w:w="3009" w:type="dxa"/>
            <w:shd w:val="clear" w:color="auto" w:fill="auto"/>
            <w:tcMar>
              <w:top w:w="100" w:type="dxa"/>
              <w:left w:w="100" w:type="dxa"/>
              <w:bottom w:w="100" w:type="dxa"/>
              <w:right w:w="100" w:type="dxa"/>
            </w:tcMar>
          </w:tcPr>
          <w:p w14:paraId="164089D1" w14:textId="1FF12A75" w:rsidR="00011D90" w:rsidRPr="00115A96" w:rsidRDefault="00C13623">
            <w:pPr>
              <w:widowControl w:val="0"/>
              <w:spacing w:line="240" w:lineRule="auto"/>
              <w:contextualSpacing w:val="0"/>
            </w:pPr>
            <w:r w:rsidRPr="00115A96">
              <w:t>4.020</w:t>
            </w:r>
          </w:p>
        </w:tc>
        <w:tc>
          <w:tcPr>
            <w:tcW w:w="3009" w:type="dxa"/>
            <w:shd w:val="clear" w:color="auto" w:fill="auto"/>
            <w:tcMar>
              <w:top w:w="100" w:type="dxa"/>
              <w:left w:w="100" w:type="dxa"/>
              <w:bottom w:w="100" w:type="dxa"/>
              <w:right w:w="100" w:type="dxa"/>
            </w:tcMar>
          </w:tcPr>
          <w:p w14:paraId="44F3D80A" w14:textId="749FA505" w:rsidR="00011D90" w:rsidRPr="00115A96" w:rsidRDefault="00C13623">
            <w:pPr>
              <w:widowControl w:val="0"/>
              <w:spacing w:line="240" w:lineRule="auto"/>
              <w:contextualSpacing w:val="0"/>
            </w:pPr>
            <w:r w:rsidRPr="00115A96">
              <w:t>27.935</w:t>
            </w:r>
          </w:p>
        </w:tc>
      </w:tr>
      <w:tr w:rsidR="00011D90" w:rsidRPr="00115A96" w14:paraId="6D678B54" w14:textId="77777777">
        <w:tc>
          <w:tcPr>
            <w:tcW w:w="3009" w:type="dxa"/>
            <w:shd w:val="clear" w:color="auto" w:fill="auto"/>
            <w:tcMar>
              <w:top w:w="100" w:type="dxa"/>
              <w:left w:w="100" w:type="dxa"/>
              <w:bottom w:w="100" w:type="dxa"/>
              <w:right w:w="100" w:type="dxa"/>
            </w:tcMar>
          </w:tcPr>
          <w:p w14:paraId="6194CAD8" w14:textId="77777777" w:rsidR="00011D90" w:rsidRPr="00115A96" w:rsidRDefault="00E9443B">
            <w:pPr>
              <w:widowControl w:val="0"/>
              <w:spacing w:line="240" w:lineRule="auto"/>
              <w:contextualSpacing w:val="0"/>
              <w:rPr>
                <w:vertAlign w:val="superscript"/>
              </w:rPr>
            </w:pPr>
            <w:r w:rsidRPr="00115A96">
              <w:t>80</w:t>
            </w:r>
          </w:p>
        </w:tc>
        <w:tc>
          <w:tcPr>
            <w:tcW w:w="3009" w:type="dxa"/>
            <w:shd w:val="clear" w:color="auto" w:fill="auto"/>
            <w:tcMar>
              <w:top w:w="100" w:type="dxa"/>
              <w:left w:w="100" w:type="dxa"/>
              <w:bottom w:w="100" w:type="dxa"/>
              <w:right w:w="100" w:type="dxa"/>
            </w:tcMar>
          </w:tcPr>
          <w:p w14:paraId="2436AC84" w14:textId="04BA15BA" w:rsidR="00011D90" w:rsidRPr="00115A96" w:rsidRDefault="00C13623">
            <w:pPr>
              <w:widowControl w:val="0"/>
              <w:spacing w:line="240" w:lineRule="auto"/>
              <w:contextualSpacing w:val="0"/>
            </w:pPr>
            <w:r w:rsidRPr="00115A96">
              <w:t>4.071</w:t>
            </w:r>
          </w:p>
        </w:tc>
        <w:tc>
          <w:tcPr>
            <w:tcW w:w="3009" w:type="dxa"/>
            <w:shd w:val="clear" w:color="auto" w:fill="auto"/>
            <w:tcMar>
              <w:top w:w="100" w:type="dxa"/>
              <w:left w:w="100" w:type="dxa"/>
              <w:bottom w:w="100" w:type="dxa"/>
              <w:right w:w="100" w:type="dxa"/>
            </w:tcMar>
          </w:tcPr>
          <w:p w14:paraId="60851AF1" w14:textId="6FE308C1" w:rsidR="00011D90" w:rsidRPr="00115A96" w:rsidRDefault="00C13623">
            <w:pPr>
              <w:widowControl w:val="0"/>
              <w:spacing w:line="240" w:lineRule="auto"/>
              <w:contextualSpacing w:val="0"/>
            </w:pPr>
            <w:r w:rsidRPr="00115A96">
              <w:t>27.435</w:t>
            </w:r>
          </w:p>
        </w:tc>
      </w:tr>
      <w:tr w:rsidR="00011D90" w:rsidRPr="007F52BC" w14:paraId="748C1962" w14:textId="77777777">
        <w:tc>
          <w:tcPr>
            <w:tcW w:w="3009" w:type="dxa"/>
            <w:shd w:val="clear" w:color="auto" w:fill="auto"/>
            <w:tcMar>
              <w:top w:w="100" w:type="dxa"/>
              <w:left w:w="100" w:type="dxa"/>
              <w:bottom w:w="100" w:type="dxa"/>
              <w:right w:w="100" w:type="dxa"/>
            </w:tcMar>
          </w:tcPr>
          <w:p w14:paraId="3859186B" w14:textId="77777777" w:rsidR="00011D90" w:rsidRPr="007F52BC" w:rsidRDefault="00E9443B">
            <w:pPr>
              <w:widowControl w:val="0"/>
              <w:spacing w:line="240" w:lineRule="auto"/>
              <w:contextualSpacing w:val="0"/>
              <w:rPr>
                <w:b/>
                <w:u w:val="single"/>
                <w:vertAlign w:val="superscript"/>
              </w:rPr>
            </w:pPr>
            <w:r w:rsidRPr="007F52BC">
              <w:rPr>
                <w:b/>
                <w:u w:val="single"/>
              </w:rPr>
              <w:t>100</w:t>
            </w:r>
          </w:p>
        </w:tc>
        <w:tc>
          <w:tcPr>
            <w:tcW w:w="3009" w:type="dxa"/>
            <w:shd w:val="clear" w:color="auto" w:fill="auto"/>
            <w:tcMar>
              <w:top w:w="100" w:type="dxa"/>
              <w:left w:w="100" w:type="dxa"/>
              <w:bottom w:w="100" w:type="dxa"/>
              <w:right w:w="100" w:type="dxa"/>
            </w:tcMar>
          </w:tcPr>
          <w:p w14:paraId="4D0A80EF" w14:textId="7435490B" w:rsidR="00011D90" w:rsidRPr="007F52BC" w:rsidRDefault="00C13623">
            <w:pPr>
              <w:widowControl w:val="0"/>
              <w:spacing w:line="240" w:lineRule="auto"/>
              <w:contextualSpacing w:val="0"/>
              <w:rPr>
                <w:b/>
                <w:u w:val="single"/>
              </w:rPr>
            </w:pPr>
            <w:r w:rsidRPr="007F52BC">
              <w:rPr>
                <w:b/>
                <w:u w:val="single"/>
              </w:rPr>
              <w:t>3.924</w:t>
            </w:r>
          </w:p>
        </w:tc>
        <w:tc>
          <w:tcPr>
            <w:tcW w:w="3009" w:type="dxa"/>
            <w:shd w:val="clear" w:color="auto" w:fill="auto"/>
            <w:tcMar>
              <w:top w:w="100" w:type="dxa"/>
              <w:left w:w="100" w:type="dxa"/>
              <w:bottom w:w="100" w:type="dxa"/>
              <w:right w:w="100" w:type="dxa"/>
            </w:tcMar>
          </w:tcPr>
          <w:p w14:paraId="27013647" w14:textId="5C216235" w:rsidR="00011D90" w:rsidRPr="007F52BC" w:rsidRDefault="00C13623">
            <w:pPr>
              <w:widowControl w:val="0"/>
              <w:spacing w:line="240" w:lineRule="auto"/>
              <w:contextualSpacing w:val="0"/>
              <w:rPr>
                <w:b/>
                <w:u w:val="single"/>
              </w:rPr>
            </w:pPr>
            <w:r w:rsidRPr="007F52BC">
              <w:rPr>
                <w:b/>
                <w:u w:val="single"/>
              </w:rPr>
              <w:t>26.041</w:t>
            </w:r>
          </w:p>
        </w:tc>
      </w:tr>
    </w:tbl>
    <w:p w14:paraId="3DB6AB67" w14:textId="77777777" w:rsidR="00011D90" w:rsidRPr="00115A96" w:rsidRDefault="00011D90">
      <w:pPr>
        <w:contextualSpacing w:val="0"/>
      </w:pPr>
    </w:p>
    <w:p w14:paraId="23DA705A" w14:textId="77777777" w:rsidR="00011D90" w:rsidRDefault="00E9443B">
      <w:pPr>
        <w:contextualSpacing w:val="0"/>
      </w:pPr>
      <w:r>
        <w:t>Apply the 3 criteria for optimal hyper-parameter:</w:t>
      </w:r>
    </w:p>
    <w:p w14:paraId="0E14EFAF" w14:textId="54D97B77" w:rsidR="00011D90" w:rsidRDefault="00EB6697">
      <w:pPr>
        <w:numPr>
          <w:ilvl w:val="0"/>
          <w:numId w:val="17"/>
        </w:numPr>
      </w:pPr>
      <w:r>
        <w:t>[</w:t>
      </w:r>
      <w:r w:rsidR="00C13623">
        <w:t>CV</w:t>
      </w:r>
      <w:r>
        <w:t xml:space="preserve"> Error] </w:t>
      </w:r>
      <w:r w:rsidR="00E9443B">
        <w:t xml:space="preserve">The </w:t>
      </w:r>
      <w:r w:rsidR="00C13623">
        <w:t>cv error for the model with 10</w:t>
      </w:r>
      <w:r w:rsidR="00E9443B">
        <w:t xml:space="preserve">0 hidden neurons is the </w:t>
      </w:r>
      <w:r w:rsidR="00C13623">
        <w:t>lowest</w:t>
      </w:r>
      <w:r w:rsidR="001543BE">
        <w:t>.</w:t>
      </w:r>
    </w:p>
    <w:p w14:paraId="543BCEE3" w14:textId="560D6F3F" w:rsidR="00011D90" w:rsidRDefault="00EB6697">
      <w:pPr>
        <w:numPr>
          <w:ilvl w:val="0"/>
          <w:numId w:val="17"/>
        </w:numPr>
      </w:pPr>
      <w:r>
        <w:t>[Time</w:t>
      </w:r>
      <w:r w:rsidR="00115A96">
        <w:t xml:space="preserve"> per E</w:t>
      </w:r>
      <w:r w:rsidR="00C13623">
        <w:t>poch</w:t>
      </w:r>
      <w:r>
        <w:t xml:space="preserve">] </w:t>
      </w:r>
      <w:r w:rsidR="00E9443B">
        <w:t xml:space="preserve">The time taken per epoch for </w:t>
      </w:r>
      <w:r w:rsidR="00C13623">
        <w:t xml:space="preserve">all </w:t>
      </w:r>
      <w:r w:rsidR="00E9443B">
        <w:t>the model</w:t>
      </w:r>
      <w:r w:rsidR="00C13623">
        <w:t>s are relatively the close to each other</w:t>
      </w:r>
      <w:r w:rsidR="001543BE">
        <w:t>.</w:t>
      </w:r>
    </w:p>
    <w:p w14:paraId="157CAACA" w14:textId="56F719C8" w:rsidR="00011D90" w:rsidRDefault="00EB6697">
      <w:pPr>
        <w:numPr>
          <w:ilvl w:val="0"/>
          <w:numId w:val="17"/>
        </w:numPr>
      </w:pPr>
      <w:r>
        <w:t xml:space="preserve">[Model </w:t>
      </w:r>
      <w:r w:rsidR="00C13623">
        <w:t>Robustness</w:t>
      </w:r>
      <w:r>
        <w:t xml:space="preserve">] </w:t>
      </w:r>
      <w:r w:rsidR="001543BE">
        <w:t>While we generally prefer models with less complexity, our ultimate interest still lies in the model performance. In this case, 100 neurons better fulfilled our fundamental concern than the rest as compared to other candidates.</w:t>
      </w:r>
    </w:p>
    <w:p w14:paraId="1D1F2C01" w14:textId="77777777" w:rsidR="00011D90" w:rsidRDefault="00011D90">
      <w:pPr>
        <w:contextualSpacing w:val="0"/>
      </w:pPr>
    </w:p>
    <w:p w14:paraId="4FE7E75F" w14:textId="3208E2D0" w:rsidR="00011D90" w:rsidRDefault="00E9443B" w:rsidP="00462059">
      <w:pPr>
        <w:spacing w:after="120"/>
        <w:contextualSpacing w:val="0"/>
      </w:pPr>
      <w:r>
        <w:t xml:space="preserve">Hence, it is determined that the </w:t>
      </w:r>
      <w:r w:rsidRPr="00462059">
        <w:rPr>
          <w:b/>
        </w:rPr>
        <w:t>optim</w:t>
      </w:r>
      <w:r w:rsidR="001543BE">
        <w:rPr>
          <w:b/>
        </w:rPr>
        <w:t>al number of hidden neurons is 10</w:t>
      </w:r>
      <w:r w:rsidRPr="00462059">
        <w:rPr>
          <w:b/>
        </w:rPr>
        <w:t>0</w:t>
      </w:r>
      <w:r>
        <w:t>.</w:t>
      </w:r>
    </w:p>
    <w:p w14:paraId="22B3ABD2" w14:textId="026773B3" w:rsidR="00462059" w:rsidRDefault="00462059">
      <w:pPr>
        <w:contextualSpacing w:val="0"/>
      </w:pPr>
      <w:r>
        <w:t xml:space="preserve">The final model is then trained with </w:t>
      </w:r>
      <w:r w:rsidR="000B1B29">
        <w:t>number of hidden neurons 10</w:t>
      </w:r>
      <w:r>
        <w:t>0</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t>.</w:t>
      </w:r>
    </w:p>
    <w:p w14:paraId="0EA40C85" w14:textId="2B1492B2" w:rsidR="00011D90" w:rsidRDefault="00E9443B">
      <w:pPr>
        <w:pStyle w:val="Heading2"/>
        <w:contextualSpacing w:val="0"/>
        <w:rPr>
          <w:sz w:val="28"/>
          <w:szCs w:val="28"/>
        </w:rPr>
      </w:pPr>
      <w:bookmarkStart w:id="72" w:name="_m8zigiejkood" w:colFirst="0" w:colLast="0"/>
      <w:bookmarkStart w:id="73" w:name="_Toc527232610"/>
      <w:bookmarkEnd w:id="72"/>
      <w:r>
        <w:rPr>
          <w:sz w:val="28"/>
          <w:szCs w:val="28"/>
        </w:rPr>
        <w:t>3.3 Comparison of models with different layers (with / without dropouts)</w:t>
      </w:r>
      <w:bookmarkEnd w:id="73"/>
    </w:p>
    <w:p w14:paraId="4F4C87F6" w14:textId="104611EA" w:rsidR="00115A96" w:rsidRDefault="00DD210D" w:rsidP="00115A96">
      <w:r>
        <w:t xml:space="preserve">Q4 of part B specifies that the following models are to be trained </w:t>
      </w:r>
      <w:r w:rsidR="00BD5796">
        <w:t xml:space="preserve">on the validation data (without employing cross-validation as Q4 specifies to use validation data to train each model, and compare their test errors) </w:t>
      </w:r>
      <w:r>
        <w:t>with the following hyper-parameters:</w:t>
      </w:r>
    </w:p>
    <w:p w14:paraId="06B5E83D" w14:textId="70AC1CE5" w:rsidR="00DD210D" w:rsidRDefault="00DD210D" w:rsidP="00DD210D">
      <w:pPr>
        <w:pStyle w:val="ListParagraph"/>
        <w:numPr>
          <w:ilvl w:val="0"/>
          <w:numId w:val="22"/>
        </w:numPr>
      </w:pPr>
      <w:r>
        <w:t xml:space="preserve">First hidden layer with optimal number of neurons found in </w:t>
      </w:r>
      <w:hyperlink w:anchor="3.2 Optimal number of hidden neurons = 40" w:history="1">
        <w:r w:rsidRPr="000B1B29">
          <w:rPr>
            <w:rStyle w:val="Hyperlink"/>
          </w:rPr>
          <w:t>section 3.2</w:t>
        </w:r>
      </w:hyperlink>
      <w:r w:rsidR="000B1B29">
        <w:t xml:space="preserve"> = 10</w:t>
      </w:r>
      <w:r>
        <w:t>0</w:t>
      </w:r>
    </w:p>
    <w:p w14:paraId="4761CAAD" w14:textId="55A2D861" w:rsidR="00DD210D" w:rsidRDefault="00DD210D" w:rsidP="00DD210D">
      <w:pPr>
        <w:pStyle w:val="ListParagraph"/>
        <w:numPr>
          <w:ilvl w:val="0"/>
          <w:numId w:val="22"/>
        </w:numPr>
      </w:pPr>
      <w:r>
        <w:t>Number of hidden neurons in other hidden layers = 20</w:t>
      </w:r>
    </w:p>
    <w:p w14:paraId="4C1BD58B" w14:textId="7C448008" w:rsidR="00DD210D" w:rsidRDefault="00DD210D" w:rsidP="00DD210D">
      <w:pPr>
        <w:pStyle w:val="ListParagraph"/>
        <w:numPr>
          <w:ilvl w:val="0"/>
          <w:numId w:val="22"/>
        </w:numPr>
      </w:pPr>
      <w:r>
        <w:t>Learning rate = 10</w:t>
      </w:r>
      <w:r>
        <w:rPr>
          <w:vertAlign w:val="superscript"/>
        </w:rPr>
        <w:t>-9</w:t>
      </w:r>
    </w:p>
    <w:p w14:paraId="6AF0A877" w14:textId="09CE8E9E" w:rsidR="00DD210D" w:rsidRPr="00115A96" w:rsidRDefault="00DD210D" w:rsidP="00DD210D">
      <w:pPr>
        <w:pStyle w:val="ListParagraph"/>
        <w:numPr>
          <w:ilvl w:val="0"/>
          <w:numId w:val="22"/>
        </w:numPr>
      </w:pPr>
      <w:r>
        <w:t>Drop out keep probability = 0.9</w:t>
      </w:r>
    </w:p>
    <w:tbl>
      <w:tblPr>
        <w:tblStyle w:val="a7"/>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1701"/>
        <w:gridCol w:w="1701"/>
        <w:gridCol w:w="2268"/>
      </w:tblGrid>
      <w:tr w:rsidR="00600971" w14:paraId="01084093" w14:textId="0492D84B" w:rsidTr="00600971">
        <w:tc>
          <w:tcPr>
            <w:tcW w:w="2725" w:type="dxa"/>
            <w:shd w:val="clear" w:color="auto" w:fill="auto"/>
            <w:tcMar>
              <w:top w:w="100" w:type="dxa"/>
              <w:left w:w="100" w:type="dxa"/>
              <w:bottom w:w="100" w:type="dxa"/>
              <w:right w:w="100" w:type="dxa"/>
            </w:tcMar>
          </w:tcPr>
          <w:p w14:paraId="4680F819" w14:textId="77777777" w:rsidR="00600971" w:rsidRDefault="00600971">
            <w:pPr>
              <w:widowControl w:val="0"/>
              <w:pBdr>
                <w:top w:val="nil"/>
                <w:left w:val="nil"/>
                <w:bottom w:val="nil"/>
                <w:right w:val="nil"/>
                <w:between w:val="nil"/>
              </w:pBdr>
              <w:spacing w:line="240" w:lineRule="auto"/>
              <w:contextualSpacing w:val="0"/>
            </w:pPr>
            <w:r>
              <w:t>Model</w:t>
            </w:r>
          </w:p>
        </w:tc>
        <w:tc>
          <w:tcPr>
            <w:tcW w:w="1701" w:type="dxa"/>
          </w:tcPr>
          <w:p w14:paraId="7099B868" w14:textId="295285FA" w:rsidR="00600971" w:rsidRDefault="00600971">
            <w:pPr>
              <w:widowControl w:val="0"/>
              <w:pBdr>
                <w:top w:val="nil"/>
                <w:left w:val="nil"/>
                <w:bottom w:val="nil"/>
                <w:right w:val="nil"/>
                <w:between w:val="nil"/>
              </w:pBdr>
              <w:spacing w:line="240" w:lineRule="auto"/>
              <w:contextualSpacing w:val="0"/>
            </w:pPr>
            <w:r>
              <w:t>Dropout</w:t>
            </w:r>
          </w:p>
        </w:tc>
        <w:tc>
          <w:tcPr>
            <w:tcW w:w="1701" w:type="dxa"/>
            <w:shd w:val="clear" w:color="auto" w:fill="auto"/>
            <w:tcMar>
              <w:top w:w="100" w:type="dxa"/>
              <w:left w:w="100" w:type="dxa"/>
              <w:bottom w:w="100" w:type="dxa"/>
              <w:right w:w="100" w:type="dxa"/>
            </w:tcMar>
          </w:tcPr>
          <w:p w14:paraId="5CBAB03F" w14:textId="66B2B369" w:rsidR="00600971" w:rsidRPr="00115A96" w:rsidRDefault="00600971">
            <w:pPr>
              <w:widowControl w:val="0"/>
              <w:pBdr>
                <w:top w:val="nil"/>
                <w:left w:val="nil"/>
                <w:bottom w:val="nil"/>
                <w:right w:val="nil"/>
                <w:between w:val="nil"/>
              </w:pBdr>
              <w:spacing w:line="240" w:lineRule="auto"/>
              <w:contextualSpacing w:val="0"/>
            </w:pPr>
            <w:r>
              <w:t>Test Error / 10</w:t>
            </w:r>
            <w:r>
              <w:rPr>
                <w:vertAlign w:val="superscript"/>
              </w:rPr>
              <w:t>9</w:t>
            </w:r>
          </w:p>
        </w:tc>
        <w:tc>
          <w:tcPr>
            <w:tcW w:w="2268" w:type="dxa"/>
          </w:tcPr>
          <w:p w14:paraId="10807085" w14:textId="4DA08B1D" w:rsidR="00600971" w:rsidRDefault="00600971">
            <w:pPr>
              <w:widowControl w:val="0"/>
              <w:pBdr>
                <w:top w:val="nil"/>
                <w:left w:val="nil"/>
                <w:bottom w:val="nil"/>
                <w:right w:val="nil"/>
                <w:between w:val="nil"/>
              </w:pBdr>
              <w:spacing w:line="240" w:lineRule="auto"/>
              <w:contextualSpacing w:val="0"/>
            </w:pPr>
            <w:r>
              <w:t>Time per Epoch / ms</w:t>
            </w:r>
          </w:p>
        </w:tc>
      </w:tr>
      <w:tr w:rsidR="00600971" w14:paraId="69C62C8C" w14:textId="2A69456E" w:rsidTr="00600971">
        <w:tc>
          <w:tcPr>
            <w:tcW w:w="2725" w:type="dxa"/>
            <w:vMerge w:val="restart"/>
            <w:shd w:val="clear" w:color="auto" w:fill="auto"/>
            <w:tcMar>
              <w:top w:w="100" w:type="dxa"/>
              <w:left w:w="100" w:type="dxa"/>
              <w:bottom w:w="100" w:type="dxa"/>
              <w:right w:w="100" w:type="dxa"/>
            </w:tcMar>
          </w:tcPr>
          <w:p w14:paraId="34A1F928" w14:textId="2B666066" w:rsidR="00600971" w:rsidRDefault="00600971" w:rsidP="006D0447">
            <w:pPr>
              <w:widowControl w:val="0"/>
              <w:pBdr>
                <w:top w:val="nil"/>
                <w:left w:val="nil"/>
                <w:bottom w:val="nil"/>
                <w:right w:val="nil"/>
                <w:between w:val="nil"/>
              </w:pBdr>
              <w:spacing w:line="240" w:lineRule="auto"/>
              <w:contextualSpacing w:val="0"/>
            </w:pPr>
            <w:r>
              <w:t>3-layer</w:t>
            </w:r>
          </w:p>
        </w:tc>
        <w:tc>
          <w:tcPr>
            <w:tcW w:w="1701" w:type="dxa"/>
          </w:tcPr>
          <w:p w14:paraId="5C063EB7" w14:textId="6C046D6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44E03E63" w14:textId="731A0FC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4.53</w:t>
            </w:r>
            <w:r w:rsidR="005E3E76">
              <w:rPr>
                <w:u w:val="single"/>
              </w:rPr>
              <w:t>4</w:t>
            </w:r>
          </w:p>
        </w:tc>
        <w:tc>
          <w:tcPr>
            <w:tcW w:w="2268" w:type="dxa"/>
          </w:tcPr>
          <w:p w14:paraId="23995FC2" w14:textId="7A46BADD"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128.</w:t>
            </w:r>
            <w:r w:rsidR="005E3E76">
              <w:rPr>
                <w:u w:val="single"/>
              </w:rPr>
              <w:t>445</w:t>
            </w:r>
          </w:p>
        </w:tc>
      </w:tr>
      <w:tr w:rsidR="00600971" w14:paraId="336B52B6" w14:textId="4DFB644D" w:rsidTr="00600971">
        <w:tc>
          <w:tcPr>
            <w:tcW w:w="2725" w:type="dxa"/>
            <w:vMerge/>
            <w:shd w:val="clear" w:color="auto" w:fill="auto"/>
            <w:tcMar>
              <w:top w:w="100" w:type="dxa"/>
              <w:left w:w="100" w:type="dxa"/>
              <w:bottom w:w="100" w:type="dxa"/>
              <w:right w:w="100" w:type="dxa"/>
            </w:tcMar>
          </w:tcPr>
          <w:p w14:paraId="72A7F170" w14:textId="18B900F8" w:rsidR="00600971" w:rsidRDefault="00600971">
            <w:pPr>
              <w:widowControl w:val="0"/>
              <w:pBdr>
                <w:top w:val="nil"/>
                <w:left w:val="nil"/>
                <w:bottom w:val="nil"/>
                <w:right w:val="nil"/>
                <w:between w:val="nil"/>
              </w:pBdr>
              <w:spacing w:line="240" w:lineRule="auto"/>
              <w:contextualSpacing w:val="0"/>
            </w:pPr>
          </w:p>
        </w:tc>
        <w:tc>
          <w:tcPr>
            <w:tcW w:w="1701" w:type="dxa"/>
          </w:tcPr>
          <w:p w14:paraId="135AC57D" w14:textId="19E5ACF4"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2FE65C2F" w14:textId="3FC7D96D" w:rsidR="00600971" w:rsidRDefault="00600971">
            <w:pPr>
              <w:widowControl w:val="0"/>
              <w:pBdr>
                <w:top w:val="nil"/>
                <w:left w:val="nil"/>
                <w:bottom w:val="nil"/>
                <w:right w:val="nil"/>
                <w:between w:val="nil"/>
              </w:pBdr>
              <w:spacing w:line="240" w:lineRule="auto"/>
              <w:contextualSpacing w:val="0"/>
            </w:pPr>
            <w:r>
              <w:t>4.</w:t>
            </w:r>
            <w:r w:rsidR="005E3E76">
              <w:t>635</w:t>
            </w:r>
          </w:p>
        </w:tc>
        <w:tc>
          <w:tcPr>
            <w:tcW w:w="2268" w:type="dxa"/>
          </w:tcPr>
          <w:p w14:paraId="4043BB1C" w14:textId="59E94953" w:rsidR="00600971" w:rsidRDefault="00600971">
            <w:pPr>
              <w:widowControl w:val="0"/>
              <w:pBdr>
                <w:top w:val="nil"/>
                <w:left w:val="nil"/>
                <w:bottom w:val="nil"/>
                <w:right w:val="nil"/>
                <w:between w:val="nil"/>
              </w:pBdr>
              <w:spacing w:line="240" w:lineRule="auto"/>
              <w:contextualSpacing w:val="0"/>
            </w:pPr>
            <w:r>
              <w:t>1</w:t>
            </w:r>
            <w:r w:rsidR="005E3E76">
              <w:t>48.266</w:t>
            </w:r>
          </w:p>
        </w:tc>
      </w:tr>
      <w:tr w:rsidR="00600971" w14:paraId="2682250A" w14:textId="016DF28C" w:rsidTr="00600971">
        <w:tc>
          <w:tcPr>
            <w:tcW w:w="2725" w:type="dxa"/>
            <w:vMerge w:val="restart"/>
            <w:shd w:val="clear" w:color="auto" w:fill="auto"/>
            <w:tcMar>
              <w:top w:w="100" w:type="dxa"/>
              <w:left w:w="100" w:type="dxa"/>
              <w:bottom w:w="100" w:type="dxa"/>
              <w:right w:w="100" w:type="dxa"/>
            </w:tcMar>
          </w:tcPr>
          <w:p w14:paraId="3750EF94" w14:textId="62A1E85B" w:rsidR="00600971" w:rsidRDefault="00600971">
            <w:pPr>
              <w:widowControl w:val="0"/>
              <w:pBdr>
                <w:top w:val="nil"/>
                <w:left w:val="nil"/>
                <w:bottom w:val="nil"/>
                <w:right w:val="nil"/>
                <w:between w:val="nil"/>
              </w:pBdr>
              <w:spacing w:line="240" w:lineRule="auto"/>
              <w:contextualSpacing w:val="0"/>
            </w:pPr>
            <w:r>
              <w:t>4-layer</w:t>
            </w:r>
          </w:p>
        </w:tc>
        <w:tc>
          <w:tcPr>
            <w:tcW w:w="1701" w:type="dxa"/>
          </w:tcPr>
          <w:p w14:paraId="50F9B542" w14:textId="02D2B713"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3703C3FA" w14:textId="05CB8564"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3.</w:t>
            </w:r>
            <w:r w:rsidR="005E3E76">
              <w:rPr>
                <w:u w:val="single"/>
              </w:rPr>
              <w:t>021</w:t>
            </w:r>
          </w:p>
        </w:tc>
        <w:tc>
          <w:tcPr>
            <w:tcW w:w="2268" w:type="dxa"/>
          </w:tcPr>
          <w:p w14:paraId="71FEA25F" w14:textId="6EB8AEDA"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5E3E76">
              <w:rPr>
                <w:u w:val="single"/>
              </w:rPr>
              <w:t>51.635</w:t>
            </w:r>
          </w:p>
        </w:tc>
      </w:tr>
      <w:tr w:rsidR="00600971" w14:paraId="6E9012CD" w14:textId="50A81B96" w:rsidTr="00600971">
        <w:tc>
          <w:tcPr>
            <w:tcW w:w="2725" w:type="dxa"/>
            <w:vMerge/>
            <w:shd w:val="clear" w:color="auto" w:fill="auto"/>
            <w:tcMar>
              <w:top w:w="100" w:type="dxa"/>
              <w:left w:w="100" w:type="dxa"/>
              <w:bottom w:w="100" w:type="dxa"/>
              <w:right w:w="100" w:type="dxa"/>
            </w:tcMar>
          </w:tcPr>
          <w:p w14:paraId="69D3B497" w14:textId="1BFF7627" w:rsidR="00600971" w:rsidRDefault="00600971">
            <w:pPr>
              <w:widowControl w:val="0"/>
              <w:pBdr>
                <w:top w:val="nil"/>
                <w:left w:val="nil"/>
                <w:bottom w:val="nil"/>
                <w:right w:val="nil"/>
                <w:between w:val="nil"/>
              </w:pBdr>
              <w:spacing w:line="240" w:lineRule="auto"/>
              <w:contextualSpacing w:val="0"/>
            </w:pPr>
          </w:p>
        </w:tc>
        <w:tc>
          <w:tcPr>
            <w:tcW w:w="1701" w:type="dxa"/>
          </w:tcPr>
          <w:p w14:paraId="4AD3F91E" w14:textId="3CA9A009"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79C3FB64" w14:textId="5D1649A4" w:rsidR="00600971" w:rsidRDefault="00600971">
            <w:pPr>
              <w:widowControl w:val="0"/>
              <w:pBdr>
                <w:top w:val="nil"/>
                <w:left w:val="nil"/>
                <w:bottom w:val="nil"/>
                <w:right w:val="nil"/>
                <w:between w:val="nil"/>
              </w:pBdr>
              <w:spacing w:line="240" w:lineRule="auto"/>
              <w:contextualSpacing w:val="0"/>
            </w:pPr>
            <w:r>
              <w:t>4.</w:t>
            </w:r>
            <w:r w:rsidR="005E3E76">
              <w:t>204</w:t>
            </w:r>
          </w:p>
        </w:tc>
        <w:tc>
          <w:tcPr>
            <w:tcW w:w="2268" w:type="dxa"/>
          </w:tcPr>
          <w:p w14:paraId="5C371F49" w14:textId="2E550442" w:rsidR="00600971" w:rsidRDefault="00600971">
            <w:pPr>
              <w:widowControl w:val="0"/>
              <w:pBdr>
                <w:top w:val="nil"/>
                <w:left w:val="nil"/>
                <w:bottom w:val="nil"/>
                <w:right w:val="nil"/>
                <w:between w:val="nil"/>
              </w:pBdr>
              <w:spacing w:line="240" w:lineRule="auto"/>
              <w:contextualSpacing w:val="0"/>
            </w:pPr>
            <w:r>
              <w:t>1</w:t>
            </w:r>
            <w:r w:rsidR="005E3E76">
              <w:t>80.526</w:t>
            </w:r>
          </w:p>
        </w:tc>
      </w:tr>
      <w:tr w:rsidR="00600971" w14:paraId="10023C1C" w14:textId="49B80C89" w:rsidTr="00600971">
        <w:trPr>
          <w:trHeight w:val="211"/>
        </w:trPr>
        <w:tc>
          <w:tcPr>
            <w:tcW w:w="2725" w:type="dxa"/>
            <w:vMerge w:val="restart"/>
            <w:shd w:val="clear" w:color="auto" w:fill="auto"/>
            <w:tcMar>
              <w:top w:w="100" w:type="dxa"/>
              <w:left w:w="100" w:type="dxa"/>
              <w:bottom w:w="100" w:type="dxa"/>
              <w:right w:w="100" w:type="dxa"/>
            </w:tcMar>
          </w:tcPr>
          <w:p w14:paraId="282E3CD5" w14:textId="07666D46" w:rsidR="00600971" w:rsidRDefault="00600971">
            <w:pPr>
              <w:widowControl w:val="0"/>
              <w:pBdr>
                <w:top w:val="nil"/>
                <w:left w:val="nil"/>
                <w:bottom w:val="nil"/>
                <w:right w:val="nil"/>
                <w:between w:val="nil"/>
              </w:pBdr>
              <w:spacing w:line="240" w:lineRule="auto"/>
              <w:contextualSpacing w:val="0"/>
              <w:rPr>
                <w:b/>
                <w:u w:val="single"/>
              </w:rPr>
            </w:pPr>
            <w:r>
              <w:rPr>
                <w:b/>
                <w:u w:val="single"/>
              </w:rPr>
              <w:t>5-layer</w:t>
            </w:r>
          </w:p>
        </w:tc>
        <w:tc>
          <w:tcPr>
            <w:tcW w:w="1701" w:type="dxa"/>
          </w:tcPr>
          <w:p w14:paraId="0917655B" w14:textId="7EF7D6BD" w:rsidR="00600971" w:rsidRDefault="00600971">
            <w:pPr>
              <w:widowControl w:val="0"/>
              <w:pBdr>
                <w:top w:val="nil"/>
                <w:left w:val="nil"/>
                <w:bottom w:val="nil"/>
                <w:right w:val="nil"/>
                <w:between w:val="nil"/>
              </w:pBdr>
              <w:spacing w:line="240" w:lineRule="auto"/>
              <w:contextualSpacing w:val="0"/>
              <w:rPr>
                <w:b/>
                <w:u w:val="single"/>
              </w:rPr>
            </w:pPr>
            <w:r>
              <w:rPr>
                <w:b/>
                <w:u w:val="single"/>
              </w:rPr>
              <w:t>False</w:t>
            </w:r>
          </w:p>
        </w:tc>
        <w:tc>
          <w:tcPr>
            <w:tcW w:w="1701" w:type="dxa"/>
            <w:shd w:val="clear" w:color="auto" w:fill="auto"/>
            <w:tcMar>
              <w:top w:w="100" w:type="dxa"/>
              <w:left w:w="100" w:type="dxa"/>
              <w:bottom w:w="100" w:type="dxa"/>
              <w:right w:w="100" w:type="dxa"/>
            </w:tcMar>
          </w:tcPr>
          <w:p w14:paraId="10E082AF" w14:textId="41F8CC0E" w:rsidR="00600971" w:rsidRDefault="00600971">
            <w:pPr>
              <w:widowControl w:val="0"/>
              <w:pBdr>
                <w:top w:val="nil"/>
                <w:left w:val="nil"/>
                <w:bottom w:val="nil"/>
                <w:right w:val="nil"/>
                <w:between w:val="nil"/>
              </w:pBdr>
              <w:spacing w:line="240" w:lineRule="auto"/>
              <w:contextualSpacing w:val="0"/>
              <w:rPr>
                <w:b/>
                <w:u w:val="single"/>
              </w:rPr>
            </w:pPr>
            <w:r>
              <w:rPr>
                <w:b/>
                <w:u w:val="single"/>
              </w:rPr>
              <w:t>2.</w:t>
            </w:r>
            <w:r w:rsidR="005E3E76">
              <w:rPr>
                <w:b/>
                <w:u w:val="single"/>
              </w:rPr>
              <w:t>649</w:t>
            </w:r>
          </w:p>
        </w:tc>
        <w:tc>
          <w:tcPr>
            <w:tcW w:w="2268" w:type="dxa"/>
          </w:tcPr>
          <w:p w14:paraId="34C5B584" w14:textId="279F7336" w:rsidR="00600971" w:rsidRDefault="00600971">
            <w:pPr>
              <w:widowControl w:val="0"/>
              <w:pBdr>
                <w:top w:val="nil"/>
                <w:left w:val="nil"/>
                <w:bottom w:val="nil"/>
                <w:right w:val="nil"/>
                <w:between w:val="nil"/>
              </w:pBdr>
              <w:spacing w:line="240" w:lineRule="auto"/>
              <w:contextualSpacing w:val="0"/>
              <w:rPr>
                <w:b/>
                <w:u w:val="single"/>
              </w:rPr>
            </w:pPr>
            <w:r>
              <w:rPr>
                <w:b/>
                <w:u w:val="single"/>
              </w:rPr>
              <w:t>1</w:t>
            </w:r>
            <w:r w:rsidR="005E3E76">
              <w:rPr>
                <w:b/>
                <w:u w:val="single"/>
              </w:rPr>
              <w:t>72.867</w:t>
            </w:r>
          </w:p>
        </w:tc>
      </w:tr>
      <w:tr w:rsidR="00600971" w14:paraId="3F352FD5" w14:textId="1FD16950" w:rsidTr="00600971">
        <w:tc>
          <w:tcPr>
            <w:tcW w:w="2725" w:type="dxa"/>
            <w:vMerge/>
            <w:shd w:val="clear" w:color="auto" w:fill="auto"/>
            <w:tcMar>
              <w:top w:w="100" w:type="dxa"/>
              <w:left w:w="100" w:type="dxa"/>
              <w:bottom w:w="100" w:type="dxa"/>
              <w:right w:w="100" w:type="dxa"/>
            </w:tcMar>
          </w:tcPr>
          <w:p w14:paraId="40C8AB0E" w14:textId="7F7AD3A4" w:rsidR="00600971" w:rsidRDefault="00600971">
            <w:pPr>
              <w:widowControl w:val="0"/>
              <w:pBdr>
                <w:top w:val="nil"/>
                <w:left w:val="nil"/>
                <w:bottom w:val="nil"/>
                <w:right w:val="nil"/>
                <w:between w:val="nil"/>
              </w:pBdr>
              <w:spacing w:line="240" w:lineRule="auto"/>
              <w:contextualSpacing w:val="0"/>
            </w:pPr>
          </w:p>
        </w:tc>
        <w:tc>
          <w:tcPr>
            <w:tcW w:w="1701" w:type="dxa"/>
          </w:tcPr>
          <w:p w14:paraId="1E607BB9" w14:textId="2E9477C8"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6D570A5B" w14:textId="32226CE5" w:rsidR="00600971" w:rsidRDefault="005E3E76">
            <w:pPr>
              <w:widowControl w:val="0"/>
              <w:pBdr>
                <w:top w:val="nil"/>
                <w:left w:val="nil"/>
                <w:bottom w:val="nil"/>
                <w:right w:val="nil"/>
                <w:between w:val="nil"/>
              </w:pBdr>
              <w:spacing w:line="240" w:lineRule="auto"/>
              <w:contextualSpacing w:val="0"/>
            </w:pPr>
            <w:r>
              <w:t>3.618</w:t>
            </w:r>
          </w:p>
        </w:tc>
        <w:tc>
          <w:tcPr>
            <w:tcW w:w="2268" w:type="dxa"/>
          </w:tcPr>
          <w:p w14:paraId="3FC1EC2B" w14:textId="19FB30FB" w:rsidR="00600971" w:rsidRDefault="005E3E76">
            <w:pPr>
              <w:widowControl w:val="0"/>
              <w:pBdr>
                <w:top w:val="nil"/>
                <w:left w:val="nil"/>
                <w:bottom w:val="nil"/>
                <w:right w:val="nil"/>
                <w:between w:val="nil"/>
              </w:pBdr>
              <w:spacing w:line="240" w:lineRule="auto"/>
              <w:contextualSpacing w:val="0"/>
            </w:pPr>
            <w:r>
              <w:t>207.083</w:t>
            </w:r>
          </w:p>
        </w:tc>
      </w:tr>
    </w:tbl>
    <w:p w14:paraId="2991BDCF" w14:textId="66E7BA3B" w:rsidR="00011D90" w:rsidRDefault="00011D90">
      <w:pPr>
        <w:contextualSpacing w:val="0"/>
      </w:pPr>
    </w:p>
    <w:p w14:paraId="13CA5BF6" w14:textId="3B5FD938" w:rsidR="00600971" w:rsidRPr="00600971" w:rsidRDefault="00600971" w:rsidP="00600971">
      <w:pPr>
        <w:rPr>
          <w:u w:val="single"/>
        </w:rPr>
      </w:pPr>
      <w:bookmarkStart w:id="74" w:name="_ovti7g91595o" w:colFirst="0" w:colLast="0"/>
      <w:bookmarkStart w:id="75" w:name="_ug64fprtqhhz" w:colFirst="0" w:colLast="0"/>
      <w:bookmarkEnd w:id="74"/>
      <w:bookmarkEnd w:id="75"/>
      <w:r w:rsidRPr="00600971">
        <w:rPr>
          <w:u w:val="single"/>
        </w:rPr>
        <w:t>Number of Layers</w:t>
      </w:r>
    </w:p>
    <w:p w14:paraId="4112C044" w14:textId="6FF17869" w:rsidR="00AB1DA1" w:rsidRDefault="00600971" w:rsidP="0074644B">
      <w:pPr>
        <w:spacing w:after="120"/>
        <w:contextualSpacing w:val="0"/>
      </w:pPr>
      <w:r>
        <w:t xml:space="preserve">Next, it is observed that the test error generally decreases when number of layers increases. </w:t>
      </w:r>
      <w:r>
        <w:t xml:space="preserve">In this case, the reported test error on the 5-layer </w:t>
      </w:r>
      <w:r w:rsidR="0028718E">
        <w:t>without dropout is the lowest. This shows that a 5-layer model is better able to handle the California Housing Price dataset than fewer-layer models. It is important to note that e</w:t>
      </w:r>
      <w:r>
        <w:t>ven though we often value simplicity of the model, it shall not come at the expense of performance.</w:t>
      </w:r>
    </w:p>
    <w:p w14:paraId="6BFBB988" w14:textId="77777777" w:rsidR="0074644B" w:rsidRPr="00600971" w:rsidRDefault="0074644B" w:rsidP="0074644B">
      <w:pPr>
        <w:rPr>
          <w:u w:val="single"/>
        </w:rPr>
      </w:pPr>
      <w:r w:rsidRPr="00600971">
        <w:rPr>
          <w:u w:val="single"/>
        </w:rPr>
        <w:t>Dropout</w:t>
      </w:r>
    </w:p>
    <w:p w14:paraId="15D9C942" w14:textId="5D5FCBBB" w:rsidR="00B27F4A" w:rsidRDefault="0074644B" w:rsidP="00B27F4A">
      <w:pPr>
        <w:spacing w:after="120"/>
        <w:contextualSpacing w:val="0"/>
      </w:pPr>
      <w:r>
        <w:t xml:space="preserve">For each number of layer, we can see that the models without dropout reported lower test error than the model with dropout. While dropout is generally introduced to improve the robustness of the model, it may not always workout. For this particular dataset, California Housing Price, drop out with keep probability of 0.9 had backfired </w:t>
      </w:r>
      <w:r>
        <w:t>and hurt the model performance</w:t>
      </w:r>
      <w:r>
        <w:t>.</w:t>
      </w:r>
      <w:r w:rsidR="00B27F4A">
        <w:t xml:space="preserve"> The most probable reason for the backfire is that model architectures experimented above are relatively small to the California Housing Price dataset, such that dropout, as a regularization technique, is not necessary to be introduced to prevent overfitting</w:t>
      </w:r>
      <w:r w:rsidR="007E0FF3">
        <w:t>. When the model capacity is already low, further lowering it with dropout will hurt the performance.</w:t>
      </w:r>
    </w:p>
    <w:p w14:paraId="780ACFD5" w14:textId="77777777" w:rsidR="00011D90" w:rsidRDefault="00E9443B">
      <w:pPr>
        <w:pStyle w:val="Heading1"/>
        <w:contextualSpacing w:val="0"/>
      </w:pPr>
      <w:bookmarkStart w:id="76" w:name="_Toc527232611"/>
      <w:r>
        <w:t>4. Conclusion</w:t>
      </w:r>
      <w:bookmarkEnd w:id="76"/>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23E0CD9C" w14:textId="77777777">
        <w:tc>
          <w:tcPr>
            <w:tcW w:w="4514" w:type="dxa"/>
            <w:shd w:val="clear" w:color="auto" w:fill="auto"/>
            <w:tcMar>
              <w:top w:w="100" w:type="dxa"/>
              <w:left w:w="100" w:type="dxa"/>
              <w:bottom w:w="100" w:type="dxa"/>
              <w:right w:w="100" w:type="dxa"/>
            </w:tcMar>
          </w:tcPr>
          <w:p w14:paraId="6A9EE528" w14:textId="77777777" w:rsidR="00011D90" w:rsidRDefault="00E9443B">
            <w:pPr>
              <w:widowControl w:val="0"/>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14:paraId="6CCA31AE" w14:textId="77777777" w:rsidR="00011D90" w:rsidRDefault="00E9443B">
            <w:pPr>
              <w:widowControl w:val="0"/>
              <w:spacing w:line="240" w:lineRule="auto"/>
              <w:contextualSpacing w:val="0"/>
              <w:rPr>
                <w:b/>
              </w:rPr>
            </w:pPr>
            <w:r>
              <w:rPr>
                <w:b/>
              </w:rPr>
              <w:t>Value</w:t>
            </w:r>
          </w:p>
        </w:tc>
      </w:tr>
      <w:tr w:rsidR="00011D90" w14:paraId="6C6FCAC7" w14:textId="77777777">
        <w:tc>
          <w:tcPr>
            <w:tcW w:w="4514" w:type="dxa"/>
            <w:shd w:val="clear" w:color="auto" w:fill="auto"/>
            <w:tcMar>
              <w:top w:w="100" w:type="dxa"/>
              <w:left w:w="100" w:type="dxa"/>
              <w:bottom w:w="100" w:type="dxa"/>
              <w:right w:w="100" w:type="dxa"/>
            </w:tcMar>
          </w:tcPr>
          <w:p w14:paraId="023C94A5" w14:textId="77777777" w:rsidR="00011D90" w:rsidRDefault="00E9443B">
            <w:pPr>
              <w:contextualSpacing w:val="0"/>
            </w:pPr>
            <w:r>
              <w:t>The optimal learning rate</w:t>
            </w:r>
          </w:p>
        </w:tc>
        <w:tc>
          <w:tcPr>
            <w:tcW w:w="4514" w:type="dxa"/>
            <w:shd w:val="clear" w:color="auto" w:fill="auto"/>
            <w:tcMar>
              <w:top w:w="100" w:type="dxa"/>
              <w:left w:w="100" w:type="dxa"/>
              <w:bottom w:w="100" w:type="dxa"/>
              <w:right w:w="100" w:type="dxa"/>
            </w:tcMar>
          </w:tcPr>
          <w:p w14:paraId="691F2F8B" w14:textId="302D2600" w:rsidR="00011D90" w:rsidRPr="00D56244" w:rsidRDefault="00D56244">
            <w:pPr>
              <w:contextualSpacing w:val="0"/>
              <w:rPr>
                <w:vertAlign w:val="superscript"/>
              </w:rPr>
            </w:pPr>
            <w:r>
              <w:t>10</w:t>
            </w:r>
            <w:r>
              <w:rPr>
                <w:vertAlign w:val="superscript"/>
              </w:rPr>
              <w:t>-7</w:t>
            </w:r>
          </w:p>
        </w:tc>
      </w:tr>
      <w:tr w:rsidR="00011D90" w14:paraId="034C8823" w14:textId="77777777">
        <w:tc>
          <w:tcPr>
            <w:tcW w:w="4514" w:type="dxa"/>
            <w:shd w:val="clear" w:color="auto" w:fill="auto"/>
            <w:tcMar>
              <w:top w:w="100" w:type="dxa"/>
              <w:left w:w="100" w:type="dxa"/>
              <w:bottom w:w="100" w:type="dxa"/>
              <w:right w:w="100" w:type="dxa"/>
            </w:tcMar>
          </w:tcPr>
          <w:p w14:paraId="17C318A0" w14:textId="77777777" w:rsidR="00011D90" w:rsidRDefault="00E9443B">
            <w:pPr>
              <w:widowControl w:val="0"/>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14:paraId="32946DFE" w14:textId="472CEB83" w:rsidR="00011D90" w:rsidRDefault="007F52BC">
            <w:pPr>
              <w:widowControl w:val="0"/>
              <w:spacing w:line="240" w:lineRule="auto"/>
              <w:contextualSpacing w:val="0"/>
            </w:pPr>
            <w:r>
              <w:t>10</w:t>
            </w:r>
            <w:r w:rsidR="00E9443B">
              <w:t>0</w:t>
            </w:r>
          </w:p>
        </w:tc>
      </w:tr>
    </w:tbl>
    <w:p w14:paraId="2A0F588B" w14:textId="77777777" w:rsidR="00011D90" w:rsidRDefault="00011D90">
      <w:pPr>
        <w:contextualSpacing w:val="0"/>
      </w:pPr>
    </w:p>
    <w:p w14:paraId="29C49E52" w14:textId="0C76CD03" w:rsidR="00011D90" w:rsidRDefault="00E9443B">
      <w:pPr>
        <w:contextualSpacing w:val="0"/>
      </w:pPr>
      <w:r>
        <w:t xml:space="preserve">While the dropout in general can improve the generalization of the model, as discussed in </w:t>
      </w:r>
      <w:hyperlink w:anchor="_4suvzmbexlyf">
        <w:r w:rsidR="00FF23D1">
          <w:rPr>
            <w:color w:val="1155CC"/>
            <w:u w:val="single"/>
          </w:rPr>
          <w:t xml:space="preserve">Section </w:t>
        </w:r>
        <w:r>
          <w:rPr>
            <w:color w:val="1155CC"/>
            <w:u w:val="single"/>
          </w:rPr>
          <w:t>2.2.2</w:t>
        </w:r>
      </w:hyperlink>
      <w:r>
        <w:t xml:space="preserve">, from the experiment, it is noted that the model with dropout usually has a higher test error than the model without dropout. Hence, dropout is not preferred in this case. </w:t>
      </w:r>
    </w:p>
    <w:p w14:paraId="76FA87C0" w14:textId="77777777" w:rsidR="00011D90" w:rsidRDefault="00011D90">
      <w:pPr>
        <w:contextualSpacing w:val="0"/>
      </w:pPr>
    </w:p>
    <w:p w14:paraId="0436DA66" w14:textId="77777777" w:rsidR="00011D90" w:rsidRDefault="00E9443B">
      <w:pPr>
        <w:contextualSpacing w:val="0"/>
      </w:pPr>
      <w:r>
        <w:t>The requested graphs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C2E79" w14:paraId="756FD3CD" w14:textId="77777777">
        <w:tc>
          <w:tcPr>
            <w:tcW w:w="2850" w:type="dxa"/>
            <w:vMerge w:val="restart"/>
            <w:shd w:val="clear" w:color="auto" w:fill="auto"/>
            <w:tcMar>
              <w:top w:w="100" w:type="dxa"/>
              <w:left w:w="100" w:type="dxa"/>
              <w:bottom w:w="100" w:type="dxa"/>
              <w:right w:w="100" w:type="dxa"/>
            </w:tcMar>
          </w:tcPr>
          <w:p w14:paraId="47652218" w14:textId="77777777" w:rsidR="00DC2E79" w:rsidRDefault="00DC2E79">
            <w:pPr>
              <w:widowControl w:val="0"/>
              <w:spacing w:line="240" w:lineRule="auto"/>
              <w:contextualSpacing w:val="0"/>
              <w:rPr>
                <w:color w:val="434343"/>
                <w:sz w:val="28"/>
                <w:szCs w:val="28"/>
              </w:rPr>
            </w:pPr>
            <w:r>
              <w:rPr>
                <w:color w:val="434343"/>
                <w:sz w:val="28"/>
                <w:szCs w:val="28"/>
              </w:rPr>
              <w:lastRenderedPageBreak/>
              <w:t>1(a) Validation errors against epochs</w:t>
            </w:r>
          </w:p>
        </w:tc>
        <w:tc>
          <w:tcPr>
            <w:tcW w:w="6150" w:type="dxa"/>
            <w:shd w:val="clear" w:color="auto" w:fill="auto"/>
            <w:tcMar>
              <w:top w:w="100" w:type="dxa"/>
              <w:left w:w="100" w:type="dxa"/>
              <w:bottom w:w="100" w:type="dxa"/>
              <w:right w:w="100" w:type="dxa"/>
            </w:tcMar>
          </w:tcPr>
          <w:p w14:paraId="0DD9BE8D" w14:textId="7D4F8704" w:rsidR="00DC2E79" w:rsidRPr="00E9443B" w:rsidRDefault="00DC2E79" w:rsidP="00286400">
            <w:pPr>
              <w:jc w:val="center"/>
            </w:pPr>
            <w:bookmarkStart w:id="77" w:name="_okdgou123agc" w:colFirst="0" w:colLast="0"/>
            <w:bookmarkEnd w:id="77"/>
            <w:r>
              <w:rPr>
                <w:noProof/>
              </w:rPr>
              <w:drawing>
                <wp:inline distT="0" distB="0" distL="0" distR="0" wp14:anchorId="6EFBA015" wp14:editId="04910CA5">
                  <wp:extent cx="3778250" cy="28340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A5A462E" w14:textId="77777777">
        <w:tc>
          <w:tcPr>
            <w:tcW w:w="2850" w:type="dxa"/>
            <w:vMerge/>
            <w:shd w:val="clear" w:color="auto" w:fill="auto"/>
            <w:tcMar>
              <w:top w:w="100" w:type="dxa"/>
              <w:left w:w="100" w:type="dxa"/>
              <w:bottom w:w="100" w:type="dxa"/>
              <w:right w:w="100" w:type="dxa"/>
            </w:tcMar>
          </w:tcPr>
          <w:p w14:paraId="5E1D6298"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56754A70" w:rsidR="00DC2E79" w:rsidRDefault="00DC2E79">
            <w:pPr>
              <w:contextualSpacing w:val="0"/>
              <w:jc w:val="center"/>
              <w:rPr>
                <w:color w:val="434343"/>
                <w:sz w:val="28"/>
                <w:szCs w:val="28"/>
              </w:rPr>
            </w:pPr>
            <w:r>
              <w:t>(refer to appendix FigB.Q1a</w:t>
            </w:r>
            <w:r w:rsidR="009926B5">
              <w:t xml:space="preserve"> for larger figure</w:t>
            </w:r>
            <w:r>
              <w:t>)</w:t>
            </w:r>
          </w:p>
        </w:tc>
      </w:tr>
      <w:tr w:rsidR="00DC2E79" w14:paraId="1A3F5434" w14:textId="77777777">
        <w:tc>
          <w:tcPr>
            <w:tcW w:w="2850" w:type="dxa"/>
            <w:vMerge w:val="restart"/>
            <w:shd w:val="clear" w:color="auto" w:fill="auto"/>
            <w:tcMar>
              <w:top w:w="100" w:type="dxa"/>
              <w:left w:w="100" w:type="dxa"/>
              <w:bottom w:w="100" w:type="dxa"/>
              <w:right w:w="100" w:type="dxa"/>
            </w:tcMar>
          </w:tcPr>
          <w:p w14:paraId="74434DA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32633A3A" w:rsidR="00DC2E79" w:rsidRPr="00E9443B" w:rsidRDefault="00DC2E79" w:rsidP="00286400">
            <w:pPr>
              <w:jc w:val="center"/>
            </w:pPr>
            <w:r>
              <w:rPr>
                <w:noProof/>
              </w:rPr>
              <w:drawing>
                <wp:inline distT="0" distB="0" distL="0" distR="0" wp14:anchorId="23BD951E" wp14:editId="508BA98B">
                  <wp:extent cx="3778250" cy="28340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3966BC1" w14:textId="77777777">
        <w:tc>
          <w:tcPr>
            <w:tcW w:w="2850" w:type="dxa"/>
            <w:vMerge/>
            <w:shd w:val="clear" w:color="auto" w:fill="auto"/>
            <w:tcMar>
              <w:top w:w="100" w:type="dxa"/>
              <w:left w:w="100" w:type="dxa"/>
              <w:bottom w:w="100" w:type="dxa"/>
              <w:right w:w="100" w:type="dxa"/>
            </w:tcMar>
          </w:tcPr>
          <w:p w14:paraId="0A8E05BE"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2736B115" w:rsidR="00DC2E79" w:rsidRDefault="00DC2E79">
            <w:pPr>
              <w:contextualSpacing w:val="0"/>
              <w:jc w:val="center"/>
              <w:rPr>
                <w:color w:val="434343"/>
                <w:sz w:val="28"/>
                <w:szCs w:val="28"/>
              </w:rPr>
            </w:pPr>
            <w:r>
              <w:t>(refer to appendix FigB.Q1b</w:t>
            </w:r>
            <w:r w:rsidR="009926B5">
              <w:t xml:space="preserve"> </w:t>
            </w:r>
            <w:r w:rsidR="009926B5">
              <w:t>for larger figure</w:t>
            </w:r>
            <w:r>
              <w:t>)</w:t>
            </w:r>
          </w:p>
        </w:tc>
      </w:tr>
      <w:tr w:rsidR="00DC2E79" w14:paraId="2071D0C4" w14:textId="77777777">
        <w:tc>
          <w:tcPr>
            <w:tcW w:w="2850" w:type="dxa"/>
            <w:vMerge w:val="restart"/>
            <w:shd w:val="clear" w:color="auto" w:fill="auto"/>
            <w:tcMar>
              <w:top w:w="100" w:type="dxa"/>
              <w:left w:w="100" w:type="dxa"/>
              <w:bottom w:w="100" w:type="dxa"/>
              <w:right w:w="100" w:type="dxa"/>
            </w:tcMar>
          </w:tcPr>
          <w:p w14:paraId="6CB0D08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73563900"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4DD5A8C4" wp14:editId="7F35D32C">
                  <wp:extent cx="3778250" cy="28340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6A491E03" w14:textId="77777777">
        <w:tc>
          <w:tcPr>
            <w:tcW w:w="2850" w:type="dxa"/>
            <w:vMerge/>
            <w:shd w:val="clear" w:color="auto" w:fill="auto"/>
            <w:tcMar>
              <w:top w:w="100" w:type="dxa"/>
              <w:left w:w="100" w:type="dxa"/>
              <w:bottom w:w="100" w:type="dxa"/>
              <w:right w:w="100" w:type="dxa"/>
            </w:tcMar>
          </w:tcPr>
          <w:p w14:paraId="4962B423"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082D175E" w:rsidR="00DC2E79" w:rsidRDefault="00DC2E79">
            <w:pPr>
              <w:contextualSpacing w:val="0"/>
              <w:jc w:val="center"/>
              <w:rPr>
                <w:color w:val="434343"/>
                <w:sz w:val="28"/>
                <w:szCs w:val="28"/>
              </w:rPr>
            </w:pPr>
            <w:r>
              <w:t>(refer to appendix FigB.Q2a</w:t>
            </w:r>
            <w:r w:rsidR="009926B5">
              <w:t xml:space="preserve"> </w:t>
            </w:r>
            <w:r w:rsidR="009926B5">
              <w:t>for larger figure</w:t>
            </w:r>
            <w:r>
              <w:t>)</w:t>
            </w:r>
          </w:p>
        </w:tc>
      </w:tr>
      <w:tr w:rsidR="00DC2E79" w14:paraId="627B3D4A" w14:textId="77777777">
        <w:tc>
          <w:tcPr>
            <w:tcW w:w="2850" w:type="dxa"/>
            <w:vMerge w:val="restart"/>
            <w:shd w:val="clear" w:color="auto" w:fill="auto"/>
            <w:tcMar>
              <w:top w:w="100" w:type="dxa"/>
              <w:left w:w="100" w:type="dxa"/>
              <w:bottom w:w="100" w:type="dxa"/>
              <w:right w:w="100" w:type="dxa"/>
            </w:tcMar>
          </w:tcPr>
          <w:p w14:paraId="1211583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E1FE154"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8145D63" wp14:editId="70A83697">
                  <wp:extent cx="3778250" cy="283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1B610AC0" w14:textId="77777777">
        <w:tc>
          <w:tcPr>
            <w:tcW w:w="2850" w:type="dxa"/>
            <w:vMerge/>
            <w:shd w:val="clear" w:color="auto" w:fill="auto"/>
            <w:tcMar>
              <w:top w:w="100" w:type="dxa"/>
              <w:left w:w="100" w:type="dxa"/>
              <w:bottom w:w="100" w:type="dxa"/>
              <w:right w:w="100" w:type="dxa"/>
            </w:tcMar>
          </w:tcPr>
          <w:p w14:paraId="2CEB2F3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4A5D33B6" w:rsidR="00DC2E79" w:rsidRDefault="00DC2E79">
            <w:pPr>
              <w:contextualSpacing w:val="0"/>
              <w:jc w:val="center"/>
              <w:rPr>
                <w:color w:val="434343"/>
                <w:sz w:val="28"/>
                <w:szCs w:val="28"/>
              </w:rPr>
            </w:pPr>
            <w:r>
              <w:t>(refer to appendix FigB.Q2b.1</w:t>
            </w:r>
            <w:r w:rsidR="009926B5">
              <w:t xml:space="preserve"> </w:t>
            </w:r>
            <w:r w:rsidR="009926B5">
              <w:t>for larger figure</w:t>
            </w:r>
            <w:r>
              <w:t>)</w:t>
            </w:r>
          </w:p>
        </w:tc>
      </w:tr>
      <w:tr w:rsidR="00DC2E79" w14:paraId="3949A393" w14:textId="77777777">
        <w:tc>
          <w:tcPr>
            <w:tcW w:w="2850" w:type="dxa"/>
            <w:vMerge w:val="restart"/>
            <w:shd w:val="clear" w:color="auto" w:fill="auto"/>
            <w:tcMar>
              <w:top w:w="100" w:type="dxa"/>
              <w:left w:w="100" w:type="dxa"/>
              <w:bottom w:w="100" w:type="dxa"/>
              <w:right w:w="100" w:type="dxa"/>
            </w:tcMar>
          </w:tcPr>
          <w:p w14:paraId="74E62E68" w14:textId="66D1D575"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per epoch against learning rate</w:t>
            </w:r>
          </w:p>
        </w:tc>
        <w:tc>
          <w:tcPr>
            <w:tcW w:w="6150" w:type="dxa"/>
            <w:shd w:val="clear" w:color="auto" w:fill="auto"/>
            <w:tcMar>
              <w:top w:w="100" w:type="dxa"/>
              <w:left w:w="100" w:type="dxa"/>
              <w:bottom w:w="100" w:type="dxa"/>
              <w:right w:w="100" w:type="dxa"/>
            </w:tcMar>
          </w:tcPr>
          <w:p w14:paraId="3D8F30A3" w14:textId="08F8A8ED"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46754E42" wp14:editId="69A63F08">
                  <wp:extent cx="3778250" cy="28340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AA94A28" w14:textId="77777777">
        <w:tc>
          <w:tcPr>
            <w:tcW w:w="2850" w:type="dxa"/>
            <w:vMerge/>
            <w:shd w:val="clear" w:color="auto" w:fill="auto"/>
            <w:tcMar>
              <w:top w:w="100" w:type="dxa"/>
              <w:left w:w="100" w:type="dxa"/>
              <w:bottom w:w="100" w:type="dxa"/>
              <w:right w:w="100" w:type="dxa"/>
            </w:tcMar>
          </w:tcPr>
          <w:p w14:paraId="59150762"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2F40B380" w:rsidR="00DC2E79" w:rsidRDefault="00DC2E79">
            <w:pPr>
              <w:contextualSpacing w:val="0"/>
              <w:jc w:val="center"/>
              <w:rPr>
                <w:color w:val="434343"/>
                <w:sz w:val="28"/>
                <w:szCs w:val="28"/>
              </w:rPr>
            </w:pPr>
            <w:r>
              <w:t>(refer to appendix FigB.Q2b.2</w:t>
            </w:r>
            <w:r w:rsidR="009926B5">
              <w:t xml:space="preserve"> </w:t>
            </w:r>
            <w:r w:rsidR="009926B5">
              <w:t>for larger figure</w:t>
            </w:r>
            <w:r>
              <w:t>)</w:t>
            </w:r>
          </w:p>
        </w:tc>
      </w:tr>
      <w:tr w:rsidR="00DC2E79" w14:paraId="69F42074" w14:textId="77777777">
        <w:tc>
          <w:tcPr>
            <w:tcW w:w="2850" w:type="dxa"/>
            <w:vMerge w:val="restart"/>
            <w:shd w:val="clear" w:color="auto" w:fill="auto"/>
            <w:tcMar>
              <w:top w:w="100" w:type="dxa"/>
              <w:left w:w="100" w:type="dxa"/>
              <w:bottom w:w="100" w:type="dxa"/>
              <w:right w:w="100" w:type="dxa"/>
            </w:tcMar>
          </w:tcPr>
          <w:p w14:paraId="0B8EA731"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3E37B166"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799D6673" wp14:editId="65D7CB29">
                  <wp:extent cx="3778250" cy="283400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4F1C4CC" w14:textId="77777777">
        <w:tc>
          <w:tcPr>
            <w:tcW w:w="2850" w:type="dxa"/>
            <w:vMerge/>
            <w:shd w:val="clear" w:color="auto" w:fill="auto"/>
            <w:tcMar>
              <w:top w:w="100" w:type="dxa"/>
              <w:left w:w="100" w:type="dxa"/>
              <w:bottom w:w="100" w:type="dxa"/>
              <w:right w:w="100" w:type="dxa"/>
            </w:tcMar>
          </w:tcPr>
          <w:p w14:paraId="558DE39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2092DD48" w:rsidR="00DC2E79" w:rsidRDefault="00DC2E79">
            <w:pPr>
              <w:contextualSpacing w:val="0"/>
              <w:jc w:val="center"/>
              <w:rPr>
                <w:color w:val="434343"/>
                <w:sz w:val="28"/>
                <w:szCs w:val="28"/>
              </w:rPr>
            </w:pPr>
            <w:r>
              <w:t>(refer to appendix FigB.Q3a</w:t>
            </w:r>
            <w:r w:rsidR="009926B5">
              <w:t xml:space="preserve"> </w:t>
            </w:r>
            <w:r w:rsidR="009926B5">
              <w:t>for larger figure</w:t>
            </w:r>
            <w:r>
              <w:t>)</w:t>
            </w:r>
          </w:p>
        </w:tc>
      </w:tr>
      <w:tr w:rsidR="00DC2E79" w14:paraId="579598D5" w14:textId="77777777">
        <w:tc>
          <w:tcPr>
            <w:tcW w:w="2850" w:type="dxa"/>
            <w:vMerge w:val="restart"/>
            <w:shd w:val="clear" w:color="auto" w:fill="auto"/>
            <w:tcMar>
              <w:top w:w="100" w:type="dxa"/>
              <w:left w:w="100" w:type="dxa"/>
              <w:bottom w:w="100" w:type="dxa"/>
              <w:right w:w="100" w:type="dxa"/>
            </w:tcMar>
          </w:tcPr>
          <w:p w14:paraId="3A17942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3(b) Test errors against number of epochs</w:t>
            </w:r>
          </w:p>
        </w:tc>
        <w:tc>
          <w:tcPr>
            <w:tcW w:w="6150" w:type="dxa"/>
            <w:shd w:val="clear" w:color="auto" w:fill="auto"/>
            <w:tcMar>
              <w:top w:w="100" w:type="dxa"/>
              <w:left w:w="100" w:type="dxa"/>
              <w:bottom w:w="100" w:type="dxa"/>
              <w:right w:w="100" w:type="dxa"/>
            </w:tcMar>
          </w:tcPr>
          <w:p w14:paraId="359CB341" w14:textId="4B30D054" w:rsidR="00DC2E79" w:rsidRDefault="00B670B3"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AB5018E" wp14:editId="7C2E8BD6">
                  <wp:extent cx="3778250" cy="283400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022474AA" w14:textId="77777777">
        <w:tc>
          <w:tcPr>
            <w:tcW w:w="2850" w:type="dxa"/>
            <w:vMerge/>
            <w:shd w:val="clear" w:color="auto" w:fill="auto"/>
            <w:tcMar>
              <w:top w:w="100" w:type="dxa"/>
              <w:left w:w="100" w:type="dxa"/>
              <w:bottom w:w="100" w:type="dxa"/>
              <w:right w:w="100" w:type="dxa"/>
            </w:tcMar>
          </w:tcPr>
          <w:p w14:paraId="21150384"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554928C7" w:rsidR="00DC2E79" w:rsidRDefault="00DC2E79">
            <w:pPr>
              <w:contextualSpacing w:val="0"/>
              <w:jc w:val="center"/>
              <w:rPr>
                <w:color w:val="434343"/>
                <w:sz w:val="28"/>
                <w:szCs w:val="28"/>
              </w:rPr>
            </w:pPr>
            <w:r>
              <w:t>(refer to appendix FigB.Q3b</w:t>
            </w:r>
            <w:r w:rsidR="009926B5">
              <w:t xml:space="preserve"> </w:t>
            </w:r>
            <w:r w:rsidR="009926B5">
              <w:t>for larger figure</w:t>
            </w:r>
            <w:r>
              <w:t>)</w:t>
            </w:r>
          </w:p>
        </w:tc>
      </w:tr>
      <w:tr w:rsidR="00DC2E79" w14:paraId="7D5D8CFD" w14:textId="77777777">
        <w:tc>
          <w:tcPr>
            <w:tcW w:w="2850" w:type="dxa"/>
            <w:vMerge w:val="restart"/>
            <w:shd w:val="clear" w:color="auto" w:fill="auto"/>
            <w:tcMar>
              <w:top w:w="100" w:type="dxa"/>
              <w:left w:w="100" w:type="dxa"/>
              <w:bottom w:w="100" w:type="dxa"/>
              <w:right w:w="100" w:type="dxa"/>
            </w:tcMar>
          </w:tcPr>
          <w:p w14:paraId="4B9C3EB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3C01C0BB" w:rsidR="00DC2E79" w:rsidRDefault="00DC2E79" w:rsidP="00286400">
            <w:pPr>
              <w:contextualSpacing w:val="0"/>
              <w:jc w:val="center"/>
            </w:pPr>
            <w:r>
              <w:rPr>
                <w:noProof/>
              </w:rPr>
              <w:drawing>
                <wp:inline distT="0" distB="0" distL="0" distR="0" wp14:anchorId="2A4B950F" wp14:editId="4D421B94">
                  <wp:extent cx="3778250" cy="28340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55CD9E9" w14:textId="77777777">
        <w:tc>
          <w:tcPr>
            <w:tcW w:w="2850" w:type="dxa"/>
            <w:vMerge/>
            <w:shd w:val="clear" w:color="auto" w:fill="auto"/>
            <w:tcMar>
              <w:top w:w="100" w:type="dxa"/>
              <w:left w:w="100" w:type="dxa"/>
              <w:bottom w:w="100" w:type="dxa"/>
              <w:right w:w="100" w:type="dxa"/>
            </w:tcMar>
          </w:tcPr>
          <w:p w14:paraId="08F6C7FD"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21B0BB67" w:rsidR="00DC2E79" w:rsidRDefault="00DC2E79">
            <w:pPr>
              <w:contextualSpacing w:val="0"/>
              <w:jc w:val="center"/>
            </w:pPr>
            <w:r>
              <w:t>(refer to appendix FigB.Q3c</w:t>
            </w:r>
            <w:r w:rsidR="009926B5">
              <w:t xml:space="preserve"> </w:t>
            </w:r>
            <w:r w:rsidR="009926B5">
              <w:t>for larger figure</w:t>
            </w:r>
            <w:r>
              <w:t>)</w:t>
            </w:r>
          </w:p>
        </w:tc>
      </w:tr>
      <w:tr w:rsidR="00F8048D" w14:paraId="2194556C" w14:textId="77777777">
        <w:tc>
          <w:tcPr>
            <w:tcW w:w="2850" w:type="dxa"/>
            <w:vMerge w:val="restart"/>
            <w:shd w:val="clear" w:color="auto" w:fill="auto"/>
            <w:tcMar>
              <w:top w:w="100" w:type="dxa"/>
              <w:left w:w="100" w:type="dxa"/>
              <w:bottom w:w="100" w:type="dxa"/>
              <w:right w:w="100" w:type="dxa"/>
            </w:tcMar>
          </w:tcPr>
          <w:p w14:paraId="46209763"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5A7BE428" w:rsidR="00F8048D" w:rsidRDefault="00842AB2">
            <w:pPr>
              <w:contextualSpacing w:val="0"/>
              <w:jc w:val="center"/>
            </w:pPr>
            <w:r>
              <w:rPr>
                <w:noProof/>
              </w:rPr>
              <w:drawing>
                <wp:inline distT="0" distB="0" distL="0" distR="0" wp14:anchorId="5DECC791" wp14:editId="1158A434">
                  <wp:extent cx="3778250" cy="2834005"/>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F8048D" w14:paraId="1C2A113C" w14:textId="77777777">
        <w:tc>
          <w:tcPr>
            <w:tcW w:w="2850" w:type="dxa"/>
            <w:vMerge/>
            <w:shd w:val="clear" w:color="auto" w:fill="auto"/>
            <w:tcMar>
              <w:top w:w="100" w:type="dxa"/>
              <w:left w:w="100" w:type="dxa"/>
              <w:bottom w:w="100" w:type="dxa"/>
              <w:right w:w="100" w:type="dxa"/>
            </w:tcMar>
          </w:tcPr>
          <w:p w14:paraId="529DD278"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1747AD35" w:rsidR="00F8048D" w:rsidRDefault="00F8048D">
            <w:pPr>
              <w:contextualSpacing w:val="0"/>
              <w:jc w:val="center"/>
            </w:pPr>
            <w:r>
              <w:t>(refer to appendix FigB.Q4</w:t>
            </w:r>
            <w:r w:rsidR="009926B5">
              <w:t xml:space="preserve"> </w:t>
            </w:r>
            <w:r w:rsidR="009926B5">
              <w:t>for larger figure</w:t>
            </w:r>
            <w:r>
              <w:t>)</w:t>
            </w:r>
          </w:p>
        </w:tc>
      </w:tr>
      <w:tr w:rsidR="00DC2E79" w14:paraId="01746DEC" w14:textId="77777777">
        <w:tc>
          <w:tcPr>
            <w:tcW w:w="2850" w:type="dxa"/>
            <w:vMerge w:val="restart"/>
            <w:shd w:val="clear" w:color="auto" w:fill="auto"/>
            <w:tcMar>
              <w:top w:w="100" w:type="dxa"/>
              <w:left w:w="100" w:type="dxa"/>
              <w:bottom w:w="100" w:type="dxa"/>
              <w:right w:w="100" w:type="dxa"/>
            </w:tcMar>
          </w:tcPr>
          <w:p w14:paraId="656C1B19" w14:textId="4CC34995" w:rsidR="00DC2E79" w:rsidRPr="00F8048D" w:rsidRDefault="00DC2E79" w:rsidP="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4 Time per epoch for different models</w:t>
            </w:r>
          </w:p>
        </w:tc>
        <w:tc>
          <w:tcPr>
            <w:tcW w:w="6150" w:type="dxa"/>
            <w:shd w:val="clear" w:color="auto" w:fill="auto"/>
            <w:tcMar>
              <w:top w:w="100" w:type="dxa"/>
              <w:left w:w="100" w:type="dxa"/>
              <w:bottom w:w="100" w:type="dxa"/>
              <w:right w:w="100" w:type="dxa"/>
            </w:tcMar>
          </w:tcPr>
          <w:p w14:paraId="7F5881B1" w14:textId="4009B795" w:rsidR="00DC2E79" w:rsidRDefault="00842AB2">
            <w:pPr>
              <w:contextualSpacing w:val="0"/>
              <w:jc w:val="center"/>
            </w:pPr>
            <w:r>
              <w:rPr>
                <w:noProof/>
              </w:rPr>
              <w:drawing>
                <wp:inline distT="0" distB="0" distL="0" distR="0" wp14:anchorId="4FD4A9CB" wp14:editId="00D74A3B">
                  <wp:extent cx="3778250" cy="283400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Time.png"/>
                          <pic:cNvPicPr/>
                        </pic:nvPicPr>
                        <pic:blipFill>
                          <a:blip r:embed="rId47">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541F1134" w14:textId="77777777">
        <w:tc>
          <w:tcPr>
            <w:tcW w:w="2850" w:type="dxa"/>
            <w:vMerge/>
            <w:shd w:val="clear" w:color="auto" w:fill="auto"/>
            <w:tcMar>
              <w:top w:w="100" w:type="dxa"/>
              <w:left w:w="100" w:type="dxa"/>
              <w:bottom w:w="100" w:type="dxa"/>
              <w:right w:w="100" w:type="dxa"/>
            </w:tcMar>
          </w:tcPr>
          <w:p w14:paraId="02766C73" w14:textId="77777777" w:rsidR="00DC2E79" w:rsidRDefault="00DC2E79" w:rsidP="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42B1707" w14:textId="4825736A" w:rsidR="00DC2E79" w:rsidRDefault="00DC2E79">
            <w:pPr>
              <w:contextualSpacing w:val="0"/>
              <w:jc w:val="center"/>
              <w:rPr>
                <w:noProof/>
              </w:rPr>
            </w:pPr>
            <w:r>
              <w:rPr>
                <w:noProof/>
              </w:rPr>
              <w:t>(refer to appendix FigB.Q4.1</w:t>
            </w:r>
            <w:r w:rsidR="009926B5">
              <w:rPr>
                <w:noProof/>
              </w:rPr>
              <w:t xml:space="preserve"> </w:t>
            </w:r>
            <w:r w:rsidR="009926B5">
              <w:t>for larger figure</w:t>
            </w:r>
            <w:r>
              <w:rPr>
                <w:noProof/>
              </w:rPr>
              <w:t>)</w:t>
            </w:r>
          </w:p>
        </w:tc>
      </w:tr>
    </w:tbl>
    <w:p w14:paraId="14E3F61A" w14:textId="77777777" w:rsidR="00011D90" w:rsidRDefault="00011D90">
      <w:pPr>
        <w:pStyle w:val="Heading3"/>
        <w:contextualSpacing w:val="0"/>
      </w:pPr>
      <w:bookmarkStart w:id="78" w:name="_jxe4qe5cm9r8" w:colFirst="0" w:colLast="0"/>
      <w:bookmarkEnd w:id="78"/>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79" w:name="_dfscabp2asa2" w:colFirst="0" w:colLast="0"/>
      <w:bookmarkEnd w:id="79"/>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80" w:name="_en4xa1de3jtb" w:colFirst="0" w:colLast="0"/>
      <w:bookmarkEnd w:id="80"/>
    </w:p>
    <w:p w14:paraId="5427400E" w14:textId="77777777" w:rsidR="00E9443B" w:rsidRPr="00E9443B" w:rsidRDefault="00E9443B" w:rsidP="00E9443B"/>
    <w:p w14:paraId="00D14E34" w14:textId="77777777" w:rsidR="00286400" w:rsidRDefault="00286400">
      <w:pPr>
        <w:pStyle w:val="Heading1"/>
        <w:contextualSpacing w:val="0"/>
      </w:pPr>
    </w:p>
    <w:p w14:paraId="712C0374" w14:textId="623FA888" w:rsidR="00286400" w:rsidRPr="00286400" w:rsidRDefault="00286400" w:rsidP="00286400"/>
    <w:p w14:paraId="408D656A" w14:textId="77777777" w:rsidR="00011D90" w:rsidRDefault="00E9443B">
      <w:pPr>
        <w:pStyle w:val="Heading1"/>
        <w:contextualSpacing w:val="0"/>
      </w:pPr>
      <w:bookmarkStart w:id="81" w:name="_Toc527232612"/>
      <w:r>
        <w:t>Appendix</w:t>
      </w:r>
      <w:bookmarkEnd w:id="81"/>
      <w:r>
        <w:t xml:space="preserve"> </w:t>
      </w:r>
    </w:p>
    <w:p w14:paraId="0B78591F" w14:textId="77777777" w:rsidR="00E9443B" w:rsidRDefault="00286400" w:rsidP="00286400">
      <w:pPr>
        <w:pStyle w:val="Heading2"/>
      </w:pPr>
      <w:bookmarkStart w:id="82" w:name="_Classification_report_with"/>
      <w:bookmarkStart w:id="83" w:name="_Toc527232613"/>
      <w:bookmarkEnd w:id="82"/>
      <w:r>
        <w:t xml:space="preserve">Classification </w:t>
      </w:r>
      <w:r w:rsidR="00E9443B">
        <w:t>report</w:t>
      </w:r>
      <w:r>
        <w:t xml:space="preserve"> with precision/recall/f1 score</w:t>
      </w:r>
      <w:bookmarkEnd w:id="83"/>
    </w:p>
    <w:p w14:paraId="22FFA3ED" w14:textId="5E2773EF" w:rsidR="00E9443B" w:rsidRDefault="00625232" w:rsidP="00286400">
      <w:pPr>
        <w:jc w:val="center"/>
      </w:pPr>
      <w:r w:rsidRPr="00625232">
        <w:rPr>
          <w:noProof/>
        </w:rPr>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8629" cy="7004617"/>
                    </a:xfrm>
                    <a:prstGeom prst="rect">
                      <a:avLst/>
                    </a:prstGeom>
                  </pic:spPr>
                </pic:pic>
              </a:graphicData>
            </a:graphic>
          </wp:inline>
        </w:drawing>
      </w:r>
    </w:p>
    <w:p w14:paraId="44406E46" w14:textId="318837CF" w:rsidR="00286400" w:rsidRDefault="00286400" w:rsidP="00286400">
      <w:pPr>
        <w:pStyle w:val="Heading3"/>
      </w:pPr>
      <w:bookmarkStart w:id="84" w:name="_Classification_report_for"/>
      <w:bookmarkStart w:id="85" w:name="_Toc527232614"/>
      <w:bookmarkEnd w:id="84"/>
      <w:r>
        <w:lastRenderedPageBreak/>
        <w:t>Classification report for different batch sizes with Early Stopping</w:t>
      </w:r>
      <w:bookmarkEnd w:id="85"/>
    </w:p>
    <w:p w14:paraId="76D34F97" w14:textId="77777777" w:rsidR="00286400" w:rsidRDefault="00286400" w:rsidP="00286400">
      <w:pPr>
        <w:jc w:val="center"/>
      </w:pPr>
    </w:p>
    <w:p w14:paraId="0ECB3C1C" w14:textId="23C00198" w:rsidR="00286400" w:rsidRDefault="00A53B37" w:rsidP="00286400">
      <w:pPr>
        <w:jc w:val="center"/>
      </w:pPr>
      <w:r w:rsidRPr="00A53B37">
        <w:rPr>
          <w:noProof/>
        </w:rPr>
        <w:drawing>
          <wp:inline distT="0" distB="0" distL="0" distR="0" wp14:anchorId="1809E077" wp14:editId="4DF4EA34">
            <wp:extent cx="4038600" cy="7797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8600" cy="7797800"/>
                    </a:xfrm>
                    <a:prstGeom prst="rect">
                      <a:avLst/>
                    </a:prstGeom>
                  </pic:spPr>
                </pic:pic>
              </a:graphicData>
            </a:graphic>
          </wp:inline>
        </w:drawing>
      </w:r>
    </w:p>
    <w:p w14:paraId="25CDA55C" w14:textId="77777777" w:rsidR="00286400" w:rsidRDefault="00286400" w:rsidP="00286400">
      <w:pPr>
        <w:jc w:val="center"/>
      </w:pPr>
      <w:r>
        <w:t>Classification report for different number of neurons with Early Stopping</w:t>
      </w:r>
    </w:p>
    <w:p w14:paraId="5CEA0296" w14:textId="40F8EB12" w:rsidR="00286400" w:rsidRDefault="00A53B37" w:rsidP="00286400">
      <w:pPr>
        <w:jc w:val="center"/>
      </w:pPr>
      <w:r w:rsidRPr="00A53B37">
        <w:rPr>
          <w:noProof/>
        </w:rPr>
        <w:lastRenderedPageBreak/>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7670800"/>
                    </a:xfrm>
                    <a:prstGeom prst="rect">
                      <a:avLst/>
                    </a:prstGeom>
                  </pic:spPr>
                </pic:pic>
              </a:graphicData>
            </a:graphic>
          </wp:inline>
        </w:drawing>
      </w:r>
    </w:p>
    <w:p w14:paraId="187228B5" w14:textId="77777777" w:rsidR="00286400" w:rsidRDefault="00286400" w:rsidP="00286400">
      <w:pPr>
        <w:pStyle w:val="Heading3"/>
      </w:pPr>
      <w:bookmarkStart w:id="86" w:name="_Toc527232615"/>
      <w:r>
        <w:t>Classification report for different L2-regularized term with early stopping</w:t>
      </w:r>
      <w:bookmarkEnd w:id="86"/>
    </w:p>
    <w:p w14:paraId="6E907707" w14:textId="77777777" w:rsidR="00286400" w:rsidRDefault="00286400" w:rsidP="00286400"/>
    <w:p w14:paraId="37332820" w14:textId="77777777" w:rsidR="00286400" w:rsidRDefault="00286400" w:rsidP="00286400"/>
    <w:p w14:paraId="409732B6" w14:textId="0FEC74BD" w:rsidR="00286400" w:rsidRDefault="00B16BD5" w:rsidP="00286400">
      <w:pPr>
        <w:jc w:val="center"/>
        <w:rPr>
          <w:noProof/>
        </w:rPr>
      </w:pPr>
      <w:r w:rsidRPr="00B16BD5">
        <w:rPr>
          <w:noProof/>
        </w:rPr>
        <w:lastRenderedPageBreak/>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3339" cy="1555531"/>
                    </a:xfrm>
                    <a:prstGeom prst="rect">
                      <a:avLst/>
                    </a:prstGeom>
                  </pic:spPr>
                </pic:pic>
              </a:graphicData>
            </a:graphic>
          </wp:inline>
        </w:drawing>
      </w:r>
    </w:p>
    <w:p w14:paraId="038136DA" w14:textId="77777777" w:rsidR="00286400" w:rsidRDefault="00286400" w:rsidP="00286400">
      <w:pPr>
        <w:pStyle w:val="Heading3"/>
      </w:pPr>
      <w:bookmarkStart w:id="87" w:name="_Toc527232616"/>
      <w:r>
        <w:t>Classification report for different number of layers with early stopping</w:t>
      </w:r>
      <w:bookmarkEnd w:id="87"/>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88" w:name="_Part_A_Conclusion"/>
      <w:bookmarkEnd w:id="88"/>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89" w:name="_Toc527232617"/>
      <w:r>
        <w:lastRenderedPageBreak/>
        <w:t>Part A Conclusion Figures</w:t>
      </w:r>
      <w:bookmarkEnd w:id="89"/>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90" w:name="_Toc527232618"/>
      <w:r>
        <w:t>FigA.Q2a.1</w:t>
      </w:r>
      <w:bookmarkEnd w:id="90"/>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1" w:name="_Toc527232619"/>
      <w:r>
        <w:t>FigA.Q2a.2</w:t>
      </w:r>
      <w:bookmarkEnd w:id="91"/>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2" w:name="_Toc527232620"/>
      <w:r>
        <w:t>FigA.Q2b.</w:t>
      </w:r>
      <w:r w:rsidR="00636EF4">
        <w:t>1</w:t>
      </w:r>
      <w:bookmarkEnd w:id="92"/>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3" w:name="_Toc527232621"/>
      <w:r>
        <w:t>FigA.Q2c.1</w:t>
      </w:r>
      <w:bookmarkEnd w:id="93"/>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4" w:name="_Toc527232622"/>
      <w:r>
        <w:t>FigA.Q2c.2</w:t>
      </w:r>
      <w:bookmarkEnd w:id="94"/>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5" w:name="_Toc527232623"/>
      <w:r>
        <w:t>FigA.Q3a.1</w:t>
      </w:r>
      <w:bookmarkEnd w:id="95"/>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6" w:name="_Toc527232624"/>
      <w:r>
        <w:t>FigA.Q3a.2</w:t>
      </w:r>
      <w:bookmarkEnd w:id="96"/>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97" w:name="_Toc527232625"/>
      <w:r>
        <w:lastRenderedPageBreak/>
        <w:t>FigA.Q3b.1</w:t>
      </w:r>
      <w:bookmarkEnd w:id="97"/>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98" w:name="_Toc527232626"/>
      <w:r>
        <w:t>FigA.Q3</w:t>
      </w:r>
      <w:r w:rsidR="00965C0D">
        <w:t>c.1</w:t>
      </w:r>
      <w:bookmarkEnd w:id="98"/>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99" w:name="_Toc527232627"/>
      <w:r>
        <w:t>FigA.Q3c.2</w:t>
      </w:r>
      <w:bookmarkEnd w:id="99"/>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100" w:name="_Toc527232628"/>
      <w:r>
        <w:t>FigA.Q4a.1</w:t>
      </w:r>
      <w:bookmarkEnd w:id="100"/>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1" w:name="_Toc527232629"/>
      <w:r>
        <w:t>FigA.Q4</w:t>
      </w:r>
      <w:r w:rsidR="00965C0D">
        <w:t>b.1</w:t>
      </w:r>
      <w:bookmarkEnd w:id="101"/>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2" w:name="_Toc527232630"/>
      <w:r>
        <w:t>FigA.Q4b.</w:t>
      </w:r>
      <w:r w:rsidR="00965C0D">
        <w:t>2</w:t>
      </w:r>
      <w:bookmarkEnd w:id="102"/>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3" w:name="_Toc527232631"/>
      <w:r>
        <w:t>FigA.Q4b.</w:t>
      </w:r>
      <w:r w:rsidR="00965C0D">
        <w:t>3</w:t>
      </w:r>
      <w:bookmarkEnd w:id="103"/>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53A6A3B4">
            <wp:extent cx="3018972" cy="2554514"/>
            <wp:effectExtent l="0" t="0" r="381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025063" cy="2559668"/>
                    </a:xfrm>
                    <a:prstGeom prst="rect">
                      <a:avLst/>
                    </a:prstGeom>
                    <a:ln/>
                  </pic:spPr>
                </pic:pic>
              </a:graphicData>
            </a:graphic>
          </wp:inline>
        </w:drawing>
      </w:r>
    </w:p>
    <w:p w14:paraId="1196DD24" w14:textId="65E59D04" w:rsidR="00011D90" w:rsidRDefault="00E9443B" w:rsidP="00831025">
      <w:pPr>
        <w:pStyle w:val="Heading3"/>
      </w:pPr>
      <w:bookmarkStart w:id="104" w:name="_Toc527232632"/>
      <w:r>
        <w:t>FigA.Q</w:t>
      </w:r>
      <w:r w:rsidR="00965C0D">
        <w:t>4b.4</w:t>
      </w:r>
      <w:bookmarkEnd w:id="104"/>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005676D7">
            <wp:extent cx="3759200" cy="28448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764169" cy="2848560"/>
                    </a:xfrm>
                    <a:prstGeom prst="rect">
                      <a:avLst/>
                    </a:prstGeom>
                    <a:ln/>
                  </pic:spPr>
                </pic:pic>
              </a:graphicData>
            </a:graphic>
          </wp:inline>
        </w:drawing>
      </w:r>
    </w:p>
    <w:p w14:paraId="0667BE2E" w14:textId="77777777" w:rsidR="00881F44" w:rsidRDefault="00881F44" w:rsidP="00881F44">
      <w:pPr>
        <w:pStyle w:val="Heading3"/>
      </w:pPr>
      <w:bookmarkStart w:id="105" w:name="_Toc527232633"/>
      <w:r>
        <w:t>FigA.Q5a.1</w:t>
      </w:r>
      <w:bookmarkEnd w:id="105"/>
    </w:p>
    <w:p w14:paraId="4129390A" w14:textId="77777777" w:rsidR="00881F44" w:rsidRDefault="00881F44" w:rsidP="00881F44">
      <w:pPr>
        <w:widowControl w:val="0"/>
        <w:spacing w:line="240" w:lineRule="auto"/>
        <w:contextualSpacing w:val="0"/>
        <w:jc w:val="center"/>
      </w:pP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6" w:name="_Toc527232634"/>
      <w:r>
        <w:t>FigA.Q5a.</w:t>
      </w:r>
      <w:r w:rsidR="00965C0D">
        <w:t>2</w:t>
      </w:r>
      <w:bookmarkEnd w:id="106"/>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07" w:name="_Toc527232635"/>
      <w:r>
        <w:t>FigA.Q5</w:t>
      </w:r>
      <w:r w:rsidR="00965C0D">
        <w:t>b.1</w:t>
      </w:r>
      <w:bookmarkEnd w:id="107"/>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08" w:name="_Toc527232636"/>
      <w:r>
        <w:t>FigA.Q5b.</w:t>
      </w:r>
      <w:r w:rsidR="00965C0D">
        <w:t>2</w:t>
      </w:r>
      <w:bookmarkEnd w:id="108"/>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09" w:name="_Part_B_Conclusion"/>
      <w:bookmarkEnd w:id="109"/>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0" w:name="_Toc527232637"/>
      <w:r>
        <w:lastRenderedPageBreak/>
        <w:t>Part B Conclusion Figures</w:t>
      </w:r>
      <w:bookmarkEnd w:id="110"/>
    </w:p>
    <w:p w14:paraId="4BEB2B96" w14:textId="77777777" w:rsidR="00922061" w:rsidRDefault="00922061" w:rsidP="00E9443B">
      <w:pPr>
        <w:spacing w:line="240" w:lineRule="auto"/>
        <w:contextualSpacing w:val="0"/>
        <w:rPr>
          <w:rFonts w:eastAsia="Times New Roman"/>
          <w:color w:val="000000"/>
          <w:lang w:val="en-SG"/>
        </w:rPr>
      </w:pPr>
    </w:p>
    <w:p w14:paraId="17F404DE" w14:textId="02B9B9E4" w:rsidR="00E9443B"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r>
        <w:rPr>
          <w:rFonts w:ascii="Times New Roman" w:eastAsia="Times New Roman" w:hAnsi="Times New Roman" w:cs="Times New Roman"/>
          <w:noProof/>
          <w:sz w:val="24"/>
          <w:szCs w:val="24"/>
          <w:lang w:val="en-SG"/>
        </w:rPr>
        <w:drawing>
          <wp:inline distT="0" distB="0" distL="0" distR="0" wp14:anchorId="2A1D11CF" wp14:editId="255AD528">
            <wp:extent cx="4735285" cy="355159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4740399" cy="3555431"/>
                    </a:xfrm>
                    <a:prstGeom prst="rect">
                      <a:avLst/>
                    </a:prstGeom>
                  </pic:spPr>
                </pic:pic>
              </a:graphicData>
            </a:graphic>
          </wp:inline>
        </w:drawing>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1" w:name="_Toc527232638"/>
      <w:r w:rsidRPr="00E9443B">
        <w:rPr>
          <w:lang w:val="en-SG"/>
        </w:rPr>
        <w:t>FigB.Q1a</w:t>
      </w:r>
      <w:bookmarkEnd w:id="111"/>
    </w:p>
    <w:p w14:paraId="40CC2607" w14:textId="65445784"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drawing>
          <wp:inline distT="0" distB="0" distL="0" distR="0" wp14:anchorId="09DE4989" wp14:editId="36B7A20B">
            <wp:extent cx="4833079" cy="362494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4840905" cy="3630813"/>
                    </a:xfrm>
                    <a:prstGeom prst="rect">
                      <a:avLst/>
                    </a:prstGeom>
                  </pic:spPr>
                </pic:pic>
              </a:graphicData>
            </a:graphic>
          </wp:inline>
        </w:drawing>
      </w:r>
    </w:p>
    <w:p w14:paraId="72DBB3B4" w14:textId="70776148" w:rsidR="00E9443B" w:rsidRPr="00922061" w:rsidRDefault="007518B3" w:rsidP="00922061">
      <w:pPr>
        <w:spacing w:line="240" w:lineRule="auto"/>
        <w:contextualSpacing w:val="0"/>
        <w:jc w:val="center"/>
        <w:rPr>
          <w:rFonts w:ascii="Times New Roman" w:eastAsia="Times New Roman" w:hAnsi="Times New Roman" w:cs="Times New Roman"/>
          <w:sz w:val="24"/>
          <w:szCs w:val="24"/>
          <w:lang w:val="en-SG"/>
        </w:rPr>
      </w:pPr>
      <w:r>
        <w:rPr>
          <w:lang w:val="en-SG"/>
        </w:rPr>
        <w:t>FigB.Q1b</w:t>
      </w:r>
    </w:p>
    <w:p w14:paraId="718A066F" w14:textId="77777777" w:rsidR="00E9443B" w:rsidRDefault="00E9443B" w:rsidP="00922061">
      <w:pPr>
        <w:contextualSpacing w:val="0"/>
        <w:jc w:val="center"/>
      </w:pPr>
    </w:p>
    <w:p w14:paraId="5725CEE1" w14:textId="7BF6A537" w:rsid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402D20B9" w14:textId="1E4D28DC" w:rsidR="007518B3"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125369F" w14:textId="77777777" w:rsidR="007518B3"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D9C617D" w14:textId="1AAD7DA3" w:rsidR="007518B3" w:rsidRDefault="007518B3" w:rsidP="00922061">
      <w:pPr>
        <w:pStyle w:val="Heading3"/>
        <w:rPr>
          <w:lang w:val="en-SG"/>
        </w:rPr>
      </w:pPr>
      <w:bookmarkStart w:id="112" w:name="_Toc527232639"/>
      <w:r>
        <w:rPr>
          <w:noProof/>
          <w:lang w:val="en-SG"/>
        </w:rPr>
        <w:drawing>
          <wp:inline distT="0" distB="0" distL="0" distR="0" wp14:anchorId="0CB98A98" wp14:editId="43745D1D">
            <wp:extent cx="5210436" cy="39079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5211767" cy="3908969"/>
                    </a:xfrm>
                    <a:prstGeom prst="rect">
                      <a:avLst/>
                    </a:prstGeom>
                  </pic:spPr>
                </pic:pic>
              </a:graphicData>
            </a:graphic>
          </wp:inline>
        </w:drawing>
      </w:r>
    </w:p>
    <w:p w14:paraId="607E5FA2" w14:textId="66C4F7B8" w:rsidR="00E9443B" w:rsidRDefault="007518B3" w:rsidP="00922061">
      <w:pPr>
        <w:pStyle w:val="Heading3"/>
        <w:rPr>
          <w:lang w:val="en-SG"/>
        </w:rPr>
      </w:pPr>
      <w:r>
        <w:rPr>
          <w:lang w:val="en-SG"/>
        </w:rPr>
        <w:t>FigB.Q2a</w:t>
      </w:r>
      <w:bookmarkEnd w:id="112"/>
    </w:p>
    <w:p w14:paraId="02AEEE69" w14:textId="0167D6A7" w:rsidR="007518B3" w:rsidRDefault="007518B3" w:rsidP="007518B3">
      <w:pPr>
        <w:jc w:val="center"/>
        <w:rPr>
          <w:lang w:val="en-SG"/>
        </w:rPr>
      </w:pPr>
      <w:r>
        <w:rPr>
          <w:noProof/>
          <w:lang w:val="en-SG"/>
        </w:rPr>
        <w:drawing>
          <wp:inline distT="0" distB="0" distL="0" distR="0" wp14:anchorId="07A26C62" wp14:editId="0627C5CB">
            <wp:extent cx="5159829" cy="387001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5168929" cy="3876839"/>
                    </a:xfrm>
                    <a:prstGeom prst="rect">
                      <a:avLst/>
                    </a:prstGeom>
                  </pic:spPr>
                </pic:pic>
              </a:graphicData>
            </a:graphic>
          </wp:inline>
        </w:drawing>
      </w:r>
    </w:p>
    <w:p w14:paraId="2D60292F" w14:textId="76A3BDA2" w:rsidR="007518B3" w:rsidRPr="007518B3" w:rsidRDefault="007518B3" w:rsidP="007518B3">
      <w:pPr>
        <w:jc w:val="center"/>
        <w:rPr>
          <w:lang w:val="en-SG"/>
        </w:rPr>
      </w:pPr>
      <w:r>
        <w:rPr>
          <w:lang w:val="en-SG"/>
        </w:rPr>
        <w:t>FigB.Q2b.1</w:t>
      </w:r>
    </w:p>
    <w:p w14:paraId="6B27B825" w14:textId="4D593B17" w:rsidR="00922061" w:rsidRDefault="007518B3" w:rsidP="00922061">
      <w:pPr>
        <w:spacing w:line="240" w:lineRule="auto"/>
        <w:contextualSpacing w:val="0"/>
        <w:jc w:val="center"/>
        <w:rPr>
          <w:rFonts w:eastAsia="Times New Roman"/>
          <w:color w:val="434343"/>
          <w:sz w:val="28"/>
          <w:szCs w:val="28"/>
          <w:lang w:val="en-SG"/>
        </w:rPr>
      </w:pPr>
      <w:r>
        <w:rPr>
          <w:rFonts w:eastAsia="Times New Roman"/>
          <w:noProof/>
          <w:color w:val="434343"/>
          <w:sz w:val="28"/>
          <w:szCs w:val="28"/>
          <w:lang w:val="en-SG"/>
        </w:rPr>
        <w:lastRenderedPageBreak/>
        <w:drawing>
          <wp:inline distT="0" distB="0" distL="0" distR="0" wp14:anchorId="733CB07A" wp14:editId="56E33DC1">
            <wp:extent cx="4855029" cy="3641406"/>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4868886" cy="3651799"/>
                    </a:xfrm>
                    <a:prstGeom prst="rect">
                      <a:avLst/>
                    </a:prstGeom>
                  </pic:spPr>
                </pic:pic>
              </a:graphicData>
            </a:graphic>
          </wp:inline>
        </w:drawing>
      </w:r>
    </w:p>
    <w:p w14:paraId="6DD04BAA" w14:textId="610847E6" w:rsidR="00E9443B" w:rsidRPr="00922061" w:rsidRDefault="00E9443B" w:rsidP="00922061">
      <w:pPr>
        <w:pStyle w:val="Heading3"/>
        <w:rPr>
          <w:rFonts w:eastAsia="Times New Roman"/>
          <w:sz w:val="28"/>
          <w:lang w:val="en-SG"/>
        </w:rPr>
      </w:pPr>
      <w:bookmarkStart w:id="113" w:name="_Toc527232640"/>
      <w:r w:rsidRPr="00E9443B">
        <w:rPr>
          <w:lang w:val="en-SG"/>
        </w:rPr>
        <w:t>FigB.Q2b.</w:t>
      </w:r>
      <w:bookmarkEnd w:id="113"/>
      <w:r w:rsidR="007518B3">
        <w:rPr>
          <w:lang w:val="en-SG"/>
        </w:rPr>
        <w:t>2</w:t>
      </w:r>
    </w:p>
    <w:p w14:paraId="211D1D5C" w14:textId="337BF481" w:rsidR="00E9443B" w:rsidRPr="007518B3" w:rsidRDefault="007518B3" w:rsidP="007518B3">
      <w:pPr>
        <w:contextualSpacing w:val="0"/>
        <w:jc w:val="center"/>
      </w:pPr>
      <w:r>
        <w:rPr>
          <w:noProof/>
        </w:rPr>
        <w:drawing>
          <wp:inline distT="0" distB="0" distL="0" distR="0" wp14:anchorId="0D3B0758" wp14:editId="6473D171">
            <wp:extent cx="4934675" cy="3701143"/>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4938998" cy="3704385"/>
                    </a:xfrm>
                    <a:prstGeom prst="rect">
                      <a:avLst/>
                    </a:prstGeom>
                  </pic:spPr>
                </pic:pic>
              </a:graphicData>
            </a:graphic>
          </wp:inline>
        </w:drawing>
      </w:r>
    </w:p>
    <w:p w14:paraId="74FC1EC5" w14:textId="77777777" w:rsidR="00E9443B" w:rsidRPr="00E9443B" w:rsidRDefault="00E9443B" w:rsidP="00922061">
      <w:pPr>
        <w:pStyle w:val="Heading3"/>
        <w:rPr>
          <w:rFonts w:ascii="Times New Roman" w:hAnsi="Times New Roman" w:cs="Times New Roman"/>
          <w:sz w:val="24"/>
          <w:szCs w:val="24"/>
          <w:lang w:val="en-SG"/>
        </w:rPr>
      </w:pPr>
      <w:bookmarkStart w:id="114" w:name="_Toc527232641"/>
      <w:r w:rsidRPr="00E9443B">
        <w:rPr>
          <w:lang w:val="en-SG"/>
        </w:rPr>
        <w:t>FigB.Q3a</w:t>
      </w:r>
      <w:bookmarkEnd w:id="114"/>
    </w:p>
    <w:p w14:paraId="07356F4B" w14:textId="77777777" w:rsidR="00E9443B" w:rsidRDefault="00E9443B" w:rsidP="00922061">
      <w:pPr>
        <w:contextualSpacing w:val="0"/>
        <w:jc w:val="center"/>
      </w:pPr>
    </w:p>
    <w:p w14:paraId="27FB5050" w14:textId="355FD03B"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128DE444" w14:textId="7947D902" w:rsidR="007518B3" w:rsidRDefault="00F32933" w:rsidP="007518B3">
      <w:pPr>
        <w:jc w:val="center"/>
        <w:rPr>
          <w:lang w:val="en-SG"/>
        </w:rPr>
      </w:pPr>
      <w:r>
        <w:rPr>
          <w:noProof/>
          <w:lang w:val="en-SG"/>
        </w:rPr>
        <w:lastRenderedPageBreak/>
        <w:drawing>
          <wp:inline distT="0" distB="0" distL="0" distR="0" wp14:anchorId="545D0801" wp14:editId="0BACFE89">
            <wp:extent cx="5733415" cy="4300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A1A8A4D" w14:textId="620C3B6E" w:rsidR="007518B3" w:rsidRDefault="007518B3" w:rsidP="007518B3">
      <w:pPr>
        <w:jc w:val="center"/>
        <w:rPr>
          <w:lang w:val="en-SG"/>
        </w:rPr>
      </w:pPr>
      <w:r>
        <w:rPr>
          <w:lang w:val="en-SG"/>
        </w:rPr>
        <w:t>FigB.Q3b</w:t>
      </w:r>
      <w:r w:rsidR="00A32375">
        <w:rPr>
          <w:lang w:val="en-SG"/>
        </w:rPr>
        <w:t>.1</w:t>
      </w:r>
    </w:p>
    <w:p w14:paraId="0A50CE06" w14:textId="05361A30" w:rsidR="00A32375" w:rsidRDefault="00A32375" w:rsidP="007518B3">
      <w:pPr>
        <w:jc w:val="center"/>
        <w:rPr>
          <w:lang w:val="en-SG"/>
        </w:rPr>
      </w:pPr>
      <w:r>
        <w:rPr>
          <w:noProof/>
          <w:lang w:val="en-SG"/>
        </w:rPr>
        <w:drawing>
          <wp:inline distT="0" distB="0" distL="0" distR="0" wp14:anchorId="65C4C3AD" wp14:editId="7C5125BC">
            <wp:extent cx="4978216" cy="373380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4985177" cy="3739021"/>
                    </a:xfrm>
                    <a:prstGeom prst="rect">
                      <a:avLst/>
                    </a:prstGeom>
                  </pic:spPr>
                </pic:pic>
              </a:graphicData>
            </a:graphic>
          </wp:inline>
        </w:drawing>
      </w:r>
    </w:p>
    <w:p w14:paraId="079749E1" w14:textId="11663BB4" w:rsidR="00A32375" w:rsidRPr="007F52BC" w:rsidRDefault="00A32375" w:rsidP="007518B3">
      <w:pPr>
        <w:jc w:val="center"/>
        <w:rPr>
          <w:lang w:val="en-US"/>
        </w:rPr>
      </w:pPr>
      <w:r>
        <w:rPr>
          <w:lang w:val="en-SG"/>
        </w:rPr>
        <w:t>FigB.Q3c</w:t>
      </w:r>
    </w:p>
    <w:p w14:paraId="58D5D572" w14:textId="51C0AB72" w:rsidR="00E9443B" w:rsidRDefault="00E9443B" w:rsidP="007518B3">
      <w:pPr>
        <w:contextualSpacing w:val="0"/>
      </w:pPr>
    </w:p>
    <w:p w14:paraId="1E6A5F77" w14:textId="50219615"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71DD2507" w14:textId="71F11ABD" w:rsidR="00E9443B" w:rsidRDefault="00F32933" w:rsidP="00922061">
      <w:pPr>
        <w:pStyle w:val="Heading3"/>
        <w:rPr>
          <w:lang w:val="en-SG"/>
        </w:rPr>
      </w:pPr>
      <w:bookmarkStart w:id="115" w:name="_Toc527232644"/>
      <w:r>
        <w:rPr>
          <w:noProof/>
          <w:lang w:val="en-SG"/>
        </w:rPr>
        <w:lastRenderedPageBreak/>
        <w:drawing>
          <wp:inline distT="0" distB="0" distL="0" distR="0" wp14:anchorId="499BC4A3" wp14:editId="1BA1F953">
            <wp:extent cx="5279571" cy="3959824"/>
            <wp:effectExtent l="0" t="0" r="381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5292710" cy="3969678"/>
                    </a:xfrm>
                    <a:prstGeom prst="rect">
                      <a:avLst/>
                    </a:prstGeom>
                  </pic:spPr>
                </pic:pic>
              </a:graphicData>
            </a:graphic>
          </wp:inline>
        </w:drawing>
      </w:r>
      <w:r w:rsidR="00E9443B" w:rsidRPr="00E9443B">
        <w:rPr>
          <w:lang w:val="en-SG"/>
        </w:rPr>
        <w:t>FigB.Q4</w:t>
      </w:r>
      <w:bookmarkEnd w:id="115"/>
    </w:p>
    <w:p w14:paraId="5B5517F7" w14:textId="76E5C79E" w:rsidR="007518B3" w:rsidRPr="007518B3" w:rsidRDefault="00F32933" w:rsidP="007518B3">
      <w:pPr>
        <w:jc w:val="center"/>
        <w:rPr>
          <w:lang w:val="en-SG"/>
        </w:rPr>
      </w:pPr>
      <w:r>
        <w:rPr>
          <w:noProof/>
          <w:lang w:val="en-SG"/>
        </w:rPr>
        <w:drawing>
          <wp:inline distT="0" distB="0" distL="0" distR="0" wp14:anchorId="6827DF0C" wp14:editId="4095FA01">
            <wp:extent cx="5733415" cy="43002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Time.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93A650C" w14:textId="7B51BC88" w:rsidR="007518B3" w:rsidRPr="007518B3" w:rsidRDefault="007518B3" w:rsidP="007518B3">
      <w:pPr>
        <w:jc w:val="center"/>
        <w:rPr>
          <w:lang w:val="en-SG"/>
        </w:rPr>
      </w:pPr>
      <w:r>
        <w:rPr>
          <w:lang w:val="en-SG"/>
        </w:rPr>
        <w:t>FigB.Q4.1</w:t>
      </w:r>
    </w:p>
    <w:p w14:paraId="14AA2BA5" w14:textId="37535A03" w:rsidR="00881F44" w:rsidRDefault="00881F44" w:rsidP="00881F44">
      <w:pPr>
        <w:pStyle w:val="Heading1"/>
      </w:pPr>
      <w:bookmarkStart w:id="116" w:name="_Toc527232645"/>
      <w:r>
        <w:lastRenderedPageBreak/>
        <w:t>Reference</w:t>
      </w:r>
      <w:bookmarkEnd w:id="116"/>
    </w:p>
    <w:p w14:paraId="4506C215" w14:textId="7A1CD16E" w:rsidR="00881F44" w:rsidRDefault="00881F44" w:rsidP="00881F44">
      <w:pPr>
        <w:rPr>
          <w:lang w:val="en-US"/>
        </w:rPr>
      </w:pPr>
      <w:r>
        <w:t xml:space="preserve">1. </w:t>
      </w:r>
      <w:hyperlink r:id="rId53"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4"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5"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C6EEF" w14:textId="77777777" w:rsidR="00D45AD1" w:rsidRDefault="00D45AD1">
      <w:pPr>
        <w:spacing w:line="240" w:lineRule="auto"/>
      </w:pPr>
      <w:r>
        <w:separator/>
      </w:r>
    </w:p>
  </w:endnote>
  <w:endnote w:type="continuationSeparator" w:id="0">
    <w:p w14:paraId="285094D1" w14:textId="77777777" w:rsidR="00D45AD1" w:rsidRDefault="00D45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0C793" w14:textId="77777777" w:rsidR="00D45AD1" w:rsidRDefault="00D45AD1">
      <w:pPr>
        <w:spacing w:line="240" w:lineRule="auto"/>
      </w:pPr>
      <w:r>
        <w:separator/>
      </w:r>
    </w:p>
  </w:footnote>
  <w:footnote w:type="continuationSeparator" w:id="0">
    <w:p w14:paraId="070B7FE3" w14:textId="77777777" w:rsidR="00D45AD1" w:rsidRDefault="00D45AD1">
      <w:pPr>
        <w:spacing w:line="240" w:lineRule="auto"/>
      </w:pPr>
      <w:r>
        <w:continuationSeparator/>
      </w:r>
    </w:p>
  </w:footnote>
  <w:footnote w:id="1">
    <w:p w14:paraId="1A3D8EB3" w14:textId="17BD921F" w:rsidR="00EA6EF7" w:rsidRPr="001E542D" w:rsidRDefault="00EA6EF7">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EA6EF7" w:rsidRPr="007D7C5C" w:rsidRDefault="00EA6EF7"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EA6EF7" w:rsidRPr="008468A5" w:rsidRDefault="00EA6EF7" w:rsidP="008468A5">
      <w:pPr>
        <w:pStyle w:val="FootnoteText"/>
        <w:rPr>
          <w:lang w:val="en-US"/>
        </w:rPr>
      </w:pPr>
      <w:r>
        <w:rPr>
          <w:rStyle w:val="FootnoteReference"/>
        </w:rPr>
        <w:footnoteRef/>
      </w:r>
      <w:r>
        <w:t xml:space="preserve"> </w:t>
      </w:r>
      <w:r w:rsidRPr="008468A5">
        <w:t>https://openreview.net/pdf?id=H1oyRlYgg</w:t>
      </w:r>
    </w:p>
  </w:footnote>
  <w:footnote w:id="4">
    <w:p w14:paraId="4E7106BD" w14:textId="77777777" w:rsidR="00CB33EC" w:rsidRPr="001E542D" w:rsidRDefault="00CB33EC" w:rsidP="00CB33EC">
      <w:pPr>
        <w:pStyle w:val="FootnoteText"/>
        <w:rPr>
          <w:lang w:val="en-US"/>
        </w:rPr>
      </w:pPr>
      <w:r>
        <w:rPr>
          <w:rStyle w:val="FootnoteReference"/>
        </w:rPr>
        <w:footnoteRef/>
      </w:r>
      <w:r>
        <w:t xml:space="preserve"> </w:t>
      </w:r>
      <w:r w:rsidRPr="001E542D">
        <w:t>https://www.cs.toronto.edu/~tijmen/csc321/slides/lecture_slides_lec9.pdf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EA6EF7" w:rsidRDefault="00EA6EF7">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57"/>
    <w:multiLevelType w:val="hybridMultilevel"/>
    <w:tmpl w:val="74AA2B0A"/>
    <w:lvl w:ilvl="0" w:tplc="FDDC98B8">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B315BC"/>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4811475"/>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A2667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9"/>
  </w:num>
  <w:num w:numId="3">
    <w:abstractNumId w:val="11"/>
  </w:num>
  <w:num w:numId="4">
    <w:abstractNumId w:val="12"/>
  </w:num>
  <w:num w:numId="5">
    <w:abstractNumId w:val="20"/>
  </w:num>
  <w:num w:numId="6">
    <w:abstractNumId w:val="18"/>
  </w:num>
  <w:num w:numId="7">
    <w:abstractNumId w:val="3"/>
  </w:num>
  <w:num w:numId="8">
    <w:abstractNumId w:val="21"/>
  </w:num>
  <w:num w:numId="9">
    <w:abstractNumId w:val="14"/>
  </w:num>
  <w:num w:numId="10">
    <w:abstractNumId w:val="6"/>
  </w:num>
  <w:num w:numId="11">
    <w:abstractNumId w:val="22"/>
  </w:num>
  <w:num w:numId="12">
    <w:abstractNumId w:val="1"/>
  </w:num>
  <w:num w:numId="13">
    <w:abstractNumId w:val="17"/>
  </w:num>
  <w:num w:numId="14">
    <w:abstractNumId w:val="4"/>
  </w:num>
  <w:num w:numId="15">
    <w:abstractNumId w:val="19"/>
  </w:num>
  <w:num w:numId="16">
    <w:abstractNumId w:val="5"/>
  </w:num>
  <w:num w:numId="17">
    <w:abstractNumId w:val="15"/>
  </w:num>
  <w:num w:numId="18">
    <w:abstractNumId w:val="23"/>
  </w:num>
  <w:num w:numId="19">
    <w:abstractNumId w:val="8"/>
  </w:num>
  <w:num w:numId="20">
    <w:abstractNumId w:val="7"/>
  </w:num>
  <w:num w:numId="21">
    <w:abstractNumId w:val="2"/>
  </w:num>
  <w:num w:numId="22">
    <w:abstractNumId w:val="0"/>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1D90"/>
    <w:rsid w:val="00030A7B"/>
    <w:rsid w:val="00033D0E"/>
    <w:rsid w:val="00063723"/>
    <w:rsid w:val="00090F32"/>
    <w:rsid w:val="000B1B29"/>
    <w:rsid w:val="000B3185"/>
    <w:rsid w:val="000D3F36"/>
    <w:rsid w:val="00103731"/>
    <w:rsid w:val="0011465C"/>
    <w:rsid w:val="00115A96"/>
    <w:rsid w:val="00124068"/>
    <w:rsid w:val="001543BE"/>
    <w:rsid w:val="00154425"/>
    <w:rsid w:val="001E542D"/>
    <w:rsid w:val="00221C66"/>
    <w:rsid w:val="00286400"/>
    <w:rsid w:val="0028718E"/>
    <w:rsid w:val="0029615C"/>
    <w:rsid w:val="00341E14"/>
    <w:rsid w:val="00372DA8"/>
    <w:rsid w:val="003955C7"/>
    <w:rsid w:val="003C628E"/>
    <w:rsid w:val="003D38CB"/>
    <w:rsid w:val="003F360A"/>
    <w:rsid w:val="003F3736"/>
    <w:rsid w:val="00460CE7"/>
    <w:rsid w:val="00462059"/>
    <w:rsid w:val="0050207D"/>
    <w:rsid w:val="00517BF5"/>
    <w:rsid w:val="005E3E76"/>
    <w:rsid w:val="00600971"/>
    <w:rsid w:val="00600C88"/>
    <w:rsid w:val="00625232"/>
    <w:rsid w:val="00636EF4"/>
    <w:rsid w:val="00655612"/>
    <w:rsid w:val="006F2907"/>
    <w:rsid w:val="007007C3"/>
    <w:rsid w:val="00711CBC"/>
    <w:rsid w:val="0071241B"/>
    <w:rsid w:val="00727F64"/>
    <w:rsid w:val="0074644B"/>
    <w:rsid w:val="007518B3"/>
    <w:rsid w:val="00754C20"/>
    <w:rsid w:val="007766E7"/>
    <w:rsid w:val="0078732B"/>
    <w:rsid w:val="007D7C5C"/>
    <w:rsid w:val="007E0FF3"/>
    <w:rsid w:val="007F52BC"/>
    <w:rsid w:val="00831025"/>
    <w:rsid w:val="00842AB2"/>
    <w:rsid w:val="00844F66"/>
    <w:rsid w:val="008468A5"/>
    <w:rsid w:val="00871ADD"/>
    <w:rsid w:val="00881F44"/>
    <w:rsid w:val="008E306B"/>
    <w:rsid w:val="00922061"/>
    <w:rsid w:val="00965C0D"/>
    <w:rsid w:val="009769D1"/>
    <w:rsid w:val="00991FEE"/>
    <w:rsid w:val="009926B5"/>
    <w:rsid w:val="009B0445"/>
    <w:rsid w:val="00A32375"/>
    <w:rsid w:val="00A3263F"/>
    <w:rsid w:val="00A5072E"/>
    <w:rsid w:val="00A53B37"/>
    <w:rsid w:val="00A8170F"/>
    <w:rsid w:val="00A92628"/>
    <w:rsid w:val="00AB1DA1"/>
    <w:rsid w:val="00AF0E10"/>
    <w:rsid w:val="00B02C53"/>
    <w:rsid w:val="00B16BD5"/>
    <w:rsid w:val="00B27F4A"/>
    <w:rsid w:val="00B5523B"/>
    <w:rsid w:val="00B670B3"/>
    <w:rsid w:val="00B7226A"/>
    <w:rsid w:val="00BB7B7C"/>
    <w:rsid w:val="00BD5796"/>
    <w:rsid w:val="00BE6F8B"/>
    <w:rsid w:val="00BF57BE"/>
    <w:rsid w:val="00C13623"/>
    <w:rsid w:val="00C66D1B"/>
    <w:rsid w:val="00CB33EC"/>
    <w:rsid w:val="00CD239D"/>
    <w:rsid w:val="00D45AD1"/>
    <w:rsid w:val="00D56244"/>
    <w:rsid w:val="00D56E6B"/>
    <w:rsid w:val="00D87748"/>
    <w:rsid w:val="00DA1CBD"/>
    <w:rsid w:val="00DC2E79"/>
    <w:rsid w:val="00DD210D"/>
    <w:rsid w:val="00E01006"/>
    <w:rsid w:val="00E8726F"/>
    <w:rsid w:val="00E9443B"/>
    <w:rsid w:val="00EA6EF7"/>
    <w:rsid w:val="00EB6697"/>
    <w:rsid w:val="00EC46DB"/>
    <w:rsid w:val="00F218E6"/>
    <w:rsid w:val="00F32933"/>
    <w:rsid w:val="00F456AA"/>
    <w:rsid w:val="00F8048D"/>
    <w:rsid w:val="00F829FC"/>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penreview.net/pdf?id=H1oyRlYg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toronto.edu/~tijmen/csc321/slides/lecture_slides_lec9.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bham.ac.uk/~jxb/INC/l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72ED1-2698-CF4F-AA23-2DCCCA766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49</Pages>
  <Words>6172</Words>
  <Characters>35183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63</cp:revision>
  <dcterms:created xsi:type="dcterms:W3CDTF">2018-10-09T01:55:00Z</dcterms:created>
  <dcterms:modified xsi:type="dcterms:W3CDTF">2018-10-14T07:23:00Z</dcterms:modified>
</cp:coreProperties>
</file>