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286F5" w14:textId="77777777" w:rsidR="00530616" w:rsidRPr="00530616" w:rsidRDefault="00530616" w:rsidP="00530616">
      <w:pPr>
        <w:rPr>
          <w:b/>
          <w:bCs/>
        </w:rPr>
      </w:pPr>
      <w:r w:rsidRPr="00530616">
        <w:rPr>
          <w:b/>
          <w:bCs/>
        </w:rPr>
        <w:t>需求、测试与AI的边界：纯粹的程序员会消失吗？</w:t>
      </w:r>
    </w:p>
    <w:p w14:paraId="0F402C7E" w14:textId="77777777" w:rsidR="00530616" w:rsidRPr="00530616" w:rsidRDefault="00530616" w:rsidP="00530616">
      <w:r w:rsidRPr="00530616">
        <w:t>几天前，我参加了一个有趣的讨论。其中一个核心问题是：在 AI 时代，纯粹的程序员会消失吗？有些人认为将来只需要能描述清楚需求的业务员，有些人认为只需要同时懂业务和程序的专业人士。</w:t>
      </w:r>
    </w:p>
    <w:p w14:paraId="2BF78CD4" w14:textId="77777777" w:rsidR="00530616" w:rsidRPr="00530616" w:rsidRDefault="00530616" w:rsidP="00530616">
      <w:r w:rsidRPr="00530616">
        <w:t>我想从软件工程的核心痛点以及 AI 当前的能力边界进行一些分析，这其中衍生出了几个非常有意思的问题。</w:t>
      </w:r>
    </w:p>
    <w:p w14:paraId="52E27D8D" w14:textId="77777777" w:rsidR="00530616" w:rsidRPr="00530616" w:rsidRDefault="00530616" w:rsidP="00530616">
      <w:pPr>
        <w:rPr>
          <w:b/>
          <w:bCs/>
        </w:rPr>
      </w:pPr>
      <w:r w:rsidRPr="00530616">
        <w:rPr>
          <w:b/>
          <w:bCs/>
        </w:rPr>
        <w:t>1. 需求真的可以被精准描述吗？</w:t>
      </w:r>
    </w:p>
    <w:p w14:paraId="55F77093" w14:textId="77777777" w:rsidR="00530616" w:rsidRPr="00530616" w:rsidRDefault="00530616" w:rsidP="00530616">
      <w:r w:rsidRPr="00530616">
        <w:t>准确地描述需求是软件开发里永远无法回避、也很难被完美解决的问题。客户在定义需求时，功能性需求通常会得到比较多的关注，但大多也仅限于较高层次的业务描述。要把需求转换为软件里的一个模块、一个分支或一个异常处理，极度依赖程序员对业务逻辑的深刻理解。而当用户想法和程序员理解产生偏差时，需求变更就是自然而然的结果了。</w:t>
      </w:r>
    </w:p>
    <w:p w14:paraId="10A695E4" w14:textId="77777777" w:rsidR="00530616" w:rsidRPr="00530616" w:rsidRDefault="00530616" w:rsidP="00530616">
      <w:r w:rsidRPr="00530616">
        <w:t>正因如此，敏捷开发才得以代替传统的瀑布式流程成为主流。其核心逻辑在于：假设需求永远是不完整、不可靠的，通过快速迭代产生原型（Prototype）来反向确认需求。从这个角度讲，AI 确实能代替程序员快速开发</w:t>
      </w:r>
      <w:r w:rsidRPr="00530616">
        <w:rPr>
          <w:b/>
          <w:bCs/>
        </w:rPr>
        <w:t>原型</w:t>
      </w:r>
      <w:r w:rsidRPr="00530616">
        <w:t>，以满足客户的功能性需求。</w:t>
      </w:r>
    </w:p>
    <w:p w14:paraId="61D1012D" w14:textId="77777777" w:rsidR="00530616" w:rsidRPr="00530616" w:rsidRDefault="00530616" w:rsidP="00530616">
      <w:r w:rsidRPr="00530616">
        <w:t>但需求还有另一个核心维度——</w:t>
      </w:r>
      <w:r w:rsidRPr="00530616">
        <w:rPr>
          <w:b/>
          <w:bCs/>
        </w:rPr>
        <w:t>非功能性需求</w:t>
      </w:r>
      <w:r w:rsidRPr="00530616">
        <w:t>：性能、可扩展性、可用性、可靠性、安全性、隐私保护、可维护性、兼容性、可移植性等……这些指标非常难以被客户、甚至技术管理者直观判断。</w:t>
      </w:r>
    </w:p>
    <w:p w14:paraId="2A2701C7" w14:textId="77777777" w:rsidR="00530616" w:rsidRPr="00530616" w:rsidRDefault="00530616" w:rsidP="00530616">
      <w:r w:rsidRPr="00530616">
        <w:t>举个简单的例子：客户需要一个支持千人级并发的交易系统。</w:t>
      </w:r>
    </w:p>
    <w:p w14:paraId="357BEE62" w14:textId="77777777" w:rsidR="00530616" w:rsidRPr="00530616" w:rsidRDefault="00530616" w:rsidP="00530616">
      <w:pPr>
        <w:numPr>
          <w:ilvl w:val="0"/>
          <w:numId w:val="1"/>
        </w:numPr>
      </w:pPr>
      <w:r w:rsidRPr="00530616">
        <w:rPr>
          <w:b/>
          <w:bCs/>
        </w:rPr>
        <w:t>方案 A</w:t>
      </w:r>
      <w:r w:rsidRPr="00530616">
        <w:t>：使用了复杂的本地缓存与紧耦合设计，在 AWS t3.small 实例上就能达标；</w:t>
      </w:r>
    </w:p>
    <w:p w14:paraId="6E74FD31" w14:textId="77777777" w:rsidR="00530616" w:rsidRPr="00530616" w:rsidRDefault="00530616" w:rsidP="00530616">
      <w:pPr>
        <w:numPr>
          <w:ilvl w:val="0"/>
          <w:numId w:val="1"/>
        </w:numPr>
      </w:pPr>
      <w:r w:rsidRPr="00530616">
        <w:rPr>
          <w:b/>
          <w:bCs/>
        </w:rPr>
        <w:t>方案 B</w:t>
      </w:r>
      <w:r w:rsidRPr="00530616">
        <w:t>：采用无状态架构，需要部署在 c7i.large 上，运营成本高出 3 倍。</w:t>
      </w:r>
    </w:p>
    <w:p w14:paraId="1922279B" w14:textId="77777777" w:rsidR="00530616" w:rsidRPr="00530616" w:rsidRDefault="00530616" w:rsidP="00530616">
      <w:r w:rsidRPr="00530616">
        <w:t>假设当前业务操作响应时间要求小于 1 秒，方案 A 恰好达标且成本极低，看起来是更优解。但如果未来用户量激增，方案 A 由于早期为了省资源放弃了可扩展性，导致不得不重新架构开发，其改造成本远超最初选用方案 B 的总投入；或者客户发现用户对 1 秒的延迟并不满意，原来的性价比判断就会被彻底改写。</w:t>
      </w:r>
    </w:p>
    <w:p w14:paraId="4E5620E0" w14:textId="77777777" w:rsidR="00530616" w:rsidRPr="00530616" w:rsidRDefault="00530616" w:rsidP="00530616">
      <w:r w:rsidRPr="00530616">
        <w:t>比性能更隐蔽的是可靠性、安全性和隐私——它们在绝大多数正常运行时毫无存在感，但一旦出问题，公司轻则赔钱，重则触犯法律。</w:t>
      </w:r>
    </w:p>
    <w:p w14:paraId="59381AB9" w14:textId="77777777" w:rsidR="00530616" w:rsidRPr="00530616" w:rsidRDefault="00530616" w:rsidP="00530616">
      <w:r w:rsidRPr="00530616">
        <w:t>AI 能搞定非功能性需求吗？从当前 AI 编程的底层原理来看，本质上还是根据上下文预测 Token。只有在准确的上下文和完整可靠的测试集下，Agent 才能相对准确地执行任务。对于非功能性需求，难点在于：</w:t>
      </w:r>
    </w:p>
    <w:p w14:paraId="586613E1" w14:textId="77777777" w:rsidR="00530616" w:rsidRPr="00530616" w:rsidRDefault="00530616" w:rsidP="00530616">
      <w:pPr>
        <w:numPr>
          <w:ilvl w:val="0"/>
          <w:numId w:val="2"/>
        </w:numPr>
      </w:pPr>
      <w:r w:rsidRPr="00530616">
        <w:rPr>
          <w:b/>
          <w:bCs/>
        </w:rPr>
        <w:t>需求本身极难被完整量化</w:t>
      </w:r>
      <w:r w:rsidRPr="00530616">
        <w:t>：可扩展性是指支持更多交易类型、更多用户数量、</w:t>
      </w:r>
      <w:r w:rsidRPr="00530616">
        <w:lastRenderedPageBreak/>
        <w:t>还是更多端设备？</w:t>
      </w:r>
    </w:p>
    <w:p w14:paraId="5F15956C" w14:textId="77777777" w:rsidR="00530616" w:rsidRPr="00530616" w:rsidRDefault="00530616" w:rsidP="00530616">
      <w:pPr>
        <w:numPr>
          <w:ilvl w:val="0"/>
          <w:numId w:val="2"/>
        </w:numPr>
      </w:pPr>
      <w:r w:rsidRPr="00530616">
        <w:rPr>
          <w:b/>
          <w:bCs/>
        </w:rPr>
        <w:t>非功能需求之间天然存在冲突</w:t>
      </w:r>
      <w:r w:rsidRPr="00530616">
        <w:t>：提高安全性往往会牺牲性能，提升高可用性必然增加成本。</w:t>
      </w:r>
    </w:p>
    <w:p w14:paraId="5A1245A5" w14:textId="77777777" w:rsidR="00530616" w:rsidRPr="00530616" w:rsidRDefault="00530616" w:rsidP="00530616">
      <w:r w:rsidRPr="00530616">
        <w:t>问题的核心在于，客户需求很难量化这些权衡（Trade-off），AI 也无从做出最优决策。当然，这不单单是 AI 的问题，即使是人类架构师，也无法完全依靠数据来证明某种设计针对客户需求一定是绝对最优的。软件的成功很大程度上取决于经验、直觉与持续演进。</w:t>
      </w:r>
    </w:p>
    <w:p w14:paraId="0A06BCFC" w14:textId="77777777" w:rsidR="00530616" w:rsidRPr="00530616" w:rsidRDefault="00530616" w:rsidP="00530616">
      <w:r w:rsidRPr="00530616">
        <w:t>除非世界上存在两套完全相同的业务，否则 AI 无法直接提供软件的“标准答案”。正因如此，对于稍复杂的架构，Agent 需要提供 Plan Mode 与程序员共同确认方案，再生成具体的代码。而这种技术方案的评估，依然需要有经验的程序员来把关。</w:t>
      </w:r>
    </w:p>
    <w:p w14:paraId="3F8CD48E" w14:textId="77777777" w:rsidR="00530616" w:rsidRPr="00530616" w:rsidRDefault="00530616" w:rsidP="00530616">
      <w:pPr>
        <w:rPr>
          <w:b/>
          <w:bCs/>
        </w:rPr>
      </w:pPr>
      <w:r w:rsidRPr="00530616">
        <w:rPr>
          <w:b/>
          <w:bCs/>
        </w:rPr>
        <w:t>2. 靠一套“完美的测试集”就能保证代码质量吗？</w:t>
      </w:r>
    </w:p>
    <w:p w14:paraId="18C33098" w14:textId="77777777" w:rsidR="00530616" w:rsidRPr="00530616" w:rsidRDefault="00530616" w:rsidP="00530616">
      <w:r w:rsidRPr="00530616">
        <w:t>既然非功能性需求难以抽象，那我们能否抛弃那些无法验证的模糊需求，仅靠一套完整的测试集来保证 AI 生成软件的质量？</w:t>
      </w:r>
    </w:p>
    <w:p w14:paraId="132BE501" w14:textId="77777777" w:rsidR="00530616" w:rsidRPr="00530616" w:rsidRDefault="00530616" w:rsidP="00530616">
      <w:r w:rsidRPr="00530616">
        <w:t>从理论上讲，现代软件的复杂性已经堵死了这条路。软件运行的真实环境——硬件配置、操作系统版本、依赖组件、运行时时序、数据量级、特殊输入，甚至硬件温度与电磁干扰，都可能引发执行差异，导致测试组合爆炸。</w:t>
      </w:r>
    </w:p>
    <w:p w14:paraId="15FD0A2B" w14:textId="77777777" w:rsidR="00530616" w:rsidRPr="00530616" w:rsidRDefault="00530616" w:rsidP="00530616">
      <w:r w:rsidRPr="00530616">
        <w:t>白盒测试 100% 覆盖、黑盒测试通过所有 Case，就能保证没有 Bug 吗？软件质量从来无法单单依靠测试，架构设计起着决定性作用。</w:t>
      </w:r>
    </w:p>
    <w:p w14:paraId="277BCCF1" w14:textId="77777777" w:rsidR="00530616" w:rsidRPr="00530616" w:rsidRDefault="00530616" w:rsidP="00530616">
      <w:r w:rsidRPr="00530616">
        <w:t>对待 Bug 通常有两种处理方式：</w:t>
      </w:r>
    </w:p>
    <w:p w14:paraId="537211AA" w14:textId="77777777" w:rsidR="00530616" w:rsidRPr="00530616" w:rsidRDefault="00530616" w:rsidP="00530616">
      <w:pPr>
        <w:numPr>
          <w:ilvl w:val="0"/>
          <w:numId w:val="3"/>
        </w:numPr>
      </w:pPr>
      <w:r w:rsidRPr="00530616">
        <w:rPr>
          <w:b/>
          <w:bCs/>
        </w:rPr>
        <w:t>彻底根治</w:t>
      </w:r>
      <w:r w:rsidRPr="00530616">
        <w:t>：找到根因，从底层逻辑上解决；</w:t>
      </w:r>
    </w:p>
    <w:p w14:paraId="5A1C97F9" w14:textId="77777777" w:rsidR="00530616" w:rsidRPr="00530616" w:rsidRDefault="00530616" w:rsidP="00530616">
      <w:pPr>
        <w:numPr>
          <w:ilvl w:val="0"/>
          <w:numId w:val="3"/>
        </w:numPr>
      </w:pPr>
      <w:r w:rsidRPr="00530616">
        <w:rPr>
          <w:b/>
          <w:bCs/>
        </w:rPr>
        <w:t>临时变通（Workaround）</w:t>
      </w:r>
      <w:r w:rsidRPr="00530616">
        <w:t>：找不到根因或修复代价太大，采用绕过策略。</w:t>
      </w:r>
    </w:p>
    <w:p w14:paraId="15FF16E8" w14:textId="77777777" w:rsidR="00530616" w:rsidRPr="00530616" w:rsidRDefault="00530616" w:rsidP="00530616">
      <w:r w:rsidRPr="00530616">
        <w:t>两种方式都能通过测试集，但质量截然不同。此前我用 ChatGPT 编写一个向 PostgreSQL 数据库大批量插入记录的程序，发现当单次数据量超过一定阈值时会出现部分数据丢失。我让 AI 排查方案，几次来回交锋后，AI 最终给出的方案是：“</w:t>
      </w:r>
      <w:r w:rsidRPr="00530616">
        <w:rPr>
          <w:i/>
          <w:iCs/>
        </w:rPr>
        <w:t>在插入后比对输入数据，发现缺失的部分再重新插入一次。</w:t>
      </w:r>
      <w:r w:rsidRPr="00530616">
        <w:t>”</w:t>
      </w:r>
    </w:p>
    <w:p w14:paraId="761E87E3" w14:textId="77777777" w:rsidR="00530616" w:rsidRPr="00530616" w:rsidRDefault="00530616" w:rsidP="00530616">
      <w:r w:rsidRPr="00530616">
        <w:t>显然，AI 倾向于选择能快速通过测试集的 Workaround。但这种做法带来的性能损耗与隐蔽的逻辑风险，绝非生产环境所需要的。</w:t>
      </w:r>
    </w:p>
    <w:p w14:paraId="0C5005DB" w14:textId="77777777" w:rsidR="00530616" w:rsidRPr="00530616" w:rsidRDefault="00530616" w:rsidP="00530616">
      <w:pPr>
        <w:rPr>
          <w:b/>
          <w:bCs/>
        </w:rPr>
      </w:pPr>
      <w:r w:rsidRPr="00530616">
        <w:rPr>
          <w:b/>
          <w:bCs/>
        </w:rPr>
        <w:t>3. AI 能精准定位动态 Bug 并合理解决吗？</w:t>
      </w:r>
    </w:p>
    <w:p w14:paraId="74FD55BB" w14:textId="77777777" w:rsidR="00530616" w:rsidRPr="00530616" w:rsidRDefault="00530616" w:rsidP="00530616">
      <w:r w:rsidRPr="00530616">
        <w:t>毫无疑问，AI 非常善于在上下文明确的代码中捕捉</w:t>
      </w:r>
      <w:r w:rsidRPr="00530616">
        <w:rPr>
          <w:b/>
          <w:bCs/>
        </w:rPr>
        <w:t>静态问题</w:t>
      </w:r>
      <w:r w:rsidRPr="00530616">
        <w:t>，如拼写错误、语法逻辑漏洞、代码规范问题，并给出极其优雅的修正。</w:t>
      </w:r>
    </w:p>
    <w:p w14:paraId="35CEE976" w14:textId="77777777" w:rsidR="00530616" w:rsidRPr="00530616" w:rsidRDefault="00530616" w:rsidP="00530616">
      <w:r w:rsidRPr="00530616">
        <w:t>但对于</w:t>
      </w:r>
      <w:r w:rsidRPr="00530616">
        <w:rPr>
          <w:b/>
          <w:bCs/>
        </w:rPr>
        <w:t>动态运行期（Runtime）问题</w:t>
      </w:r>
      <w:r w:rsidRPr="00530616">
        <w:t>，AI 的表现依然受限。</w:t>
      </w:r>
    </w:p>
    <w:p w14:paraId="5DDF1787" w14:textId="77777777" w:rsidR="00530616" w:rsidRPr="00530616" w:rsidRDefault="00530616" w:rsidP="00530616">
      <w:r w:rsidRPr="00530616">
        <w:lastRenderedPageBreak/>
        <w:t>回到前面的数据库插入案例：一个接收数组参数的插入函数，怎样实现才是合理的？这取决于众多动态因素，例如数组的 Size 与数据库单次允许的插入上限。</w:t>
      </w:r>
    </w:p>
    <w:p w14:paraId="529670B5" w14:textId="77777777" w:rsidR="00530616" w:rsidRPr="00530616" w:rsidRDefault="00530616" w:rsidP="00530616">
      <w:pPr>
        <w:numPr>
          <w:ilvl w:val="0"/>
          <w:numId w:val="4"/>
        </w:numPr>
      </w:pPr>
      <w:r w:rsidRPr="00530616">
        <w:t>如果实际业务数据量很小，一条简单指令即可完成；</w:t>
      </w:r>
    </w:p>
    <w:p w14:paraId="706EA159" w14:textId="77777777" w:rsidR="00530616" w:rsidRPr="00530616" w:rsidRDefault="00530616" w:rsidP="00530616">
      <w:pPr>
        <w:numPr>
          <w:ilvl w:val="0"/>
          <w:numId w:val="4"/>
        </w:numPr>
      </w:pPr>
      <w:r w:rsidRPr="00530616">
        <w:t>如果业务数据可能突破上限，则需要对数据进行分片（Batching），并在性能与兼容性之间选择合适的分片大小，循环插入。</w:t>
      </w:r>
    </w:p>
    <w:p w14:paraId="5F30CC1D" w14:textId="77777777" w:rsidR="00530616" w:rsidRPr="00530616" w:rsidRDefault="00530616" w:rsidP="00530616">
      <w:r w:rsidRPr="00530616">
        <w:t>如果仅针对“数据丢失”这一结果让 AI 找 Bug，AI 很难找到根本原因。因为从静态代码来看语法完全合规，这本质上是一个</w:t>
      </w:r>
      <w:r w:rsidRPr="00530616">
        <w:rPr>
          <w:b/>
          <w:bCs/>
        </w:rPr>
        <w:t>软硬件配置匹配与边界权衡</w:t>
      </w:r>
      <w:r w:rsidRPr="00530616">
        <w:t>的问题——而这正是资深工程师的价值所在。软件配置是为了适配不同场景，程序员需要结合真实业务场景做权衡。AI 依靠训练数据输出代码，但训练集里的业务与当前客户需求的匹配度究竟有多高？需求描述能否精准细化到每一个函数的动态数据边界？这些都决定了 AI 上下文的质量上限。</w:t>
      </w:r>
    </w:p>
    <w:p w14:paraId="6E136D3E" w14:textId="77777777" w:rsidR="00530616" w:rsidRPr="00530616" w:rsidRDefault="00530616" w:rsidP="00530616">
      <w:pPr>
        <w:rPr>
          <w:b/>
          <w:bCs/>
        </w:rPr>
      </w:pPr>
      <w:r w:rsidRPr="00530616">
        <w:rPr>
          <w:b/>
          <w:bCs/>
        </w:rPr>
        <w:t>4. AI 能代替人类进行软件的长期维护吗？</w:t>
      </w:r>
    </w:p>
    <w:p w14:paraId="7A52D543" w14:textId="77777777" w:rsidR="00530616" w:rsidRPr="00530616" w:rsidRDefault="00530616" w:rsidP="00530616">
      <w:r w:rsidRPr="00530616">
        <w:t>软件维护主要包含 Bug 修复与新功能开发。</w:t>
      </w:r>
    </w:p>
    <w:p w14:paraId="56CC615A" w14:textId="77777777" w:rsidR="00530616" w:rsidRPr="00530616" w:rsidRDefault="00530616" w:rsidP="00530616">
      <w:r w:rsidRPr="00530616">
        <w:t>在</w:t>
      </w:r>
      <w:r w:rsidRPr="00530616">
        <w:rPr>
          <w:b/>
          <w:bCs/>
        </w:rPr>
        <w:t>新功能开发</w:t>
      </w:r>
      <w:r w:rsidRPr="00530616">
        <w:t>方面，现在的 Agent 具备较强的代码结构理解能力。在上下文相对完整的前提下，AI 可以很好地基于原有框架扩展新功能。</w:t>
      </w:r>
    </w:p>
    <w:p w14:paraId="79BF96D4" w14:textId="77777777" w:rsidR="00530616" w:rsidRPr="00530616" w:rsidRDefault="00530616" w:rsidP="00530616">
      <w:r w:rsidRPr="00530616">
        <w:t>但软件维护最大的隐形挑战在于</w:t>
      </w:r>
      <w:r w:rsidRPr="00530616">
        <w:rPr>
          <w:b/>
          <w:bCs/>
        </w:rPr>
        <w:t>技术债管理与架构熵增</w:t>
      </w:r>
      <w:r w:rsidRPr="00530616">
        <w:t>。AI 在写代码时缺乏全局架构的“守护意识”，极易为了快速实现某一新功能而破坏原本清晰的模块边界，插入大量重复或不贴合原架构的代码（即 AI 泥潭/AI Slop）。如果完全交由业务人员驱动 AI 进行维护，项目很快就会演变为无法重构的“意大利面条代码”。因此，程序员在维护阶段依然扮演着关键的评估者和架构把关人角色。</w:t>
      </w:r>
    </w:p>
    <w:p w14:paraId="460A3AC0" w14:textId="77777777" w:rsidR="00530616" w:rsidRPr="00530616" w:rsidRDefault="00530616" w:rsidP="00530616">
      <w:pPr>
        <w:rPr>
          <w:b/>
          <w:bCs/>
        </w:rPr>
      </w:pPr>
      <w:r w:rsidRPr="00530616">
        <w:rPr>
          <w:b/>
          <w:bCs/>
        </w:rPr>
        <w:t>总结</w:t>
      </w:r>
    </w:p>
    <w:p w14:paraId="117CBBC8" w14:textId="77777777" w:rsidR="00530616" w:rsidRPr="00530616" w:rsidRDefault="00530616" w:rsidP="00530616">
      <w:r w:rsidRPr="00530616">
        <w:t>程序员依然会长期存在。AI 已经成为程序员极为强悍的杠杆工具，成倍地提升了生产力。</w:t>
      </w:r>
    </w:p>
    <w:p w14:paraId="793CADF0" w14:textId="77777777" w:rsidR="00530616" w:rsidRPr="00530616" w:rsidRDefault="00530616" w:rsidP="00530616">
      <w:r w:rsidRPr="00530616">
        <w:t>但要谈“纯粹由业务人员驱动，软件脱离程序员自动生成与维护”，目前来看还为时过早。唯有在业务极度标准化（如简单的 CRUD 业务）、需求能够被高度形式化定义，且计算存储资源充裕到可以无视架构浪费的特定领域，这种模式才有一丝落地的可能。</w:t>
      </w:r>
    </w:p>
    <w:p w14:paraId="666FF80B" w14:textId="77777777" w:rsidR="003B20C2" w:rsidRPr="00530616" w:rsidRDefault="003B20C2"/>
    <w:sectPr w:rsidR="003B20C2" w:rsidRPr="0053061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311024"/>
    <w:multiLevelType w:val="multilevel"/>
    <w:tmpl w:val="F46EA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F37E48"/>
    <w:multiLevelType w:val="multilevel"/>
    <w:tmpl w:val="BE381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620D67"/>
    <w:multiLevelType w:val="multilevel"/>
    <w:tmpl w:val="A2D8B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942FE9"/>
    <w:multiLevelType w:val="multilevel"/>
    <w:tmpl w:val="5E1A6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1072623">
    <w:abstractNumId w:val="2"/>
  </w:num>
  <w:num w:numId="2" w16cid:durableId="1833329098">
    <w:abstractNumId w:val="3"/>
  </w:num>
  <w:num w:numId="3" w16cid:durableId="1216159750">
    <w:abstractNumId w:val="1"/>
  </w:num>
  <w:num w:numId="4" w16cid:durableId="14528194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843"/>
    <w:rsid w:val="002005EE"/>
    <w:rsid w:val="003B20C2"/>
    <w:rsid w:val="00530616"/>
    <w:rsid w:val="008A3843"/>
    <w:rsid w:val="00CF4A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CCCF254B-B9EA-42ED-9940-A1170C066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8A384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8A384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8A384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8A3843"/>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8A3843"/>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8A3843"/>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8A3843"/>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8A3843"/>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8A3843"/>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3843"/>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8A3843"/>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8A3843"/>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8A3843"/>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8A3843"/>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8A3843"/>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8A3843"/>
    <w:rPr>
      <w:rFonts w:cstheme="majorBidi"/>
      <w:b/>
      <w:bCs/>
      <w:color w:val="595959" w:themeColor="text1" w:themeTint="A6"/>
    </w:rPr>
  </w:style>
  <w:style w:type="character" w:customStyle="1" w:styleId="Heading8Char">
    <w:name w:val="Heading 8 Char"/>
    <w:basedOn w:val="DefaultParagraphFont"/>
    <w:link w:val="Heading8"/>
    <w:uiPriority w:val="9"/>
    <w:semiHidden/>
    <w:rsid w:val="008A3843"/>
    <w:rPr>
      <w:rFonts w:cstheme="majorBidi"/>
      <w:color w:val="595959" w:themeColor="text1" w:themeTint="A6"/>
    </w:rPr>
  </w:style>
  <w:style w:type="character" w:customStyle="1" w:styleId="Heading9Char">
    <w:name w:val="Heading 9 Char"/>
    <w:basedOn w:val="DefaultParagraphFont"/>
    <w:link w:val="Heading9"/>
    <w:uiPriority w:val="9"/>
    <w:semiHidden/>
    <w:rsid w:val="008A3843"/>
    <w:rPr>
      <w:rFonts w:eastAsiaTheme="majorEastAsia" w:cstheme="majorBidi"/>
      <w:color w:val="595959" w:themeColor="text1" w:themeTint="A6"/>
    </w:rPr>
  </w:style>
  <w:style w:type="paragraph" w:styleId="Title">
    <w:name w:val="Title"/>
    <w:basedOn w:val="Normal"/>
    <w:next w:val="Normal"/>
    <w:link w:val="TitleChar"/>
    <w:uiPriority w:val="10"/>
    <w:qFormat/>
    <w:rsid w:val="008A384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38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384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3843"/>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8A3843"/>
    <w:pPr>
      <w:spacing w:before="160"/>
      <w:jc w:val="center"/>
    </w:pPr>
    <w:rPr>
      <w:i/>
      <w:iCs/>
      <w:color w:val="404040" w:themeColor="text1" w:themeTint="BF"/>
    </w:rPr>
  </w:style>
  <w:style w:type="character" w:customStyle="1" w:styleId="QuoteChar">
    <w:name w:val="Quote Char"/>
    <w:basedOn w:val="DefaultParagraphFont"/>
    <w:link w:val="Quote"/>
    <w:uiPriority w:val="29"/>
    <w:rsid w:val="008A3843"/>
    <w:rPr>
      <w:i/>
      <w:iCs/>
      <w:color w:val="404040" w:themeColor="text1" w:themeTint="BF"/>
    </w:rPr>
  </w:style>
  <w:style w:type="paragraph" w:styleId="ListParagraph">
    <w:name w:val="List Paragraph"/>
    <w:basedOn w:val="Normal"/>
    <w:uiPriority w:val="34"/>
    <w:qFormat/>
    <w:rsid w:val="008A3843"/>
    <w:pPr>
      <w:ind w:left="720"/>
      <w:contextualSpacing/>
    </w:pPr>
  </w:style>
  <w:style w:type="character" w:styleId="IntenseEmphasis">
    <w:name w:val="Intense Emphasis"/>
    <w:basedOn w:val="DefaultParagraphFont"/>
    <w:uiPriority w:val="21"/>
    <w:qFormat/>
    <w:rsid w:val="008A3843"/>
    <w:rPr>
      <w:i/>
      <w:iCs/>
      <w:color w:val="0F4761" w:themeColor="accent1" w:themeShade="BF"/>
    </w:rPr>
  </w:style>
  <w:style w:type="paragraph" w:styleId="IntenseQuote">
    <w:name w:val="Intense Quote"/>
    <w:basedOn w:val="Normal"/>
    <w:next w:val="Normal"/>
    <w:link w:val="IntenseQuoteChar"/>
    <w:uiPriority w:val="30"/>
    <w:qFormat/>
    <w:rsid w:val="008A38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3843"/>
    <w:rPr>
      <w:i/>
      <w:iCs/>
      <w:color w:val="0F4761" w:themeColor="accent1" w:themeShade="BF"/>
    </w:rPr>
  </w:style>
  <w:style w:type="character" w:styleId="IntenseReference">
    <w:name w:val="Intense Reference"/>
    <w:basedOn w:val="DefaultParagraphFont"/>
    <w:uiPriority w:val="32"/>
    <w:qFormat/>
    <w:rsid w:val="008A38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415</Words>
  <Characters>2370</Characters>
  <Application>Microsoft Office Word</Application>
  <DocSecurity>0</DocSecurity>
  <Lines>19</Lines>
  <Paragraphs>5</Paragraphs>
  <ScaleCrop>false</ScaleCrop>
  <Company/>
  <LinksUpToDate>false</LinksUpToDate>
  <CharactersWithSpaces>2780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Wayne Feng</dc:creator>
  <cp:keywords/>
  <dc:description/>
  <cp:lastModifiedBy>Wayne Feng</cp:lastModifiedBy>
  <cp:revision>2</cp:revision>
  <dcterms:created xsi:type="dcterms:W3CDTF">2026-10-02T04:56:00Z</dcterms:created>
  <dcterms:modified xsi:type="dcterms:W3CDTF">2026-10-02T04:56:00Z</dcterms:modified>
</cp:coreProperties>
</file>