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31F6C" w14:textId="77777777" w:rsidR="001239CF" w:rsidRDefault="00B916D9" w:rsidP="00A46BAA">
      <w:pPr>
        <w:jc w:val="center"/>
      </w:pPr>
      <w:r>
        <w:rPr>
          <w:caps/>
          <w:noProof/>
          <w:color w:val="191919"/>
          <w:sz w:val="72"/>
          <w:szCs w:val="72"/>
          <w:lang w:eastAsia="zh-CN"/>
        </w:rPr>
        <w:drawing>
          <wp:inline distT="0" distB="0" distL="0" distR="0" wp14:anchorId="473C68AA" wp14:editId="2F446E55">
            <wp:extent cx="5297199" cy="16282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mospheria.png"/>
                    <pic:cNvPicPr/>
                  </pic:nvPicPr>
                  <pic:blipFill rotWithShape="1">
                    <a:blip r:embed="rId6">
                      <a:extLst>
                        <a:ext uri="{28A0092B-C50C-407E-A947-70E740481C1C}">
                          <a14:useLocalDpi xmlns:a14="http://schemas.microsoft.com/office/drawing/2010/main" val="0"/>
                        </a:ext>
                      </a:extLst>
                    </a:blip>
                    <a:srcRect l="8775" t="20012" r="8591" b="20830"/>
                    <a:stretch/>
                  </pic:blipFill>
                  <pic:spPr bwMode="auto">
                    <a:xfrm>
                      <a:off x="0" y="0"/>
                      <a:ext cx="5375606" cy="1652375"/>
                    </a:xfrm>
                    <a:prstGeom prst="rect">
                      <a:avLst/>
                    </a:prstGeom>
                    <a:ln>
                      <a:noFill/>
                    </a:ln>
                    <a:extLst>
                      <a:ext uri="{53640926-AAD7-44D8-BBD7-CCE9431645EC}">
                        <a14:shadowObscured xmlns:a14="http://schemas.microsoft.com/office/drawing/2010/main"/>
                      </a:ext>
                    </a:extLst>
                  </pic:spPr>
                </pic:pic>
              </a:graphicData>
            </a:graphic>
          </wp:inline>
        </w:drawing>
      </w:r>
    </w:p>
    <w:p w14:paraId="67C979B4" w14:textId="77777777" w:rsidR="00B916D9" w:rsidRDefault="00B916D9"/>
    <w:p w14:paraId="374ED7D1" w14:textId="77777777" w:rsidR="00B916D9" w:rsidRPr="00806224" w:rsidRDefault="00B916D9">
      <w:pPr>
        <w:rPr>
          <w:b/>
          <w:sz w:val="52"/>
        </w:rPr>
      </w:pPr>
      <w:r w:rsidRPr="00806224">
        <w:rPr>
          <w:b/>
          <w:sz w:val="52"/>
        </w:rPr>
        <w:t>Site Plan</w:t>
      </w:r>
    </w:p>
    <w:p w14:paraId="63A6AAEB" w14:textId="77777777" w:rsidR="007042DC" w:rsidRDefault="007042DC"/>
    <w:p w14:paraId="5C7BE250" w14:textId="77777777" w:rsidR="001C57AA" w:rsidRDefault="001C57AA"/>
    <w:p w14:paraId="10BE5B76" w14:textId="77777777" w:rsidR="00B916D9" w:rsidRPr="00806224" w:rsidRDefault="00B916D9">
      <w:pPr>
        <w:rPr>
          <w:b/>
          <w:sz w:val="36"/>
        </w:rPr>
      </w:pPr>
      <w:r w:rsidRPr="00806224">
        <w:rPr>
          <w:b/>
          <w:sz w:val="36"/>
        </w:rPr>
        <w:t>Site Name</w:t>
      </w:r>
    </w:p>
    <w:p w14:paraId="71C766ED" w14:textId="77777777" w:rsidR="00B916D9" w:rsidRDefault="00B916D9">
      <w:r>
        <w:t xml:space="preserve">The site is going to be called atmospheria.org. I chose this word because weather is the state of the atmosphere and to make it more </w:t>
      </w:r>
      <w:r w:rsidR="00674C8D">
        <w:t>interesting, I changed the word slightly.</w:t>
      </w:r>
    </w:p>
    <w:p w14:paraId="09C4809F" w14:textId="123FCDE0" w:rsidR="00B916D9" w:rsidRDefault="00B916D9"/>
    <w:p w14:paraId="34C9CBA3" w14:textId="77777777" w:rsidR="007042DC" w:rsidRDefault="007042DC"/>
    <w:p w14:paraId="5287043D" w14:textId="77777777" w:rsidR="00B916D9" w:rsidRPr="00806224" w:rsidRDefault="001F64E6">
      <w:pPr>
        <w:rPr>
          <w:b/>
          <w:sz w:val="36"/>
        </w:rPr>
      </w:pPr>
      <w:r w:rsidRPr="00806224">
        <w:rPr>
          <w:b/>
          <w:sz w:val="36"/>
        </w:rPr>
        <w:t>Site</w:t>
      </w:r>
      <w:r w:rsidR="00B916D9" w:rsidRPr="00806224">
        <w:rPr>
          <w:b/>
          <w:sz w:val="36"/>
        </w:rPr>
        <w:t xml:space="preserve"> </w:t>
      </w:r>
      <w:r w:rsidRPr="00806224">
        <w:rPr>
          <w:b/>
          <w:sz w:val="36"/>
        </w:rPr>
        <w:t>Purpose</w:t>
      </w:r>
    </w:p>
    <w:p w14:paraId="20BA8602" w14:textId="77777777" w:rsidR="00CE55AA" w:rsidRDefault="00674C8D">
      <w:r>
        <w:t>The purpose of this site is to provide weather information to the user. The user will have access to today's weather, tomorrows weather, and the outlook which will cover the next 3 to 5 days. The weather reports will be available as a summary in the place you live but will also have the functionality to be able to search for other cities. Another service the site will provide will be an hourly breakdown and the percentage chance of sun/rain/snow/ice at that hour.</w:t>
      </w:r>
    </w:p>
    <w:p w14:paraId="2EB3B925" w14:textId="77777777" w:rsidR="00B916D9" w:rsidRDefault="00B916D9"/>
    <w:p w14:paraId="3FD27FAE" w14:textId="77777777" w:rsidR="00B916D9" w:rsidRPr="00806224" w:rsidRDefault="00B916D9">
      <w:pPr>
        <w:rPr>
          <w:b/>
          <w:sz w:val="36"/>
          <w:szCs w:val="36"/>
        </w:rPr>
      </w:pPr>
      <w:r w:rsidRPr="00806224">
        <w:rPr>
          <w:b/>
          <w:sz w:val="36"/>
          <w:szCs w:val="36"/>
        </w:rPr>
        <w:t>Target Audience</w:t>
      </w:r>
      <w:r w:rsidR="00674C8D" w:rsidRPr="00806224">
        <w:rPr>
          <w:b/>
          <w:sz w:val="36"/>
          <w:szCs w:val="36"/>
        </w:rPr>
        <w:t xml:space="preserve"> &amp; </w:t>
      </w:r>
      <w:r w:rsidRPr="00806224">
        <w:rPr>
          <w:b/>
          <w:sz w:val="36"/>
          <w:szCs w:val="36"/>
        </w:rPr>
        <w:t>Scenarios</w:t>
      </w:r>
    </w:p>
    <w:p w14:paraId="09791BBE" w14:textId="77777777" w:rsidR="001F64E6" w:rsidRDefault="001F64E6">
      <w:r>
        <w:t>The target audience of atmospheria.org is as stated below:</w:t>
      </w:r>
    </w:p>
    <w:p w14:paraId="062A0039" w14:textId="77777777" w:rsidR="001F64E6" w:rsidRDefault="001F64E6"/>
    <w:p w14:paraId="24DAF1AB" w14:textId="77777777" w:rsidR="00D1598E" w:rsidRDefault="001F64E6">
      <w:r w:rsidRPr="00806224">
        <w:rPr>
          <w:b/>
        </w:rPr>
        <w:t>Who</w:t>
      </w:r>
      <w:r>
        <w:t xml:space="preserve">: </w:t>
      </w:r>
    </w:p>
    <w:p w14:paraId="0D66A60A" w14:textId="77777777" w:rsidR="00D1598E" w:rsidRDefault="001F64E6" w:rsidP="00806224">
      <w:pPr>
        <w:pStyle w:val="ListParagraph"/>
        <w:numPr>
          <w:ilvl w:val="0"/>
          <w:numId w:val="1"/>
        </w:numPr>
      </w:pPr>
      <w:r>
        <w:t xml:space="preserve">Someone who travels for work. </w:t>
      </w:r>
    </w:p>
    <w:p w14:paraId="33311E00" w14:textId="77777777" w:rsidR="00D1598E" w:rsidRDefault="001F64E6" w:rsidP="00806224">
      <w:pPr>
        <w:pStyle w:val="ListParagraph"/>
        <w:numPr>
          <w:ilvl w:val="0"/>
          <w:numId w:val="1"/>
        </w:numPr>
      </w:pPr>
      <w:r>
        <w:t xml:space="preserve">Someone planning a weekend away or a vacation. </w:t>
      </w:r>
    </w:p>
    <w:p w14:paraId="2B9C859C" w14:textId="77777777" w:rsidR="00D1598E" w:rsidRDefault="001F64E6" w:rsidP="00806224">
      <w:pPr>
        <w:pStyle w:val="ListParagraph"/>
        <w:numPr>
          <w:ilvl w:val="0"/>
          <w:numId w:val="1"/>
        </w:numPr>
      </w:pPr>
      <w:r>
        <w:t xml:space="preserve">Someone who needs to go shopping. </w:t>
      </w:r>
    </w:p>
    <w:p w14:paraId="5CC78B9C" w14:textId="77777777" w:rsidR="00D1598E" w:rsidRDefault="001F64E6" w:rsidP="00806224">
      <w:pPr>
        <w:pStyle w:val="ListParagraph"/>
        <w:numPr>
          <w:ilvl w:val="0"/>
          <w:numId w:val="1"/>
        </w:numPr>
      </w:pPr>
      <w:r>
        <w:t>Someone planning to go out on a boat.</w:t>
      </w:r>
      <w:r w:rsidR="005209AB">
        <w:t xml:space="preserve"> </w:t>
      </w:r>
    </w:p>
    <w:p w14:paraId="376FE56B" w14:textId="77777777" w:rsidR="00D1598E" w:rsidRDefault="005209AB" w:rsidP="00806224">
      <w:pPr>
        <w:pStyle w:val="ListParagraph"/>
        <w:numPr>
          <w:ilvl w:val="0"/>
          <w:numId w:val="1"/>
        </w:numPr>
      </w:pPr>
      <w:r>
        <w:t xml:space="preserve">A parent wanting to see if the soccer game will be a washout. </w:t>
      </w:r>
    </w:p>
    <w:p w14:paraId="39F6179F" w14:textId="4EAC3425" w:rsidR="00D1598E" w:rsidRDefault="005209AB" w:rsidP="00806224">
      <w:pPr>
        <w:pStyle w:val="ListParagraph"/>
        <w:numPr>
          <w:ilvl w:val="0"/>
          <w:numId w:val="1"/>
        </w:numPr>
      </w:pPr>
      <w:r>
        <w:t>A teenager who has a paper route might want to know the weather</w:t>
      </w:r>
      <w:r w:rsidR="00D1598E">
        <w:t xml:space="preserve"> for the</w:t>
      </w:r>
      <w:r>
        <w:t xml:space="preserve"> next day.</w:t>
      </w:r>
      <w:r w:rsidR="00421BD9">
        <w:t xml:space="preserve"> </w:t>
      </w:r>
    </w:p>
    <w:p w14:paraId="0033E17E" w14:textId="6F64FBD6" w:rsidR="00421BD9" w:rsidRDefault="00421BD9" w:rsidP="00806224">
      <w:pPr>
        <w:pStyle w:val="ListParagraph"/>
        <w:numPr>
          <w:ilvl w:val="0"/>
          <w:numId w:val="1"/>
        </w:numPr>
      </w:pPr>
      <w:r>
        <w:t xml:space="preserve">Someone who loves </w:t>
      </w:r>
      <w:r w:rsidR="00806224">
        <w:t>sport like</w:t>
      </w:r>
      <w:r w:rsidR="00BC09DB">
        <w:t xml:space="preserve"> roller skating or surfing</w:t>
      </w:r>
      <w:r>
        <w:t>.</w:t>
      </w:r>
    </w:p>
    <w:p w14:paraId="101E2812" w14:textId="39B5572D" w:rsidR="00806224" w:rsidRDefault="00806224" w:rsidP="00806224">
      <w:pPr>
        <w:pStyle w:val="ListParagraph"/>
        <w:numPr>
          <w:ilvl w:val="0"/>
          <w:numId w:val="1"/>
        </w:numPr>
      </w:pPr>
      <w:r>
        <w:t>Someone meeting friends for a walk.</w:t>
      </w:r>
    </w:p>
    <w:p w14:paraId="2DB85CC1" w14:textId="77777777" w:rsidR="00806224" w:rsidRDefault="00806224"/>
    <w:p w14:paraId="734C937C" w14:textId="7B19F426" w:rsidR="001F64E6" w:rsidRDefault="001F64E6">
      <w:r w:rsidRPr="00806224">
        <w:rPr>
          <w:b/>
        </w:rPr>
        <w:t>Age</w:t>
      </w:r>
      <w:r>
        <w:t xml:space="preserve">: </w:t>
      </w:r>
      <w:r w:rsidR="009E35C8">
        <w:t>16</w:t>
      </w:r>
      <w:r>
        <w:t>-100</w:t>
      </w:r>
    </w:p>
    <w:p w14:paraId="222B8855" w14:textId="77777777" w:rsidR="00806224" w:rsidRDefault="00806224" w:rsidP="00806224"/>
    <w:p w14:paraId="699661E4" w14:textId="1E7FA6B7" w:rsidR="00806224" w:rsidRDefault="001F64E6" w:rsidP="00806224">
      <w:r w:rsidRPr="00806224">
        <w:rPr>
          <w:b/>
        </w:rPr>
        <w:t>Technology</w:t>
      </w:r>
      <w:r>
        <w:t xml:space="preserve">: </w:t>
      </w:r>
      <w:r w:rsidR="009E35C8">
        <w:t xml:space="preserve">The user of atmospheria.org will access the site using the following ways: </w:t>
      </w:r>
    </w:p>
    <w:p w14:paraId="2393C20A" w14:textId="03BC4B03" w:rsidR="00806224" w:rsidRDefault="001F64E6" w:rsidP="00806224">
      <w:pPr>
        <w:pStyle w:val="ListParagraph"/>
        <w:numPr>
          <w:ilvl w:val="0"/>
          <w:numId w:val="2"/>
        </w:numPr>
      </w:pPr>
      <w:r>
        <w:t>Mobile phones</w:t>
      </w:r>
      <w:r w:rsidR="00806224">
        <w:t xml:space="preserve"> and tablets when out and about</w:t>
      </w:r>
    </w:p>
    <w:p w14:paraId="426D08A9" w14:textId="77777777" w:rsidR="00806224" w:rsidRDefault="00806224" w:rsidP="00806224">
      <w:pPr>
        <w:pStyle w:val="ListParagraph"/>
        <w:numPr>
          <w:ilvl w:val="0"/>
          <w:numId w:val="2"/>
        </w:numPr>
      </w:pPr>
      <w:r>
        <w:t>L</w:t>
      </w:r>
      <w:r w:rsidR="001F64E6">
        <w:t>aptops</w:t>
      </w:r>
      <w:r>
        <w:t xml:space="preserve"> when travelling for business.</w:t>
      </w:r>
    </w:p>
    <w:p w14:paraId="5BC2E1E0" w14:textId="391F7F0F" w:rsidR="001F64E6" w:rsidRDefault="00806224" w:rsidP="00806224">
      <w:pPr>
        <w:pStyle w:val="ListParagraph"/>
        <w:numPr>
          <w:ilvl w:val="0"/>
          <w:numId w:val="2"/>
        </w:numPr>
      </w:pPr>
      <w:r>
        <w:t>C</w:t>
      </w:r>
      <w:r w:rsidR="001F64E6">
        <w:t>omputers</w:t>
      </w:r>
      <w:r>
        <w:t xml:space="preserve"> when at home or work.</w:t>
      </w:r>
    </w:p>
    <w:p w14:paraId="741681D4" w14:textId="77777777" w:rsidR="00806224" w:rsidRDefault="00806224"/>
    <w:p w14:paraId="5E602285" w14:textId="5B8C79D1" w:rsidR="001F64E6" w:rsidRDefault="001F64E6">
      <w:r w:rsidRPr="00806224">
        <w:rPr>
          <w:b/>
        </w:rPr>
        <w:lastRenderedPageBreak/>
        <w:t>Motivation</w:t>
      </w:r>
      <w:r>
        <w:t xml:space="preserve">: When the user would like to go out for any </w:t>
      </w:r>
      <w:r w:rsidR="00960BC1">
        <w:t>reason,</w:t>
      </w:r>
      <w:r>
        <w:t xml:space="preserve"> they will be able to check the weather beforehand</w:t>
      </w:r>
      <w:r w:rsidR="009E35C8">
        <w:t xml:space="preserve"> to decide if they are going to do that thing or not</w:t>
      </w:r>
      <w:r w:rsidR="00806224">
        <w:t xml:space="preserve"> and also the shoes and </w:t>
      </w:r>
      <w:proofErr w:type="gramStart"/>
      <w:r w:rsidR="00806224">
        <w:t>clothing</w:t>
      </w:r>
      <w:proofErr w:type="gramEnd"/>
      <w:r w:rsidR="00806224">
        <w:t xml:space="preserve"> they are going to wear.</w:t>
      </w:r>
    </w:p>
    <w:p w14:paraId="57F1933B" w14:textId="0D57201A" w:rsidR="001C57AA" w:rsidRDefault="001C57AA">
      <w:pPr>
        <w:rPr>
          <w:b/>
          <w:sz w:val="36"/>
          <w:szCs w:val="36"/>
        </w:rPr>
      </w:pPr>
    </w:p>
    <w:p w14:paraId="6277352C" w14:textId="77777777" w:rsidR="007042DC" w:rsidRDefault="007042DC">
      <w:pPr>
        <w:rPr>
          <w:b/>
          <w:sz w:val="36"/>
          <w:szCs w:val="36"/>
        </w:rPr>
      </w:pPr>
    </w:p>
    <w:p w14:paraId="2919217C" w14:textId="17A60A9B" w:rsidR="001F64E6" w:rsidRPr="007B4203" w:rsidRDefault="007B4203">
      <w:pPr>
        <w:rPr>
          <w:b/>
          <w:sz w:val="36"/>
          <w:szCs w:val="36"/>
        </w:rPr>
      </w:pPr>
      <w:r w:rsidRPr="007B4203">
        <w:rPr>
          <w:b/>
          <w:sz w:val="36"/>
          <w:szCs w:val="36"/>
        </w:rPr>
        <w:t>Personas</w:t>
      </w:r>
    </w:p>
    <w:p w14:paraId="49EB9043" w14:textId="77777777" w:rsidR="007B4203" w:rsidRDefault="007B4203"/>
    <w:p w14:paraId="44264B5E" w14:textId="77777777" w:rsidR="00674C8D" w:rsidRPr="00806224" w:rsidRDefault="001F64E6">
      <w:pPr>
        <w:rPr>
          <w:b/>
        </w:rPr>
      </w:pPr>
      <w:r w:rsidRPr="00806224">
        <w:rPr>
          <w:b/>
        </w:rPr>
        <w:t>Persona 1</w:t>
      </w:r>
    </w:p>
    <w:p w14:paraId="3EF01062" w14:textId="77777777" w:rsidR="005642A9" w:rsidRDefault="005642A9">
      <w:pPr>
        <w:rPr>
          <w:b/>
        </w:rPr>
      </w:pPr>
    </w:p>
    <w:p w14:paraId="0C262D45" w14:textId="19326F99" w:rsidR="001F64E6" w:rsidRDefault="00210740">
      <w:r w:rsidRPr="00160EAF">
        <w:rPr>
          <w:b/>
        </w:rPr>
        <w:t>Occupation</w:t>
      </w:r>
      <w:r>
        <w:t xml:space="preserve">: </w:t>
      </w:r>
      <w:r w:rsidR="005F452E">
        <w:t>Full time student</w:t>
      </w:r>
    </w:p>
    <w:p w14:paraId="5CE0D6BE" w14:textId="62D46629" w:rsidR="00210740" w:rsidRPr="005F452E" w:rsidRDefault="00210740">
      <w:pPr>
        <w:rPr>
          <w:b/>
        </w:rPr>
      </w:pPr>
      <w:r w:rsidRPr="00160EAF">
        <w:rPr>
          <w:b/>
        </w:rPr>
        <w:t>Demographics and Education</w:t>
      </w:r>
      <w:r>
        <w:t>:</w:t>
      </w:r>
      <w:r w:rsidR="005F452E" w:rsidRPr="005F452E">
        <w:t xml:space="preserve"> </w:t>
      </w:r>
      <w:proofErr w:type="gramStart"/>
      <w:r w:rsidR="005F452E">
        <w:t>16 year</w:t>
      </w:r>
      <w:r w:rsidR="00D718BE">
        <w:t xml:space="preserve"> </w:t>
      </w:r>
      <w:r w:rsidR="005F452E">
        <w:t>old</w:t>
      </w:r>
      <w:proofErr w:type="gramEnd"/>
      <w:r w:rsidR="00D718BE">
        <w:t xml:space="preserve"> male</w:t>
      </w:r>
      <w:r w:rsidR="005F452E">
        <w:t>. Likes to play soccer at the weekend</w:t>
      </w:r>
      <w:r w:rsidR="0081726D">
        <w:t>. Has an evening job</w:t>
      </w:r>
      <w:r w:rsidR="007E6C89">
        <w:t xml:space="preserve"> a short walk from </w:t>
      </w:r>
      <w:proofErr w:type="gramStart"/>
      <w:r w:rsidR="007E6C89">
        <w:t>home.</w:t>
      </w:r>
      <w:proofErr w:type="gramEnd"/>
    </w:p>
    <w:p w14:paraId="7CD255BC" w14:textId="0987F915" w:rsidR="004F396E" w:rsidRDefault="004F396E">
      <w:r w:rsidRPr="00160EAF">
        <w:rPr>
          <w:b/>
        </w:rPr>
        <w:t>Goals and Motivation for using the site</w:t>
      </w:r>
      <w:r>
        <w:t>:</w:t>
      </w:r>
      <w:r w:rsidR="007E6C89">
        <w:t xml:space="preserve"> </w:t>
      </w:r>
      <w:r w:rsidR="003D047B">
        <w:t>To make me aware what the weather holds for soccer at the weekends and my walk to work.</w:t>
      </w:r>
    </w:p>
    <w:p w14:paraId="59646A8A" w14:textId="6D2B78F3" w:rsidR="004F396E" w:rsidRDefault="004F396E">
      <w:r w:rsidRPr="00160EAF">
        <w:rPr>
          <w:b/>
        </w:rPr>
        <w:t>Social</w:t>
      </w:r>
      <w:r>
        <w:t>:</w:t>
      </w:r>
      <w:r w:rsidR="007C2A22">
        <w:t xml:space="preserve"> </w:t>
      </w:r>
      <w:r w:rsidR="0017484D">
        <w:t>Has a v</w:t>
      </w:r>
      <w:r w:rsidR="002D3873">
        <w:t xml:space="preserve">ery active </w:t>
      </w:r>
      <w:r w:rsidR="0017484D">
        <w:t>social</w:t>
      </w:r>
      <w:r w:rsidR="002D3873">
        <w:t xml:space="preserve"> life. At school during the week then out with friends at the weekend</w:t>
      </w:r>
      <w:r w:rsidR="0017484D">
        <w:t>.</w:t>
      </w:r>
    </w:p>
    <w:p w14:paraId="24A77406" w14:textId="2640FD61" w:rsidR="004F396E" w:rsidRDefault="004F396E">
      <w:r w:rsidRPr="00160EAF">
        <w:rPr>
          <w:b/>
        </w:rPr>
        <w:t>Technology</w:t>
      </w:r>
      <w:r>
        <w:t>:</w:t>
      </w:r>
      <w:r w:rsidR="00160EAF">
        <w:t xml:space="preserve"> </w:t>
      </w:r>
      <w:r w:rsidR="00BD7832">
        <w:t>D</w:t>
      </w:r>
      <w:r w:rsidR="00160EAF">
        <w:t>efinitely a mobile phone.</w:t>
      </w:r>
      <w:r w:rsidR="00D718BE">
        <w:t xml:space="preserve"> Also uses a tablet and laptop at home.</w:t>
      </w:r>
    </w:p>
    <w:p w14:paraId="6247EFB1" w14:textId="78BF08E4" w:rsidR="004F396E" w:rsidRDefault="00076B73">
      <w:r w:rsidRPr="00160EAF">
        <w:rPr>
          <w:b/>
        </w:rPr>
        <w:t>Quote</w:t>
      </w:r>
      <w:r>
        <w:t>:</w:t>
      </w:r>
      <w:r w:rsidR="005C560E">
        <w:t xml:space="preserve"> I just go with the flow and </w:t>
      </w:r>
      <w:r w:rsidR="0026596B">
        <w:t>hang out with my friends.</w:t>
      </w:r>
      <w:r w:rsidR="003F4273">
        <w:t xml:space="preserve"> Being busy keeps me out of trouble.</w:t>
      </w:r>
    </w:p>
    <w:p w14:paraId="02320BF1" w14:textId="77777777" w:rsidR="005209AB" w:rsidRDefault="005209AB"/>
    <w:p w14:paraId="2FA3548F" w14:textId="77777777" w:rsidR="009E35C8" w:rsidRPr="00806224" w:rsidRDefault="009E35C8">
      <w:pPr>
        <w:rPr>
          <w:b/>
        </w:rPr>
      </w:pPr>
      <w:r w:rsidRPr="00806224">
        <w:rPr>
          <w:b/>
        </w:rPr>
        <w:t>Persona2</w:t>
      </w:r>
    </w:p>
    <w:p w14:paraId="1D939A53" w14:textId="77777777" w:rsidR="005642A9" w:rsidRDefault="005642A9" w:rsidP="00076B73">
      <w:pPr>
        <w:rPr>
          <w:b/>
        </w:rPr>
      </w:pPr>
    </w:p>
    <w:p w14:paraId="5C28ECF4" w14:textId="1AB1443D" w:rsidR="00076B73" w:rsidRDefault="00076B73" w:rsidP="00076B73">
      <w:r w:rsidRPr="007B4203">
        <w:rPr>
          <w:b/>
        </w:rPr>
        <w:t>Occupation</w:t>
      </w:r>
      <w:r>
        <w:t>:</w:t>
      </w:r>
      <w:r w:rsidR="007C2A22">
        <w:t xml:space="preserve"> Full time exam</w:t>
      </w:r>
      <w:r w:rsidR="00661724">
        <w:t>ination administrator and invigilator.</w:t>
      </w:r>
      <w:r w:rsidR="00504220">
        <w:t xml:space="preserve"> Works for a college 3 miles from home. </w:t>
      </w:r>
    </w:p>
    <w:p w14:paraId="29173DA2" w14:textId="660560C6" w:rsidR="00076B73" w:rsidRDefault="00076B73" w:rsidP="00076B73">
      <w:r w:rsidRPr="007B4203">
        <w:rPr>
          <w:b/>
        </w:rPr>
        <w:t>Demographics and Education</w:t>
      </w:r>
      <w:r>
        <w:t>:</w:t>
      </w:r>
      <w:r w:rsidR="00661724">
        <w:t xml:space="preserve"> </w:t>
      </w:r>
      <w:proofErr w:type="gramStart"/>
      <w:r w:rsidR="00661724">
        <w:t>38 year old</w:t>
      </w:r>
      <w:proofErr w:type="gramEnd"/>
      <w:r w:rsidR="00FB4E0C">
        <w:t xml:space="preserve"> female</w:t>
      </w:r>
      <w:r w:rsidR="00661724">
        <w:t xml:space="preserve">. </w:t>
      </w:r>
      <w:r w:rsidR="00060762">
        <w:t xml:space="preserve">Married with 3 children. </w:t>
      </w:r>
      <w:r w:rsidR="00504220">
        <w:t xml:space="preserve">Has </w:t>
      </w:r>
      <w:r w:rsidR="003F4273">
        <w:t>qualifications in IT, and Administration</w:t>
      </w:r>
      <w:r w:rsidR="003D047B">
        <w:t xml:space="preserve"> to college standard.</w:t>
      </w:r>
    </w:p>
    <w:p w14:paraId="7BA44664" w14:textId="7D2713E6" w:rsidR="00076B73" w:rsidRDefault="00076B73" w:rsidP="00076B73">
      <w:r w:rsidRPr="007B4203">
        <w:rPr>
          <w:b/>
        </w:rPr>
        <w:t>Goals and Motivation for using the site</w:t>
      </w:r>
      <w:r>
        <w:t>:</w:t>
      </w:r>
      <w:r w:rsidR="003D047B">
        <w:t xml:space="preserve"> </w:t>
      </w:r>
      <w:r w:rsidR="007A7768">
        <w:t>Need to know how the weather will be on the school run and also on the way to work.</w:t>
      </w:r>
    </w:p>
    <w:p w14:paraId="682D62A9" w14:textId="648B8C94" w:rsidR="00076B73" w:rsidRDefault="00076B73" w:rsidP="00076B73">
      <w:r w:rsidRPr="007B4203">
        <w:rPr>
          <w:b/>
        </w:rPr>
        <w:t>Social</w:t>
      </w:r>
      <w:r>
        <w:t>:</w:t>
      </w:r>
      <w:r w:rsidR="007430A5">
        <w:t xml:space="preserve"> Not much of a social life. The odd evening out with friends. Prefers the company of </w:t>
      </w:r>
      <w:r w:rsidR="00060762">
        <w:t>spouse</w:t>
      </w:r>
      <w:r w:rsidR="00BD7832">
        <w:t xml:space="preserve"> and children.</w:t>
      </w:r>
    </w:p>
    <w:p w14:paraId="302EE2CF" w14:textId="7A605AA2" w:rsidR="00076B73" w:rsidRDefault="00076B73" w:rsidP="00076B73">
      <w:r w:rsidRPr="007B4203">
        <w:rPr>
          <w:b/>
        </w:rPr>
        <w:t>Technology</w:t>
      </w:r>
      <w:r>
        <w:t>:</w:t>
      </w:r>
      <w:r w:rsidR="00BD7832">
        <w:t xml:space="preserve"> </w:t>
      </w:r>
      <w:r w:rsidR="00FB4E0C">
        <w:t>Always has a mobile with her</w:t>
      </w:r>
      <w:r w:rsidR="00EA5B5B">
        <w:t xml:space="preserve"> and had use of </w:t>
      </w:r>
      <w:proofErr w:type="gramStart"/>
      <w:r w:rsidR="00EA5B5B">
        <w:t>husbands</w:t>
      </w:r>
      <w:proofErr w:type="gramEnd"/>
      <w:r w:rsidR="00EA5B5B">
        <w:t xml:space="preserve"> laptop and </w:t>
      </w:r>
      <w:r w:rsidR="00433480">
        <w:t>uses her laptop.</w:t>
      </w:r>
    </w:p>
    <w:p w14:paraId="11BFEAE1" w14:textId="7D64E900" w:rsidR="00076B73" w:rsidRDefault="00076B73" w:rsidP="00076B73">
      <w:r w:rsidRPr="007B4203">
        <w:rPr>
          <w:b/>
        </w:rPr>
        <w:t>Quote</w:t>
      </w:r>
      <w:r>
        <w:t>:</w:t>
      </w:r>
      <w:r w:rsidR="00433480">
        <w:t xml:space="preserve"> I don’t like going out without checking what I need to wear and </w:t>
      </w:r>
      <w:r w:rsidR="00E83FF9">
        <w:t>if I need an umbrella.</w:t>
      </w:r>
    </w:p>
    <w:p w14:paraId="27EFB709" w14:textId="773C37D9" w:rsidR="009E35C8" w:rsidRDefault="009E35C8"/>
    <w:p w14:paraId="5C3772D9" w14:textId="77777777" w:rsidR="00076B73" w:rsidRDefault="00076B73"/>
    <w:p w14:paraId="1153A19A" w14:textId="0512D72A" w:rsidR="00855773" w:rsidRPr="000031CE" w:rsidRDefault="000031CE">
      <w:pPr>
        <w:rPr>
          <w:b/>
        </w:rPr>
      </w:pPr>
      <w:r w:rsidRPr="000031CE">
        <w:rPr>
          <w:b/>
        </w:rPr>
        <w:t>Scenarios</w:t>
      </w:r>
    </w:p>
    <w:p w14:paraId="4EA02ABC" w14:textId="2DBCC69F" w:rsidR="00C405DA" w:rsidRDefault="008E5C9A" w:rsidP="00E865FD">
      <w:pPr>
        <w:pStyle w:val="ListParagraph"/>
        <w:numPr>
          <w:ilvl w:val="0"/>
          <w:numId w:val="3"/>
        </w:numPr>
      </w:pPr>
      <w:r>
        <w:t xml:space="preserve">I </w:t>
      </w:r>
      <w:r w:rsidR="00C405DA">
        <w:t>want to go running on Saturday morning</w:t>
      </w:r>
    </w:p>
    <w:p w14:paraId="3E1C7A68" w14:textId="1CEF6D2F" w:rsidR="00C405DA" w:rsidRDefault="002B1035" w:rsidP="00E865FD">
      <w:pPr>
        <w:pStyle w:val="ListParagraph"/>
        <w:numPr>
          <w:ilvl w:val="0"/>
          <w:numId w:val="3"/>
        </w:numPr>
      </w:pPr>
      <w:r>
        <w:t>I need to go and pick up my son from school</w:t>
      </w:r>
    </w:p>
    <w:p w14:paraId="5FDCFDBE" w14:textId="2188AC72" w:rsidR="002B1035" w:rsidRDefault="000717D1" w:rsidP="00E865FD">
      <w:pPr>
        <w:pStyle w:val="ListParagraph"/>
        <w:numPr>
          <w:ilvl w:val="0"/>
          <w:numId w:val="3"/>
        </w:numPr>
      </w:pPr>
      <w:r>
        <w:t>I am planning to go away for the weekend</w:t>
      </w:r>
    </w:p>
    <w:p w14:paraId="134C4DF6" w14:textId="294140D7" w:rsidR="000717D1" w:rsidRDefault="007921DB" w:rsidP="00E865FD">
      <w:pPr>
        <w:pStyle w:val="ListParagraph"/>
        <w:numPr>
          <w:ilvl w:val="0"/>
          <w:numId w:val="3"/>
        </w:numPr>
      </w:pPr>
      <w:r>
        <w:t>I am heavily pregnant and need to know if I need the aircon on</w:t>
      </w:r>
    </w:p>
    <w:p w14:paraId="4761511F" w14:textId="10E7AABB" w:rsidR="007921DB" w:rsidRDefault="00472D1C" w:rsidP="00E865FD">
      <w:pPr>
        <w:pStyle w:val="ListParagraph"/>
        <w:numPr>
          <w:ilvl w:val="0"/>
          <w:numId w:val="3"/>
        </w:numPr>
      </w:pPr>
      <w:r>
        <w:t>I like to wash my car on a regular basis</w:t>
      </w:r>
    </w:p>
    <w:p w14:paraId="16E54A65" w14:textId="77777777" w:rsidR="00076B73" w:rsidRDefault="00076B73"/>
    <w:p w14:paraId="6C88FD19" w14:textId="1F5DB9F6" w:rsidR="00855773" w:rsidRPr="000031CE" w:rsidRDefault="00CB0C65">
      <w:pPr>
        <w:rPr>
          <w:b/>
        </w:rPr>
      </w:pPr>
      <w:r w:rsidRPr="000031CE">
        <w:rPr>
          <w:b/>
        </w:rPr>
        <w:t>Scenario 1</w:t>
      </w:r>
    </w:p>
    <w:p w14:paraId="69B3CD09" w14:textId="1C9022DB" w:rsidR="00CB0C65" w:rsidRDefault="00CA4396">
      <w:r>
        <w:t xml:space="preserve">The forecast can be checked to see </w:t>
      </w:r>
      <w:r w:rsidR="001621B9">
        <w:t>if the sun is shining this Saturday</w:t>
      </w:r>
      <w:r>
        <w:t>.</w:t>
      </w:r>
    </w:p>
    <w:p w14:paraId="691A3110" w14:textId="77777777" w:rsidR="00095043" w:rsidRDefault="00095043"/>
    <w:p w14:paraId="2020E92B" w14:textId="31AF14DE" w:rsidR="0003353D" w:rsidRPr="000031CE" w:rsidRDefault="0003353D" w:rsidP="0003353D">
      <w:pPr>
        <w:rPr>
          <w:b/>
        </w:rPr>
      </w:pPr>
      <w:r w:rsidRPr="000031CE">
        <w:rPr>
          <w:b/>
        </w:rPr>
        <w:t>Scenario 2</w:t>
      </w:r>
    </w:p>
    <w:p w14:paraId="4093D93B" w14:textId="73B9E102" w:rsidR="00855773" w:rsidRDefault="001621B9">
      <w:r>
        <w:t xml:space="preserve">This is an emergency pickup as </w:t>
      </w:r>
      <w:r w:rsidR="001C57AA">
        <w:t>the son is sick. The weather will give an idea of how quickly he can be picked up.</w:t>
      </w:r>
    </w:p>
    <w:p w14:paraId="741B0597" w14:textId="77777777" w:rsidR="001621B9" w:rsidRDefault="001621B9"/>
    <w:p w14:paraId="7512DCC8" w14:textId="40BB3EB4" w:rsidR="0003353D" w:rsidRPr="000031CE" w:rsidRDefault="0003353D" w:rsidP="0003353D">
      <w:pPr>
        <w:rPr>
          <w:b/>
        </w:rPr>
      </w:pPr>
      <w:r w:rsidRPr="000031CE">
        <w:rPr>
          <w:b/>
        </w:rPr>
        <w:t>Scenario 3</w:t>
      </w:r>
    </w:p>
    <w:p w14:paraId="29F69DDC" w14:textId="053DC734" w:rsidR="0003353D" w:rsidRDefault="00095043">
      <w:r>
        <w:lastRenderedPageBreak/>
        <w:t>Will the sun be shining at the weekend? You will be able to find out.</w:t>
      </w:r>
    </w:p>
    <w:p w14:paraId="2E0FB86F" w14:textId="77777777" w:rsidR="00095043" w:rsidRDefault="00095043"/>
    <w:p w14:paraId="263C2ED5" w14:textId="75C73F56" w:rsidR="0003353D" w:rsidRPr="000031CE" w:rsidRDefault="0003353D" w:rsidP="0003353D">
      <w:pPr>
        <w:rPr>
          <w:b/>
        </w:rPr>
      </w:pPr>
      <w:r w:rsidRPr="000031CE">
        <w:rPr>
          <w:b/>
        </w:rPr>
        <w:t>Scenario 4</w:t>
      </w:r>
    </w:p>
    <w:p w14:paraId="550E721A" w14:textId="740A8DE2" w:rsidR="0003353D" w:rsidRDefault="00E865FD">
      <w:r>
        <w:t>If the sun is too hot it can be uncomfortable. Aircon or no aircon. That question will be answered.</w:t>
      </w:r>
    </w:p>
    <w:p w14:paraId="53F200F9" w14:textId="77777777" w:rsidR="00E865FD" w:rsidRDefault="00E865FD"/>
    <w:p w14:paraId="7CD5411A" w14:textId="78D2BEDA" w:rsidR="0003353D" w:rsidRPr="000031CE" w:rsidRDefault="0003353D" w:rsidP="0003353D">
      <w:pPr>
        <w:rPr>
          <w:b/>
        </w:rPr>
      </w:pPr>
      <w:r w:rsidRPr="000031CE">
        <w:rPr>
          <w:b/>
        </w:rPr>
        <w:t>Scenario 5</w:t>
      </w:r>
    </w:p>
    <w:p w14:paraId="605D7819" w14:textId="37239CBE" w:rsidR="0003353D" w:rsidRDefault="00160EE1">
      <w:r>
        <w:t>It all depends on what type of weather a person likes to wash the car. My neighbour does it when it is raining so it all depends on preference.</w:t>
      </w:r>
    </w:p>
    <w:p w14:paraId="69796B5E" w14:textId="4C9B7BDA" w:rsidR="00806224" w:rsidRDefault="00806224"/>
    <w:p w14:paraId="03EB43C6" w14:textId="77777777" w:rsidR="001C57AA" w:rsidRDefault="001C57AA"/>
    <w:p w14:paraId="324D99E1" w14:textId="77777777" w:rsidR="00B916D9" w:rsidRPr="00806224" w:rsidRDefault="00B916D9">
      <w:pPr>
        <w:rPr>
          <w:b/>
          <w:sz w:val="36"/>
          <w:szCs w:val="36"/>
        </w:rPr>
      </w:pPr>
      <w:r w:rsidRPr="00806224">
        <w:rPr>
          <w:b/>
          <w:sz w:val="36"/>
          <w:szCs w:val="36"/>
        </w:rPr>
        <w:t>Site Map</w:t>
      </w:r>
    </w:p>
    <w:p w14:paraId="66151CC2" w14:textId="77777777" w:rsidR="00B916D9" w:rsidRDefault="00B916D9">
      <w:r>
        <w:t xml:space="preserve">This section </w:t>
      </w:r>
      <w:r w:rsidR="00CE55AA">
        <w:t>describes how the atmospheria.org website will be structured.</w:t>
      </w:r>
    </w:p>
    <w:p w14:paraId="52FD3E61" w14:textId="5C493BE4" w:rsidR="00CE55AA" w:rsidRDefault="00CE55AA"/>
    <w:p w14:paraId="008B7458" w14:textId="69F254F8" w:rsidR="00F44F4A" w:rsidRDefault="00F77800" w:rsidP="00365A76">
      <w:r>
        <w:rPr>
          <w:noProof/>
        </w:rPr>
        <w:drawing>
          <wp:inline distT="0" distB="0" distL="0" distR="0" wp14:anchorId="10B2A0D0" wp14:editId="0CBDC054">
            <wp:extent cx="5727700" cy="141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24 at 22.52.48.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19225"/>
                    </a:xfrm>
                    <a:prstGeom prst="rect">
                      <a:avLst/>
                    </a:prstGeom>
                  </pic:spPr>
                </pic:pic>
              </a:graphicData>
            </a:graphic>
          </wp:inline>
        </w:drawing>
      </w:r>
    </w:p>
    <w:p w14:paraId="29311D99" w14:textId="77777777" w:rsidR="00F44F4A" w:rsidRDefault="00F44F4A"/>
    <w:p w14:paraId="584EEB66" w14:textId="7BA3C6E3" w:rsidR="00CE55AA" w:rsidRPr="00806224" w:rsidRDefault="00CE55AA">
      <w:pPr>
        <w:rPr>
          <w:b/>
          <w:sz w:val="36"/>
          <w:szCs w:val="36"/>
        </w:rPr>
      </w:pPr>
      <w:proofErr w:type="spellStart"/>
      <w:r w:rsidRPr="00806224">
        <w:rPr>
          <w:b/>
          <w:sz w:val="36"/>
          <w:szCs w:val="36"/>
        </w:rPr>
        <w:t>Color</w:t>
      </w:r>
      <w:proofErr w:type="spellEnd"/>
      <w:r w:rsidRPr="00806224">
        <w:rPr>
          <w:b/>
          <w:sz w:val="36"/>
          <w:szCs w:val="36"/>
        </w:rPr>
        <w:t xml:space="preserve"> Scheme</w:t>
      </w:r>
    </w:p>
    <w:p w14:paraId="5511F2E4" w14:textId="77777777" w:rsidR="005B5C94" w:rsidRDefault="005B5C94"/>
    <w:p w14:paraId="23C452E8" w14:textId="4346E3F1" w:rsidR="006F12EF" w:rsidRDefault="006F12EF" w:rsidP="00365A76">
      <w:pPr>
        <w:jc w:val="center"/>
      </w:pPr>
      <w:r>
        <w:fldChar w:fldCharType="begin"/>
      </w:r>
      <w:r>
        <w:instrText xml:space="preserve"> INCLUDEPICTURE "https://coolors.co/export/png/b8d8d8-7a9e9f-4f6367-eef5db-fe5f55" \* MERGEFORMATINET </w:instrText>
      </w:r>
      <w:r>
        <w:fldChar w:fldCharType="separate"/>
      </w:r>
      <w:r>
        <w:rPr>
          <w:noProof/>
        </w:rPr>
        <w:drawing>
          <wp:inline distT="0" distB="0" distL="0" distR="0" wp14:anchorId="3CD3C89F" wp14:editId="65D25410">
            <wp:extent cx="4979027" cy="3112168"/>
            <wp:effectExtent l="0" t="0" r="0" b="0"/>
            <wp:docPr id="3" name="Picture 3" descr="https://coolors.co/export/png/b8d8d8-7a9e9f-4f6367-eef5db-fe5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olors.co/export/png/b8d8d8-7a9e9f-4f6367-eef5db-fe5f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711" cy="3116971"/>
                    </a:xfrm>
                    <a:prstGeom prst="rect">
                      <a:avLst/>
                    </a:prstGeom>
                    <a:noFill/>
                    <a:ln>
                      <a:noFill/>
                    </a:ln>
                  </pic:spPr>
                </pic:pic>
              </a:graphicData>
            </a:graphic>
          </wp:inline>
        </w:drawing>
      </w:r>
      <w:r>
        <w:fldChar w:fldCharType="end"/>
      </w:r>
    </w:p>
    <w:p w14:paraId="36297BB5" w14:textId="14DE1387" w:rsidR="005B5C94" w:rsidRDefault="005B5C94" w:rsidP="005B5C94">
      <w:pPr>
        <w:jc w:val="center"/>
      </w:pPr>
    </w:p>
    <w:p w14:paraId="66A991ED" w14:textId="31990995" w:rsidR="009E35C8" w:rsidRDefault="009E35C8"/>
    <w:p w14:paraId="57115DC3" w14:textId="5046EA5D" w:rsidR="007042DC" w:rsidRDefault="007042DC"/>
    <w:p w14:paraId="4B99DA89" w14:textId="6861910F" w:rsidR="007042DC" w:rsidRDefault="007042DC"/>
    <w:p w14:paraId="0206DDBF" w14:textId="5C758E13" w:rsidR="007042DC" w:rsidRDefault="007042DC"/>
    <w:p w14:paraId="24D856C2" w14:textId="1A851184" w:rsidR="007042DC" w:rsidRDefault="007042DC"/>
    <w:p w14:paraId="4068BE3E" w14:textId="77777777" w:rsidR="007042DC" w:rsidRDefault="007042DC"/>
    <w:p w14:paraId="12502431" w14:textId="0EDDA8C6" w:rsidR="009E35C8" w:rsidRPr="00806224" w:rsidRDefault="009E35C8">
      <w:pPr>
        <w:rPr>
          <w:b/>
          <w:sz w:val="36"/>
          <w:szCs w:val="36"/>
        </w:rPr>
      </w:pPr>
      <w:r w:rsidRPr="00806224">
        <w:rPr>
          <w:b/>
          <w:sz w:val="36"/>
          <w:szCs w:val="36"/>
        </w:rPr>
        <w:lastRenderedPageBreak/>
        <w:t>Typography</w:t>
      </w:r>
    </w:p>
    <w:p w14:paraId="68A07138" w14:textId="109411A6" w:rsidR="007E19F9" w:rsidRDefault="007E19F9"/>
    <w:tbl>
      <w:tblPr>
        <w:tblStyle w:val="TableGrid"/>
        <w:tblW w:w="0" w:type="auto"/>
        <w:jc w:val="center"/>
        <w:tblLook w:val="04A0" w:firstRow="1" w:lastRow="0" w:firstColumn="1" w:lastColumn="0" w:noHBand="0" w:noVBand="1"/>
      </w:tblPr>
      <w:tblGrid>
        <w:gridCol w:w="2335"/>
        <w:gridCol w:w="1331"/>
        <w:gridCol w:w="1250"/>
        <w:gridCol w:w="1263"/>
        <w:gridCol w:w="2507"/>
      </w:tblGrid>
      <w:tr w:rsidR="00DC5A31" w14:paraId="5418A235" w14:textId="77777777" w:rsidTr="006F12EF">
        <w:trPr>
          <w:jc w:val="center"/>
        </w:trPr>
        <w:tc>
          <w:tcPr>
            <w:tcW w:w="2335" w:type="dxa"/>
          </w:tcPr>
          <w:p w14:paraId="0F7DFD53" w14:textId="3EF7D4B1" w:rsidR="00DC5A31" w:rsidRDefault="00DC5A31"/>
        </w:tc>
        <w:tc>
          <w:tcPr>
            <w:tcW w:w="1331" w:type="dxa"/>
          </w:tcPr>
          <w:p w14:paraId="6F6C0EE0" w14:textId="3CC2AA2A" w:rsidR="00DC5A31" w:rsidRDefault="00DC5A31">
            <w:r>
              <w:t>Font</w:t>
            </w:r>
          </w:p>
        </w:tc>
        <w:tc>
          <w:tcPr>
            <w:tcW w:w="809" w:type="dxa"/>
          </w:tcPr>
          <w:p w14:paraId="1F838A48" w14:textId="3BF73C7B" w:rsidR="00DC5A31" w:rsidRDefault="00DC5A31">
            <w:r>
              <w:t>Size</w:t>
            </w:r>
          </w:p>
        </w:tc>
        <w:tc>
          <w:tcPr>
            <w:tcW w:w="1263" w:type="dxa"/>
            <w:tcBorders>
              <w:bottom w:val="single" w:sz="4" w:space="0" w:color="auto"/>
            </w:tcBorders>
          </w:tcPr>
          <w:p w14:paraId="145CBD02" w14:textId="385E4B26" w:rsidR="00DC5A31" w:rsidRDefault="00DC5A31">
            <w:r>
              <w:t>Hex Code</w:t>
            </w:r>
          </w:p>
        </w:tc>
        <w:tc>
          <w:tcPr>
            <w:tcW w:w="2507" w:type="dxa"/>
            <w:tcBorders>
              <w:bottom w:val="single" w:sz="4" w:space="0" w:color="auto"/>
            </w:tcBorders>
          </w:tcPr>
          <w:p w14:paraId="44CBA8D4" w14:textId="668D9E45" w:rsidR="00DC5A31" w:rsidRDefault="00DC5A31">
            <w:r>
              <w:t>Sample of Font</w:t>
            </w:r>
          </w:p>
        </w:tc>
      </w:tr>
      <w:tr w:rsidR="006F12EF" w14:paraId="4DB11E12" w14:textId="77777777" w:rsidTr="006F12EF">
        <w:trPr>
          <w:jc w:val="center"/>
        </w:trPr>
        <w:tc>
          <w:tcPr>
            <w:tcW w:w="2335" w:type="dxa"/>
          </w:tcPr>
          <w:p w14:paraId="0A2923F7" w14:textId="19171983" w:rsidR="006F12EF" w:rsidRDefault="006F12EF" w:rsidP="006F12EF">
            <w:r>
              <w:t>Site Header</w:t>
            </w:r>
          </w:p>
        </w:tc>
        <w:tc>
          <w:tcPr>
            <w:tcW w:w="1331" w:type="dxa"/>
          </w:tcPr>
          <w:p w14:paraId="675582BC" w14:textId="236E072C" w:rsidR="006F12EF" w:rsidRDefault="006F12EF" w:rsidP="006F12EF">
            <w:r>
              <w:t>Montserrat</w:t>
            </w:r>
          </w:p>
        </w:tc>
        <w:tc>
          <w:tcPr>
            <w:tcW w:w="809" w:type="dxa"/>
          </w:tcPr>
          <w:p w14:paraId="5685557D" w14:textId="4BE33100" w:rsidR="006F12EF" w:rsidRDefault="00880A4A" w:rsidP="006F12EF">
            <w:r>
              <w:t>3rem</w:t>
            </w:r>
          </w:p>
        </w:tc>
        <w:tc>
          <w:tcPr>
            <w:tcW w:w="1263" w:type="dxa"/>
            <w:tcBorders>
              <w:bottom w:val="single" w:sz="4" w:space="0" w:color="auto"/>
            </w:tcBorders>
            <w:shd w:val="clear" w:color="auto" w:fill="4F6367"/>
          </w:tcPr>
          <w:p w14:paraId="542D8B87" w14:textId="1C31BB89" w:rsidR="006F12EF" w:rsidRDefault="006F12EF" w:rsidP="006F12EF">
            <w:r>
              <w:t>#4f6367</w:t>
            </w:r>
          </w:p>
        </w:tc>
        <w:tc>
          <w:tcPr>
            <w:tcW w:w="2507" w:type="dxa"/>
            <w:tcBorders>
              <w:bottom w:val="single" w:sz="4" w:space="0" w:color="auto"/>
            </w:tcBorders>
            <w:shd w:val="clear" w:color="auto" w:fill="4F6367"/>
          </w:tcPr>
          <w:p w14:paraId="724EA231" w14:textId="27DDA039" w:rsidR="006F12EF" w:rsidRPr="00806224" w:rsidRDefault="006F12EF" w:rsidP="006F12EF">
            <w:pPr>
              <w:rPr>
                <w:rFonts w:ascii="Montserrat" w:hAnsi="Montserrat"/>
                <w:sz w:val="60"/>
                <w:szCs w:val="60"/>
              </w:rPr>
            </w:pPr>
            <w:r w:rsidRPr="006F12EF">
              <w:rPr>
                <w:rFonts w:ascii="Montserrat" w:hAnsi="Montserrat"/>
                <w:color w:val="FFFFFF" w:themeColor="background1"/>
                <w:sz w:val="60"/>
                <w:szCs w:val="60"/>
              </w:rPr>
              <w:t>Sample</w:t>
            </w:r>
          </w:p>
        </w:tc>
      </w:tr>
      <w:tr w:rsidR="000B3DBE" w14:paraId="1DAFD953" w14:textId="77777777" w:rsidTr="006F12EF">
        <w:trPr>
          <w:jc w:val="center"/>
        </w:trPr>
        <w:tc>
          <w:tcPr>
            <w:tcW w:w="2335" w:type="dxa"/>
          </w:tcPr>
          <w:p w14:paraId="7B08D3E2" w14:textId="4691C486" w:rsidR="000B3DBE" w:rsidRDefault="000B3DBE" w:rsidP="006F12EF">
            <w:r>
              <w:t>Motto</w:t>
            </w:r>
          </w:p>
        </w:tc>
        <w:tc>
          <w:tcPr>
            <w:tcW w:w="1331" w:type="dxa"/>
          </w:tcPr>
          <w:p w14:paraId="1CB57F2A" w14:textId="4ACAE47A" w:rsidR="000B3DBE" w:rsidRDefault="00A866B6" w:rsidP="006F12EF">
            <w:r>
              <w:t>Montserrat</w:t>
            </w:r>
          </w:p>
        </w:tc>
        <w:tc>
          <w:tcPr>
            <w:tcW w:w="809" w:type="dxa"/>
          </w:tcPr>
          <w:p w14:paraId="79DC1DAF" w14:textId="1D37D4D6" w:rsidR="000B3DBE" w:rsidRDefault="00A866B6" w:rsidP="006F12EF">
            <w:r>
              <w:t>1rem</w:t>
            </w:r>
          </w:p>
        </w:tc>
        <w:tc>
          <w:tcPr>
            <w:tcW w:w="1263" w:type="dxa"/>
            <w:tcBorders>
              <w:bottom w:val="single" w:sz="4" w:space="0" w:color="auto"/>
            </w:tcBorders>
            <w:shd w:val="clear" w:color="auto" w:fill="B8D8D8"/>
          </w:tcPr>
          <w:p w14:paraId="0C6BC1F5" w14:textId="5BFEF85D" w:rsidR="000B3DBE" w:rsidRDefault="00E5573D" w:rsidP="006F12EF">
            <w:r>
              <w:t>#</w:t>
            </w:r>
            <w:proofErr w:type="spellStart"/>
            <w:r>
              <w:t>fff</w:t>
            </w:r>
            <w:proofErr w:type="spellEnd"/>
          </w:p>
        </w:tc>
        <w:tc>
          <w:tcPr>
            <w:tcW w:w="2507" w:type="dxa"/>
            <w:tcBorders>
              <w:bottom w:val="single" w:sz="4" w:space="0" w:color="auto"/>
            </w:tcBorders>
            <w:shd w:val="clear" w:color="auto" w:fill="B8D8D8"/>
          </w:tcPr>
          <w:p w14:paraId="1CFC7F64" w14:textId="6DA129C6" w:rsidR="000B3DBE" w:rsidRPr="00B84A72" w:rsidRDefault="00E5573D" w:rsidP="006F12EF">
            <w:pPr>
              <w:rPr>
                <w:rFonts w:ascii="Montserrat" w:hAnsi="Montserrat"/>
                <w:sz w:val="32"/>
                <w:szCs w:val="32"/>
              </w:rPr>
            </w:pPr>
            <w:r w:rsidRPr="00B84A72">
              <w:rPr>
                <w:rFonts w:ascii="Montserrat" w:hAnsi="Montserrat"/>
                <w:color w:val="FFFFFF" w:themeColor="background1"/>
                <w:sz w:val="32"/>
                <w:szCs w:val="32"/>
              </w:rPr>
              <w:t>Sample</w:t>
            </w:r>
          </w:p>
        </w:tc>
      </w:tr>
      <w:tr w:rsidR="006F12EF" w14:paraId="661D5429" w14:textId="77777777" w:rsidTr="006F12EF">
        <w:trPr>
          <w:jc w:val="center"/>
        </w:trPr>
        <w:tc>
          <w:tcPr>
            <w:tcW w:w="2335" w:type="dxa"/>
          </w:tcPr>
          <w:p w14:paraId="1EDB8483" w14:textId="3FA97E51" w:rsidR="006F12EF" w:rsidRDefault="006F12EF" w:rsidP="006F12EF">
            <w:r>
              <w:t>Primary Navigation</w:t>
            </w:r>
          </w:p>
        </w:tc>
        <w:tc>
          <w:tcPr>
            <w:tcW w:w="1331" w:type="dxa"/>
          </w:tcPr>
          <w:p w14:paraId="6677659C" w14:textId="05000E28" w:rsidR="006F12EF" w:rsidRDefault="006F12EF" w:rsidP="006F12EF">
            <w:r>
              <w:t>Montserrat</w:t>
            </w:r>
          </w:p>
        </w:tc>
        <w:tc>
          <w:tcPr>
            <w:tcW w:w="809" w:type="dxa"/>
          </w:tcPr>
          <w:p w14:paraId="0D821194" w14:textId="1AF8DC05" w:rsidR="006F12EF" w:rsidRDefault="00BE5273" w:rsidP="006F12EF">
            <w:r>
              <w:t>.9rem</w:t>
            </w:r>
          </w:p>
        </w:tc>
        <w:tc>
          <w:tcPr>
            <w:tcW w:w="1263" w:type="dxa"/>
            <w:tcBorders>
              <w:bottom w:val="single" w:sz="4" w:space="0" w:color="auto"/>
            </w:tcBorders>
            <w:shd w:val="clear" w:color="auto" w:fill="B8D8D8"/>
          </w:tcPr>
          <w:p w14:paraId="51E91090" w14:textId="654EDB08" w:rsidR="006F12EF" w:rsidRDefault="006F12EF" w:rsidP="006F12EF">
            <w:r>
              <w:t>#b8d8d8</w:t>
            </w:r>
          </w:p>
        </w:tc>
        <w:tc>
          <w:tcPr>
            <w:tcW w:w="2507" w:type="dxa"/>
            <w:tcBorders>
              <w:bottom w:val="single" w:sz="4" w:space="0" w:color="auto"/>
            </w:tcBorders>
            <w:shd w:val="clear" w:color="auto" w:fill="B8D8D8"/>
          </w:tcPr>
          <w:p w14:paraId="752D4E2F" w14:textId="20B5BB24" w:rsidR="006F12EF" w:rsidRPr="00292C7A" w:rsidRDefault="006F12EF" w:rsidP="006F12EF">
            <w:pPr>
              <w:rPr>
                <w:rFonts w:ascii="Montserrat" w:hAnsi="Montserrat"/>
                <w:sz w:val="45"/>
                <w:szCs w:val="45"/>
              </w:rPr>
            </w:pPr>
            <w:r w:rsidRPr="00292C7A">
              <w:rPr>
                <w:rFonts w:ascii="Montserrat" w:hAnsi="Montserrat"/>
                <w:sz w:val="45"/>
                <w:szCs w:val="45"/>
              </w:rPr>
              <w:t>Sample</w:t>
            </w:r>
          </w:p>
        </w:tc>
      </w:tr>
      <w:tr w:rsidR="006F12EF" w14:paraId="7E6EDD25" w14:textId="77777777" w:rsidTr="006F12EF">
        <w:trPr>
          <w:jc w:val="center"/>
        </w:trPr>
        <w:tc>
          <w:tcPr>
            <w:tcW w:w="2335" w:type="dxa"/>
          </w:tcPr>
          <w:p w14:paraId="0E32A91A" w14:textId="04AA5EAB" w:rsidR="006F12EF" w:rsidRDefault="006F12EF" w:rsidP="006F12EF">
            <w:r>
              <w:t>Footer Navigation</w:t>
            </w:r>
          </w:p>
        </w:tc>
        <w:tc>
          <w:tcPr>
            <w:tcW w:w="1331" w:type="dxa"/>
          </w:tcPr>
          <w:p w14:paraId="488DF5C1" w14:textId="6E2BBCD7" w:rsidR="006F12EF" w:rsidRDefault="006F12EF" w:rsidP="006F12EF">
            <w:r>
              <w:t>Montserrat</w:t>
            </w:r>
          </w:p>
        </w:tc>
        <w:tc>
          <w:tcPr>
            <w:tcW w:w="809" w:type="dxa"/>
          </w:tcPr>
          <w:p w14:paraId="0919C682" w14:textId="185B4FE6" w:rsidR="006F12EF" w:rsidRDefault="002D6FA7" w:rsidP="006F12EF">
            <w:r>
              <w:t>0.75rem</w:t>
            </w:r>
          </w:p>
        </w:tc>
        <w:tc>
          <w:tcPr>
            <w:tcW w:w="1263" w:type="dxa"/>
            <w:shd w:val="clear" w:color="auto" w:fill="4F6367"/>
          </w:tcPr>
          <w:p w14:paraId="3CE11117" w14:textId="3CA86E6A" w:rsidR="006F12EF" w:rsidRDefault="006F12EF" w:rsidP="006F12EF">
            <w:r>
              <w:t>#4f6367</w:t>
            </w:r>
          </w:p>
        </w:tc>
        <w:tc>
          <w:tcPr>
            <w:tcW w:w="2507" w:type="dxa"/>
            <w:shd w:val="clear" w:color="auto" w:fill="4F6367"/>
          </w:tcPr>
          <w:p w14:paraId="21596B1C" w14:textId="01FA821F" w:rsidR="006F12EF" w:rsidRPr="001B1A69" w:rsidRDefault="006F12EF" w:rsidP="006F12EF">
            <w:pPr>
              <w:rPr>
                <w:rFonts w:ascii="Montserrat" w:hAnsi="Montserrat"/>
              </w:rPr>
            </w:pPr>
            <w:r w:rsidRPr="001B1A69">
              <w:rPr>
                <w:rFonts w:ascii="Montserrat" w:hAnsi="Montserrat"/>
                <w:color w:val="FFFFFF" w:themeColor="background1"/>
              </w:rPr>
              <w:t>Sample</w:t>
            </w:r>
          </w:p>
        </w:tc>
      </w:tr>
      <w:tr w:rsidR="006F12EF" w14:paraId="3817B689" w14:textId="77777777" w:rsidTr="00292C7A">
        <w:trPr>
          <w:jc w:val="center"/>
        </w:trPr>
        <w:tc>
          <w:tcPr>
            <w:tcW w:w="2335" w:type="dxa"/>
          </w:tcPr>
          <w:p w14:paraId="7E26DBAF" w14:textId="22193D12" w:rsidR="006F12EF" w:rsidRDefault="006F12EF" w:rsidP="006F12EF">
            <w:r>
              <w:t>Heading 1 (h1)</w:t>
            </w:r>
          </w:p>
        </w:tc>
        <w:tc>
          <w:tcPr>
            <w:tcW w:w="1331" w:type="dxa"/>
          </w:tcPr>
          <w:p w14:paraId="33C6C388" w14:textId="1EF879AC" w:rsidR="006F12EF" w:rsidRDefault="006F12EF" w:rsidP="006F12EF">
            <w:r>
              <w:t>Montserrat</w:t>
            </w:r>
          </w:p>
        </w:tc>
        <w:tc>
          <w:tcPr>
            <w:tcW w:w="809" w:type="dxa"/>
          </w:tcPr>
          <w:p w14:paraId="6B481517" w14:textId="5E6FEC6E" w:rsidR="006F12EF" w:rsidRDefault="00A96465" w:rsidP="006F12EF">
            <w:r>
              <w:t>1.875rem</w:t>
            </w:r>
          </w:p>
        </w:tc>
        <w:tc>
          <w:tcPr>
            <w:tcW w:w="1263" w:type="dxa"/>
          </w:tcPr>
          <w:p w14:paraId="475E07A5" w14:textId="76D542A7" w:rsidR="006F12EF" w:rsidRDefault="006F12EF" w:rsidP="006F12EF">
            <w:r>
              <w:t>#7a9e9f</w:t>
            </w:r>
          </w:p>
        </w:tc>
        <w:tc>
          <w:tcPr>
            <w:tcW w:w="2507" w:type="dxa"/>
          </w:tcPr>
          <w:p w14:paraId="7D581B2E" w14:textId="025E84A8" w:rsidR="006F12EF" w:rsidRPr="006F12EF" w:rsidRDefault="006F12EF" w:rsidP="006F12EF">
            <w:pPr>
              <w:rPr>
                <w:color w:val="7A9E9F"/>
                <w:sz w:val="45"/>
                <w:szCs w:val="45"/>
              </w:rPr>
            </w:pPr>
            <w:r w:rsidRPr="006F12EF">
              <w:rPr>
                <w:rFonts w:ascii="Montserrat" w:hAnsi="Montserrat"/>
                <w:color w:val="7A9E9F"/>
                <w:sz w:val="45"/>
                <w:szCs w:val="45"/>
              </w:rPr>
              <w:t>Sample</w:t>
            </w:r>
          </w:p>
        </w:tc>
      </w:tr>
      <w:tr w:rsidR="006F12EF" w14:paraId="259BCE97" w14:textId="77777777" w:rsidTr="00292C7A">
        <w:trPr>
          <w:jc w:val="center"/>
        </w:trPr>
        <w:tc>
          <w:tcPr>
            <w:tcW w:w="2335" w:type="dxa"/>
          </w:tcPr>
          <w:p w14:paraId="00C2854F" w14:textId="10585D83" w:rsidR="006F12EF" w:rsidRDefault="006F12EF" w:rsidP="006F12EF">
            <w:r>
              <w:t>Heading 2 (h2)</w:t>
            </w:r>
          </w:p>
        </w:tc>
        <w:tc>
          <w:tcPr>
            <w:tcW w:w="1331" w:type="dxa"/>
          </w:tcPr>
          <w:p w14:paraId="4180CB84" w14:textId="3D606ED0" w:rsidR="006F12EF" w:rsidRDefault="006F12EF" w:rsidP="006F12EF">
            <w:r>
              <w:t>Montserrat</w:t>
            </w:r>
          </w:p>
        </w:tc>
        <w:tc>
          <w:tcPr>
            <w:tcW w:w="809" w:type="dxa"/>
          </w:tcPr>
          <w:p w14:paraId="050C5A0E" w14:textId="0C31F6A5" w:rsidR="006F12EF" w:rsidRDefault="00DB0B03" w:rsidP="006F12EF">
            <w:r>
              <w:t>1.</w:t>
            </w:r>
            <w:r w:rsidR="00250AF1">
              <w:t>5625rem</w:t>
            </w:r>
          </w:p>
        </w:tc>
        <w:tc>
          <w:tcPr>
            <w:tcW w:w="1263" w:type="dxa"/>
          </w:tcPr>
          <w:p w14:paraId="45E77485" w14:textId="14F7D24E" w:rsidR="006F12EF" w:rsidRDefault="006F12EF" w:rsidP="006F12EF">
            <w:r>
              <w:t>#7a9e9f</w:t>
            </w:r>
          </w:p>
        </w:tc>
        <w:tc>
          <w:tcPr>
            <w:tcW w:w="2507" w:type="dxa"/>
          </w:tcPr>
          <w:p w14:paraId="5B6DFD50" w14:textId="7F13C6A5" w:rsidR="006F12EF" w:rsidRPr="00292C7A" w:rsidRDefault="006F12EF" w:rsidP="006F12EF">
            <w:pPr>
              <w:rPr>
                <w:rFonts w:ascii="Montserrat" w:hAnsi="Montserrat"/>
                <w:sz w:val="36"/>
                <w:szCs w:val="36"/>
              </w:rPr>
            </w:pPr>
            <w:r w:rsidRPr="00A46BAA">
              <w:rPr>
                <w:rFonts w:ascii="Montserrat" w:hAnsi="Montserrat"/>
                <w:color w:val="7A9E9F"/>
                <w:sz w:val="36"/>
                <w:szCs w:val="36"/>
              </w:rPr>
              <w:t>Sample</w:t>
            </w:r>
          </w:p>
        </w:tc>
      </w:tr>
      <w:tr w:rsidR="006F12EF" w14:paraId="66DA9413" w14:textId="77777777" w:rsidTr="00292C7A">
        <w:trPr>
          <w:jc w:val="center"/>
        </w:trPr>
        <w:tc>
          <w:tcPr>
            <w:tcW w:w="2335" w:type="dxa"/>
          </w:tcPr>
          <w:p w14:paraId="6551393D" w14:textId="6C14C380" w:rsidR="006F12EF" w:rsidRDefault="006F12EF" w:rsidP="006F12EF">
            <w:r>
              <w:t>Heading 3 (h3)</w:t>
            </w:r>
          </w:p>
        </w:tc>
        <w:tc>
          <w:tcPr>
            <w:tcW w:w="1331" w:type="dxa"/>
          </w:tcPr>
          <w:p w14:paraId="780DD6D0" w14:textId="3787E54C" w:rsidR="006F12EF" w:rsidRDefault="006F12EF" w:rsidP="006F12EF">
            <w:r>
              <w:t>Montserrat</w:t>
            </w:r>
          </w:p>
        </w:tc>
        <w:tc>
          <w:tcPr>
            <w:tcW w:w="809" w:type="dxa"/>
          </w:tcPr>
          <w:p w14:paraId="45F6DADB" w14:textId="4E5B3A8D" w:rsidR="006F12EF" w:rsidRDefault="00FE2537" w:rsidP="006F12EF">
            <w:r>
              <w:t>1.25rem</w:t>
            </w:r>
          </w:p>
        </w:tc>
        <w:tc>
          <w:tcPr>
            <w:tcW w:w="1263" w:type="dxa"/>
          </w:tcPr>
          <w:p w14:paraId="2A36CF9D" w14:textId="511E9C05" w:rsidR="006F12EF" w:rsidRDefault="006F12EF" w:rsidP="006F12EF">
            <w:r>
              <w:t>#7a9e9f</w:t>
            </w:r>
          </w:p>
        </w:tc>
        <w:tc>
          <w:tcPr>
            <w:tcW w:w="2507" w:type="dxa"/>
          </w:tcPr>
          <w:p w14:paraId="13C77B87" w14:textId="34B89FD3" w:rsidR="006F12EF" w:rsidRPr="00292C7A" w:rsidRDefault="006F12EF" w:rsidP="006F12EF">
            <w:pPr>
              <w:rPr>
                <w:rFonts w:ascii="Montserrat" w:hAnsi="Montserrat"/>
                <w:sz w:val="30"/>
                <w:szCs w:val="30"/>
              </w:rPr>
            </w:pPr>
            <w:r w:rsidRPr="00A46BAA">
              <w:rPr>
                <w:rFonts w:ascii="Montserrat" w:hAnsi="Montserrat"/>
                <w:color w:val="7A9E9F"/>
                <w:sz w:val="30"/>
                <w:szCs w:val="30"/>
              </w:rPr>
              <w:t>Sample</w:t>
            </w:r>
          </w:p>
        </w:tc>
      </w:tr>
      <w:tr w:rsidR="006F12EF" w14:paraId="150AE6C6" w14:textId="77777777" w:rsidTr="00292C7A">
        <w:trPr>
          <w:jc w:val="center"/>
        </w:trPr>
        <w:tc>
          <w:tcPr>
            <w:tcW w:w="2335" w:type="dxa"/>
          </w:tcPr>
          <w:p w14:paraId="6A6F9948" w14:textId="7B3D1EE4" w:rsidR="006F12EF" w:rsidRDefault="006F12EF" w:rsidP="006F12EF">
            <w:r>
              <w:t>Paragraph text (p)</w:t>
            </w:r>
          </w:p>
        </w:tc>
        <w:tc>
          <w:tcPr>
            <w:tcW w:w="1331" w:type="dxa"/>
          </w:tcPr>
          <w:p w14:paraId="56584D13" w14:textId="729E1AD1" w:rsidR="006F12EF" w:rsidRDefault="00E549C8" w:rsidP="006F12EF">
            <w:proofErr w:type="spellStart"/>
            <w:r>
              <w:t>Raleway</w:t>
            </w:r>
            <w:proofErr w:type="spellEnd"/>
          </w:p>
        </w:tc>
        <w:tc>
          <w:tcPr>
            <w:tcW w:w="809" w:type="dxa"/>
          </w:tcPr>
          <w:p w14:paraId="1491BDA7" w14:textId="6AAA8BE5" w:rsidR="006F12EF" w:rsidRDefault="006F12EF" w:rsidP="006F12EF">
            <w:r>
              <w:t>1</w:t>
            </w:r>
            <w:r w:rsidR="00D42FB0">
              <w:t>rem</w:t>
            </w:r>
            <w:bookmarkStart w:id="0" w:name="_GoBack"/>
            <w:bookmarkEnd w:id="0"/>
          </w:p>
        </w:tc>
        <w:tc>
          <w:tcPr>
            <w:tcW w:w="1263" w:type="dxa"/>
          </w:tcPr>
          <w:p w14:paraId="6187F71A" w14:textId="77777777" w:rsidR="00622365" w:rsidRDefault="00622365" w:rsidP="00622365">
            <w:r>
              <w:t>#</w:t>
            </w:r>
            <w:r w:rsidRPr="00622365">
              <w:t>000000</w:t>
            </w:r>
          </w:p>
          <w:p w14:paraId="36256ACA" w14:textId="00601580" w:rsidR="006F12EF" w:rsidRDefault="006F12EF" w:rsidP="006F12EF"/>
        </w:tc>
        <w:tc>
          <w:tcPr>
            <w:tcW w:w="2507" w:type="dxa"/>
          </w:tcPr>
          <w:p w14:paraId="547E86EC" w14:textId="29D8259D" w:rsidR="006F12EF" w:rsidRPr="00E549C8" w:rsidRDefault="006F12EF" w:rsidP="006F12EF">
            <w:pPr>
              <w:rPr>
                <w:rFonts w:ascii="Raleway" w:hAnsi="Raleway"/>
              </w:rPr>
            </w:pPr>
            <w:r w:rsidRPr="00E549C8">
              <w:rPr>
                <w:rFonts w:ascii="Raleway" w:hAnsi="Raleway"/>
              </w:rPr>
              <w:t>Sample</w:t>
            </w:r>
          </w:p>
        </w:tc>
      </w:tr>
    </w:tbl>
    <w:p w14:paraId="1B75C4C1" w14:textId="77777777" w:rsidR="00DC5A31" w:rsidRDefault="00DC5A31"/>
    <w:p w14:paraId="4C2DB560" w14:textId="77777777" w:rsidR="00DC5A31" w:rsidRDefault="00DC5A31"/>
    <w:p w14:paraId="27891F47" w14:textId="77777777" w:rsidR="009E35C8" w:rsidRDefault="009E35C8"/>
    <w:p w14:paraId="5281B877" w14:textId="77777777" w:rsidR="009E35C8" w:rsidRPr="00806224" w:rsidRDefault="009E35C8">
      <w:pPr>
        <w:rPr>
          <w:b/>
          <w:sz w:val="36"/>
          <w:szCs w:val="36"/>
        </w:rPr>
      </w:pPr>
      <w:r w:rsidRPr="00806224">
        <w:rPr>
          <w:b/>
          <w:sz w:val="36"/>
          <w:szCs w:val="36"/>
        </w:rPr>
        <w:t>Wireframe Sketches</w:t>
      </w:r>
    </w:p>
    <w:p w14:paraId="558E869E" w14:textId="77777777" w:rsidR="00CE55AA" w:rsidRDefault="00CE55AA"/>
    <w:p w14:paraId="57CF4FFC" w14:textId="77777777" w:rsidR="00B916D9" w:rsidRDefault="00B916D9"/>
    <w:sectPr w:rsidR="00B916D9" w:rsidSect="00292C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55B"/>
    <w:multiLevelType w:val="hybridMultilevel"/>
    <w:tmpl w:val="21AE7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0815"/>
    <w:multiLevelType w:val="hybridMultilevel"/>
    <w:tmpl w:val="76B0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56D43"/>
    <w:multiLevelType w:val="hybridMultilevel"/>
    <w:tmpl w:val="DA4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D9"/>
    <w:rsid w:val="000031CE"/>
    <w:rsid w:val="0003353D"/>
    <w:rsid w:val="00060762"/>
    <w:rsid w:val="000717D1"/>
    <w:rsid w:val="00076B73"/>
    <w:rsid w:val="00095043"/>
    <w:rsid w:val="000B3DBE"/>
    <w:rsid w:val="001239CF"/>
    <w:rsid w:val="00160EAF"/>
    <w:rsid w:val="00160EE1"/>
    <w:rsid w:val="001621B9"/>
    <w:rsid w:val="0017484D"/>
    <w:rsid w:val="001B1A69"/>
    <w:rsid w:val="001C57AA"/>
    <w:rsid w:val="001F64E6"/>
    <w:rsid w:val="00210740"/>
    <w:rsid w:val="0023762B"/>
    <w:rsid w:val="00250AF1"/>
    <w:rsid w:val="0026596B"/>
    <w:rsid w:val="00292C7A"/>
    <w:rsid w:val="002B1035"/>
    <w:rsid w:val="002D3873"/>
    <w:rsid w:val="002D6FA7"/>
    <w:rsid w:val="00365A76"/>
    <w:rsid w:val="003D047B"/>
    <w:rsid w:val="003F4273"/>
    <w:rsid w:val="00421BD9"/>
    <w:rsid w:val="00433480"/>
    <w:rsid w:val="00455DCF"/>
    <w:rsid w:val="00472D1C"/>
    <w:rsid w:val="004D6A2C"/>
    <w:rsid w:val="004F396E"/>
    <w:rsid w:val="00504220"/>
    <w:rsid w:val="005209AB"/>
    <w:rsid w:val="00550A8C"/>
    <w:rsid w:val="005642A9"/>
    <w:rsid w:val="005B5C94"/>
    <w:rsid w:val="005C560E"/>
    <w:rsid w:val="005F452E"/>
    <w:rsid w:val="00622365"/>
    <w:rsid w:val="006230AE"/>
    <w:rsid w:val="00661724"/>
    <w:rsid w:val="00674C8D"/>
    <w:rsid w:val="006F12EF"/>
    <w:rsid w:val="007042DC"/>
    <w:rsid w:val="007430A5"/>
    <w:rsid w:val="007921DB"/>
    <w:rsid w:val="007A7768"/>
    <w:rsid w:val="007B4203"/>
    <w:rsid w:val="007C2A22"/>
    <w:rsid w:val="007E19F9"/>
    <w:rsid w:val="007E6C89"/>
    <w:rsid w:val="00806224"/>
    <w:rsid w:val="0081726D"/>
    <w:rsid w:val="00855773"/>
    <w:rsid w:val="00880A4A"/>
    <w:rsid w:val="008E5C9A"/>
    <w:rsid w:val="00960BC1"/>
    <w:rsid w:val="009C3A2E"/>
    <w:rsid w:val="009E35C8"/>
    <w:rsid w:val="00A46BAA"/>
    <w:rsid w:val="00A866B6"/>
    <w:rsid w:val="00A96465"/>
    <w:rsid w:val="00B44687"/>
    <w:rsid w:val="00B84A72"/>
    <w:rsid w:val="00B916D9"/>
    <w:rsid w:val="00BC09DB"/>
    <w:rsid w:val="00BD7832"/>
    <w:rsid w:val="00BE389A"/>
    <w:rsid w:val="00BE5273"/>
    <w:rsid w:val="00C3634E"/>
    <w:rsid w:val="00C405DA"/>
    <w:rsid w:val="00CA4396"/>
    <w:rsid w:val="00CB0C65"/>
    <w:rsid w:val="00CE55AA"/>
    <w:rsid w:val="00D1598E"/>
    <w:rsid w:val="00D42FB0"/>
    <w:rsid w:val="00D718BE"/>
    <w:rsid w:val="00DB0B03"/>
    <w:rsid w:val="00DC5A31"/>
    <w:rsid w:val="00E549C8"/>
    <w:rsid w:val="00E5573D"/>
    <w:rsid w:val="00E83FF9"/>
    <w:rsid w:val="00E865FD"/>
    <w:rsid w:val="00EA5B5B"/>
    <w:rsid w:val="00F44F4A"/>
    <w:rsid w:val="00F77800"/>
    <w:rsid w:val="00FB4E0C"/>
    <w:rsid w:val="00FE2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E7B9"/>
  <w15:chartTrackingRefBased/>
  <w15:docId w15:val="{6B19F6D3-9C4D-4E49-8B0C-46C9E57E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2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22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4921">
      <w:bodyDiv w:val="1"/>
      <w:marLeft w:val="0"/>
      <w:marRight w:val="0"/>
      <w:marTop w:val="0"/>
      <w:marBottom w:val="0"/>
      <w:divBdr>
        <w:top w:val="none" w:sz="0" w:space="0" w:color="auto"/>
        <w:left w:val="none" w:sz="0" w:space="0" w:color="auto"/>
        <w:bottom w:val="none" w:sz="0" w:space="0" w:color="auto"/>
        <w:right w:val="none" w:sz="0" w:space="0" w:color="auto"/>
      </w:divBdr>
    </w:div>
    <w:div w:id="20800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92CE-09A2-C24C-9B71-28C7A645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Herridge, Wayne</dc:creator>
  <cp:keywords/>
  <dc:description/>
  <cp:lastModifiedBy>Herridge, Wayne</cp:lastModifiedBy>
  <cp:revision>75</cp:revision>
  <dcterms:created xsi:type="dcterms:W3CDTF">2019-01-24T20:56:00Z</dcterms:created>
  <dcterms:modified xsi:type="dcterms:W3CDTF">2019-02-08T20:18:00Z</dcterms:modified>
</cp:coreProperties>
</file>