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E5579" w14:textId="77777777" w:rsidR="005F3EEE" w:rsidRDefault="00000000">
      <w:pPr>
        <w:pStyle w:val="Heading2"/>
        <w:jc w:val="center"/>
      </w:pPr>
      <w:bookmarkStart w:id="0" w:name="_yxwy7jae7omi" w:colFirst="0" w:colLast="0"/>
      <w:bookmarkEnd w:id="0"/>
      <w:r>
        <w:rPr>
          <w:rFonts w:ascii="Google Sans" w:eastAsia="Google Sans" w:hAnsi="Google Sans" w:cs="Google Sans"/>
          <w:b/>
        </w:rPr>
        <w:t>Parking lot USB exercise</w:t>
      </w:r>
    </w:p>
    <w:p w14:paraId="73E1FD2A" w14:textId="77777777" w:rsidR="005F3EEE" w:rsidRDefault="00000000">
      <w:r>
        <w:pict w14:anchorId="2D1CD0CF">
          <v:rect id="_x0000_i1025" style="width:0;height:1.5pt" o:hralign="center" o:hrstd="t" o:hr="t" fillcolor="#a0a0a0" stroked="f"/>
        </w:pict>
      </w:r>
    </w:p>
    <w:p w14:paraId="3FBA17FD" w14:textId="77777777" w:rsidR="005F3EEE" w:rsidRDefault="005F3EEE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7"/>
        <w:gridCol w:w="6393"/>
      </w:tblGrid>
      <w:tr w:rsidR="005F3EEE" w14:paraId="0E890FFC" w14:textId="77777777" w:rsidTr="006930A5">
        <w:trPr>
          <w:trHeight w:val="2429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715C2" w14:textId="77777777" w:rsidR="005F3E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Contents</w:t>
            </w:r>
          </w:p>
        </w:tc>
        <w:tc>
          <w:tcPr>
            <w:tcW w:w="6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A8CF2" w14:textId="77777777" w:rsidR="005F3E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the types of information found on this device.</w:t>
            </w:r>
          </w:p>
          <w:p w14:paraId="484EB52B" w14:textId="1B747EF4" w:rsidR="006930A5" w:rsidRDefault="006930A5" w:rsidP="00693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There are files that contain PII and sensitive work files as well, we learned about their work’s schedule, employee budget, a resume, the fact that Jorge is getting married, the list goes on and no it is not safe to store personal files with work files, they should be separated.</w:t>
            </w:r>
          </w:p>
        </w:tc>
      </w:tr>
      <w:tr w:rsidR="005F3EEE" w14:paraId="0B726708" w14:textId="77777777" w:rsidTr="006930A5">
        <w:trPr>
          <w:trHeight w:val="2429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6F676" w14:textId="77777777" w:rsidR="005F3E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Attacker mindset</w:t>
            </w:r>
          </w:p>
        </w:tc>
        <w:tc>
          <w:tcPr>
            <w:tcW w:w="6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D87C8" w14:textId="77777777" w:rsidR="006930A5" w:rsidRDefault="00000000" w:rsidP="00693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how this information could be used against Jorge or the hospital.</w:t>
            </w:r>
          </w:p>
          <w:p w14:paraId="5735D1D7" w14:textId="77777777" w:rsidR="006930A5" w:rsidRDefault="006930A5" w:rsidP="00693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</w:p>
          <w:p w14:paraId="305D6EDA" w14:textId="0ABEDD20" w:rsidR="006930A5" w:rsidRPr="006930A5" w:rsidRDefault="006930A5" w:rsidP="00693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i/>
              </w:rPr>
              <w:t>This information could be used against Jorge because he exposed the PII’s of other employees thru his carelessness, the employee budget and new hire gives a glimpse on what the company may be worth and a resume contains a lot of personal information.</w:t>
            </w:r>
          </w:p>
        </w:tc>
      </w:tr>
      <w:tr w:rsidR="005F3EEE" w14:paraId="0700F2E3" w14:textId="77777777" w:rsidTr="006930A5">
        <w:trPr>
          <w:trHeight w:val="2429"/>
        </w:trPr>
        <w:tc>
          <w:tcPr>
            <w:tcW w:w="296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75C79" w14:textId="77777777" w:rsidR="005F3E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Risk analysis</w:t>
            </w:r>
          </w:p>
        </w:tc>
        <w:tc>
          <w:tcPr>
            <w:tcW w:w="6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35B22" w14:textId="77777777" w:rsidR="005F3EE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 xml:space="preserve">3 or 4 sentences </w:t>
            </w:r>
            <w:r>
              <w:rPr>
                <w:rFonts w:ascii="Google Sans" w:eastAsia="Google Sans" w:hAnsi="Google Sans" w:cs="Google Sans"/>
              </w:rPr>
              <w:t>describing technical, operational, or managerial controls that could mitigate these types of attacks:</w:t>
            </w:r>
          </w:p>
          <w:p w14:paraId="16ADB701" w14:textId="77777777" w:rsidR="006930A5" w:rsidRDefault="006930A5" w:rsidP="00693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4009EF33" w14:textId="6890D0F8" w:rsidR="006930A5" w:rsidRDefault="006930A5" w:rsidP="00693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Malicious software such as programs that inject malware into a device once you open it, when another employee discovers it the cycle might continue.</w:t>
            </w:r>
          </w:p>
          <w:p w14:paraId="18230DF5" w14:textId="77777777" w:rsidR="006930A5" w:rsidRDefault="006930A5" w:rsidP="00693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Sensitive information a threat actor could use can be about the employee budget, the new hire and a resume.</w:t>
            </w:r>
          </w:p>
          <w:p w14:paraId="6F28B050" w14:textId="442C0A38" w:rsidR="006930A5" w:rsidRDefault="006930A5" w:rsidP="006930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The information can be sold to a competitor by the threat actor most likely the employee budget.</w:t>
            </w:r>
          </w:p>
        </w:tc>
      </w:tr>
    </w:tbl>
    <w:p w14:paraId="4A72B1D3" w14:textId="77777777" w:rsidR="005F3EEE" w:rsidRDefault="005F3EEE"/>
    <w:sectPr w:rsidR="005F3E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0A0FBC9-F0DB-4295-868E-376E436C257B}"/>
    <w:embedBold r:id="rId2" w:fontKey="{6D5B05B5-51D6-479C-BF55-623DF3090FD0}"/>
    <w:embedItalic r:id="rId3" w:fontKey="{E1D5C0CF-03B1-4A89-9A71-16DB36C5C62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5ED258E-DEB0-412D-97A8-1CF6B8FC82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814D4E6-6330-43DD-A896-EEDDAAC428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6023A3"/>
    <w:multiLevelType w:val="multilevel"/>
    <w:tmpl w:val="AF24A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280333"/>
    <w:multiLevelType w:val="multilevel"/>
    <w:tmpl w:val="EB6ADD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AF3348E"/>
    <w:multiLevelType w:val="multilevel"/>
    <w:tmpl w:val="B0ECE2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49402865">
    <w:abstractNumId w:val="2"/>
  </w:num>
  <w:num w:numId="2" w16cid:durableId="528488882">
    <w:abstractNumId w:val="1"/>
  </w:num>
  <w:num w:numId="3" w16cid:durableId="1620647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EEE"/>
    <w:rsid w:val="005F3EEE"/>
    <w:rsid w:val="006930A5"/>
    <w:rsid w:val="0095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4D5AE"/>
  <w15:docId w15:val="{4ED4AB99-E8E2-49A6-A059-8F296010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Wayne Karlo San Diego</dc:creator>
  <cp:lastModifiedBy>Wayne Karlo</cp:lastModifiedBy>
  <cp:revision>2</cp:revision>
  <dcterms:created xsi:type="dcterms:W3CDTF">2024-09-19T11:41:00Z</dcterms:created>
  <dcterms:modified xsi:type="dcterms:W3CDTF">2024-09-19T11:41:00Z</dcterms:modified>
</cp:coreProperties>
</file>