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B4712A" w14:textId="00587AF3" w:rsidR="002B7F44" w:rsidRDefault="00000000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Security risk assessment report </w:t>
      </w:r>
    </w:p>
    <w:p w14:paraId="5C661852" w14:textId="77777777" w:rsidR="002B7F44" w:rsidRDefault="002B7F44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2B7F44" w14:paraId="04170D1E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FE73E" w14:textId="77777777" w:rsidR="002B7F4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1: Select up to three hardening tools and methods to implement</w:t>
            </w:r>
          </w:p>
        </w:tc>
      </w:tr>
      <w:tr w:rsidR="002B7F44" w14:paraId="6D69DD2C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8BDD0" w14:textId="06760B9C" w:rsidR="009326A1" w:rsidRDefault="009326A1" w:rsidP="009326A1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  <w:p w14:paraId="27B015A6" w14:textId="0930D9EB" w:rsidR="009326A1" w:rsidRDefault="009326A1" w:rsidP="009326A1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Port filtering</w:t>
            </w:r>
          </w:p>
          <w:p w14:paraId="54A2D1A0" w14:textId="1E4CC040" w:rsidR="009326A1" w:rsidRDefault="009326A1" w:rsidP="009326A1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Disabling unused ports</w:t>
            </w:r>
          </w:p>
          <w:p w14:paraId="07379C1C" w14:textId="77777777" w:rsidR="009326A1" w:rsidRDefault="009326A1" w:rsidP="009326A1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 maintenance</w:t>
            </w:r>
          </w:p>
          <w:p w14:paraId="035EF857" w14:textId="1E7B1F9F" w:rsidR="009326A1" w:rsidRPr="009326A1" w:rsidRDefault="009326A1" w:rsidP="009326A1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Multi-factor authentication</w:t>
            </w:r>
          </w:p>
        </w:tc>
      </w:tr>
      <w:tr w:rsidR="002B7F44" w14:paraId="499D07B4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6CA56" w14:textId="77777777" w:rsidR="002B7F44" w:rsidRDefault="002B7F4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283D62A7" w14:textId="77777777" w:rsidR="002B7F44" w:rsidRDefault="002B7F44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2B7F44" w14:paraId="1BD47FC0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E6779" w14:textId="77777777" w:rsidR="002B7F4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Part 2: Explain your recommendations</w:t>
            </w:r>
          </w:p>
        </w:tc>
      </w:tr>
      <w:tr w:rsidR="002B7F44" w14:paraId="1F499CA4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B15BF" w14:textId="4BA844CB" w:rsidR="009326A1" w:rsidRPr="009326A1" w:rsidRDefault="009326A1" w:rsidP="009326A1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</w:t>
            </w:r>
            <w:r w:rsidRPr="009326A1">
              <w:rPr>
                <w:rFonts w:ascii="Google Sans" w:eastAsia="Google Sans" w:hAnsi="Google Sans" w:cs="Google Sans"/>
                <w:sz w:val="24"/>
                <w:szCs w:val="24"/>
              </w:rPr>
              <w:t>mployees should not be sharing passwords and the admin panel should have a unique password.</w:t>
            </w:r>
          </w:p>
          <w:p w14:paraId="791367E8" w14:textId="3F603411" w:rsidR="009326A1" w:rsidRPr="009326A1" w:rsidRDefault="009326A1" w:rsidP="009326A1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</w:t>
            </w:r>
            <w:r w:rsidRPr="009326A1">
              <w:rPr>
                <w:rFonts w:ascii="Google Sans" w:eastAsia="Google Sans" w:hAnsi="Google Sans" w:cs="Google Sans"/>
                <w:sz w:val="24"/>
                <w:szCs w:val="24"/>
              </w:rPr>
              <w:t>ontrol network traffic and limit unwanted communication.</w:t>
            </w:r>
          </w:p>
          <w:p w14:paraId="509C6C54" w14:textId="77777777" w:rsidR="002B7F44" w:rsidRDefault="009326A1" w:rsidP="009326A1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</w:t>
            </w:r>
            <w:r w:rsidRPr="009326A1">
              <w:rPr>
                <w:rFonts w:ascii="Google Sans" w:eastAsia="Google Sans" w:hAnsi="Google Sans" w:cs="Google Sans"/>
                <w:sz w:val="24"/>
                <w:szCs w:val="24"/>
              </w:rPr>
              <w:t xml:space="preserve">an prevent future attacks on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unnecessary </w:t>
            </w:r>
            <w:r w:rsidRPr="009326A1">
              <w:rPr>
                <w:rFonts w:ascii="Google Sans" w:eastAsia="Google Sans" w:hAnsi="Google Sans" w:cs="Google Sans"/>
                <w:sz w:val="24"/>
                <w:szCs w:val="24"/>
              </w:rPr>
              <w:t xml:space="preserve">opened ports, ports should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only opened based</w:t>
            </w:r>
            <w:r w:rsidRPr="009326A1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on what the organization is using.</w:t>
            </w:r>
          </w:p>
          <w:p w14:paraId="3D97C5A3" w14:textId="77777777" w:rsidR="009326A1" w:rsidRDefault="009326A1" w:rsidP="009326A1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 rule should always be implemented and updated to respond to an abnormal network traffic, it can be a solid protection against DDoS Attacks.</w:t>
            </w:r>
          </w:p>
          <w:p w14:paraId="4235A6B7" w14:textId="52FCD8BA" w:rsidR="009326A1" w:rsidRPr="009326A1" w:rsidRDefault="009326A1" w:rsidP="009326A1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 more ways to identify an authorized user the better this involves using more ways to authenticate users such as passwords, OTP, fingerprint, biometrics, etc.</w:t>
            </w:r>
          </w:p>
        </w:tc>
      </w:tr>
    </w:tbl>
    <w:p w14:paraId="660AF11B" w14:textId="77777777" w:rsidR="002B7F44" w:rsidRDefault="002B7F44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4CD0751F" w14:textId="77777777" w:rsidR="002B7F44" w:rsidRDefault="002B7F44">
      <w:pPr>
        <w:spacing w:after="200"/>
        <w:rPr>
          <w:rFonts w:ascii="Google Sans" w:eastAsia="Google Sans" w:hAnsi="Google Sans" w:cs="Google Sans"/>
        </w:rPr>
      </w:pPr>
    </w:p>
    <w:p w14:paraId="7429F7B5" w14:textId="77777777" w:rsidR="002B7F44" w:rsidRDefault="002B7F44"/>
    <w:p w14:paraId="0910C59B" w14:textId="77777777" w:rsidR="002B7F44" w:rsidRDefault="002B7F44"/>
    <w:sectPr w:rsidR="002B7F4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13A8D564-1A37-4E3C-9A12-C47CFD4B14D7}"/>
    <w:embedBold r:id="rId2" w:fontKey="{9DD11749-B7B4-4719-AAAF-9381171FB36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9C8EC91-9640-4690-8464-F78E204373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99FE1FB-AF8D-4912-9AA8-A9C6BCE59C6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577E7B"/>
    <w:multiLevelType w:val="hybridMultilevel"/>
    <w:tmpl w:val="AC60848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0478EE"/>
    <w:multiLevelType w:val="hybridMultilevel"/>
    <w:tmpl w:val="D172784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2841258">
    <w:abstractNumId w:val="0"/>
  </w:num>
  <w:num w:numId="2" w16cid:durableId="14251110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F44"/>
    <w:rsid w:val="002B7F44"/>
    <w:rsid w:val="009326A1"/>
    <w:rsid w:val="00945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1C83A"/>
  <w15:docId w15:val="{1E539F0A-DF7B-4520-81C9-9F21B70FD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3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 Karlo San Diego</dc:creator>
  <cp:lastModifiedBy>Wayne Karlo</cp:lastModifiedBy>
  <cp:revision>2</cp:revision>
  <dcterms:created xsi:type="dcterms:W3CDTF">2024-09-12T15:32:00Z</dcterms:created>
  <dcterms:modified xsi:type="dcterms:W3CDTF">2024-09-12T15:32:00Z</dcterms:modified>
</cp:coreProperties>
</file>