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</w:pPr>
      <w:r>
        <w:rPr>
          <w:rFonts w:ascii="Calibri" w:hAnsi="Calibri" w:eastAsia="Calibri"/>
          <w:b/>
          <w:color w:val="003366"/>
          <w:sz w:val="32"/>
        </w:rPr>
        <w:t>1. Test Section</w:t>
      </w:r>
    </w:p>
    <w:p>
      <w:pPr>
        <w:spacing w:line="276" w:lineRule="auto" w:after="200"/>
        <w:jc w:val="left"/>
      </w:pPr>
      <w:r>
        <w:rPr>
          <w:rFonts w:ascii="Calibri" w:hAnsi="Calibri" w:eastAsia="Calibri"/>
          <w:b w:val="0"/>
          <w:color w:val="000000"/>
          <w:sz w:val="22"/>
        </w:rPr>
        <w:t>This is a test document created on 2025-11-18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t>Item</w:t>
            </w:r>
          </w:p>
        </w:tc>
        <w:tc>
          <w:tcPr>
            <w:tcW w:type="dxa" w:w="4514"/>
          </w:tcPr>
          <w:p>
            <w:r>
              <w:t>Value</w:t>
            </w:r>
          </w:p>
        </w:tc>
      </w:tr>
      <w:tr>
        <w:tc>
          <w:tcPr>
            <w:tcW w:type="dxa" w:w="4514"/>
          </w:tcPr>
          <w:p>
            <w:r>
              <w:t>Test 1</w:t>
            </w:r>
          </w:p>
        </w:tc>
        <w:tc>
          <w:tcPr>
            <w:tcW w:type="dxa" w:w="4514"/>
          </w:tcPr>
          <w:p>
            <w:r>
              <w:t>Pass</w:t>
            </w:r>
          </w:p>
        </w:tc>
      </w:tr>
      <w:tr>
        <w:tc>
          <w:tcPr>
            <w:tcW w:type="dxa" w:w="4514"/>
          </w:tcPr>
          <w:p>
            <w:r>
              <w:t>Test 2</w:t>
            </w:r>
          </w:p>
        </w:tc>
        <w:tc>
          <w:tcPr>
            <w:tcW w:type="dxa" w:w="4514"/>
          </w:tcPr>
          <w:p>
            <w:r>
              <w:t>Pass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________________________________________________________________________________</w:t>
    </w: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2880"/>
        </w:tcPr>
        <w:p>
          <w:pPr>
            <w:jc w:val="left"/>
          </w:pPr>
          <w:r>
            <w:rPr>
              <w:rFonts w:ascii="Calibri" w:hAnsi="Calibri"/>
              <w:b/>
              <w:color w:val="FF0000"/>
              <w:sz w:val="16"/>
            </w:rPr>
            <w:t>CONFIDENTIAL</w:t>
          </w:r>
        </w:p>
      </w:tc>
      <w:tc>
        <w:tcPr>
          <w:tcW w:type="dxa" w:w="3600"/>
        </w:tcPr>
        <w:p>
          <w:pPr>
            <w:jc w:val="center"/>
          </w:pPr>
          <w:r>
            <w:rPr>
              <w:rFonts w:ascii="Calibri" w:hAnsi="Calibri"/>
              <w:sz w:val="16"/>
            </w:rPr>
            <w:t>18-Nov-2025</w:t>
          </w:r>
        </w:p>
      </w:tc>
      <w:tc>
        <w:tcPr>
          <w:tcW w:type="dxa" w:w="2880"/>
        </w:tcPr>
        <w:p>
          <w:pPr>
            <w:jc w:val="right"/>
          </w:pPr>
          <w:r>
            <w:rPr>
              <w:rFonts w:ascii="Calibri" w:hAnsi="Calibri"/>
              <w:sz w:val="16"/>
            </w:rPr>
            <w:t xml:space="preserve">Page </w:t>
            <w:fldChar w:fldCharType="begin"/>
            <w:instrText xml:space="preserve">PAGE</w:instrText>
            <w:fldChar w:fldCharType="end"/>
          </w:r>
          <w:r>
            <w:rPr>
              <w:rFonts w:ascii="Calibri" w:hAnsi="Calibri"/>
              <w:sz w:val="16"/>
            </w:rPr>
            <w:t xml:space="preserve"> of </w:t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</w:tcPr>
        <w:p>
          <w:pPr>
            <w:jc w:val="right"/>
          </w:pPr>
          <w:r>
            <w:rPr>
              <w:rFonts w:ascii="Calibri" w:hAnsi="Calibri"/>
              <w:b/>
              <w:sz w:val="20"/>
            </w:rPr>
            <w:t>Test Protocol</w:t>
            <w:br/>
          </w:r>
          <w:r>
            <w:rPr>
              <w:rFonts w:ascii="Calibri" w:hAnsi="Calibri"/>
              <w:sz w:val="18"/>
            </w:rPr>
            <w:t>Protocol: TEST-001</w:t>
            <w:br/>
          </w:r>
          <w:r>
            <w:rPr>
              <w:rFonts w:ascii="Calibri" w:hAnsi="Calibri"/>
              <w:sz w:val="18"/>
            </w:rPr>
            <w:t>Version: 1.0</w:t>
          </w:r>
          <w:r>
            <w:rPr>
              <w:rFonts w:ascii="Calibri" w:hAnsi="Calibri"/>
              <w:sz w:val="18"/>
            </w:rPr>
            <w:br/>
            <w:t>18-Nov-2025</w:t>
          </w:r>
        </w:p>
      </w:tc>
    </w:tr>
  </w:tbl>
  <w:p>
    <w: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