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1980" w14:textId="0B542278" w:rsidR="00856DFA" w:rsidRDefault="00856DFA" w:rsidP="00856DF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Light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001"/>
        <w:gridCol w:w="667"/>
      </w:tblGrid>
      <w:tr w:rsidR="008B77FC" w:rsidRPr="00E61057" w14:paraId="6FBB540B" w14:textId="77777777" w:rsidTr="00856DFA">
        <w:tc>
          <w:tcPr>
            <w:tcW w:w="2001" w:type="dxa"/>
          </w:tcPr>
          <w:p w14:paraId="222905EB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//alpha</w:t>
            </w:r>
          </w:p>
        </w:tc>
        <w:tc>
          <w:tcPr>
            <w:tcW w:w="667" w:type="dxa"/>
          </w:tcPr>
          <w:p w14:paraId="1AD4C5F7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α</w:t>
            </w:r>
          </w:p>
        </w:tc>
      </w:tr>
      <w:tr w:rsidR="008B77FC" w:rsidRPr="00E61057" w14:paraId="5E078CAC" w14:textId="77777777" w:rsidTr="00856DFA">
        <w:tc>
          <w:tcPr>
            <w:tcW w:w="2001" w:type="dxa"/>
          </w:tcPr>
          <w:p w14:paraId="0094167F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//beta</w:t>
            </w:r>
          </w:p>
        </w:tc>
        <w:tc>
          <w:tcPr>
            <w:tcW w:w="667" w:type="dxa"/>
          </w:tcPr>
          <w:p w14:paraId="4C2FBA36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β</w:t>
            </w:r>
          </w:p>
        </w:tc>
      </w:tr>
      <w:tr w:rsidR="008B77FC" w:rsidRPr="00E61057" w14:paraId="5E350718" w14:textId="77777777" w:rsidTr="00856DFA">
        <w:tc>
          <w:tcPr>
            <w:tcW w:w="2001" w:type="dxa"/>
          </w:tcPr>
          <w:p w14:paraId="62AC8CBB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//gamma</w:t>
            </w:r>
          </w:p>
        </w:tc>
        <w:tc>
          <w:tcPr>
            <w:tcW w:w="667" w:type="dxa"/>
          </w:tcPr>
          <w:p w14:paraId="109FD181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γ</w:t>
            </w:r>
          </w:p>
        </w:tc>
      </w:tr>
      <w:tr w:rsidR="008B77FC" w:rsidRPr="00E61057" w14:paraId="653D3E5A" w14:textId="77777777" w:rsidTr="00856DFA">
        <w:tc>
          <w:tcPr>
            <w:tcW w:w="2001" w:type="dxa"/>
          </w:tcPr>
          <w:p w14:paraId="335E1DA1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//delta</w:t>
            </w:r>
          </w:p>
        </w:tc>
        <w:tc>
          <w:tcPr>
            <w:tcW w:w="667" w:type="dxa"/>
          </w:tcPr>
          <w:p w14:paraId="3CA37145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δ</w:t>
            </w:r>
          </w:p>
        </w:tc>
      </w:tr>
      <w:tr w:rsidR="008B77FC" w:rsidRPr="00E61057" w14:paraId="22BE926D" w14:textId="77777777" w:rsidTr="00856DFA">
        <w:tc>
          <w:tcPr>
            <w:tcW w:w="2001" w:type="dxa"/>
          </w:tcPr>
          <w:p w14:paraId="798DFE2D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//epsilon</w:t>
            </w:r>
          </w:p>
        </w:tc>
        <w:tc>
          <w:tcPr>
            <w:tcW w:w="667" w:type="dxa"/>
          </w:tcPr>
          <w:p w14:paraId="575CEB5F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ε</w:t>
            </w:r>
          </w:p>
        </w:tc>
      </w:tr>
      <w:tr w:rsidR="008B77FC" w:rsidRPr="00E61057" w14:paraId="406B6508" w14:textId="77777777" w:rsidTr="00856DFA">
        <w:tc>
          <w:tcPr>
            <w:tcW w:w="2001" w:type="dxa"/>
          </w:tcPr>
          <w:p w14:paraId="04041D31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//zeta</w:t>
            </w:r>
          </w:p>
        </w:tc>
        <w:tc>
          <w:tcPr>
            <w:tcW w:w="667" w:type="dxa"/>
          </w:tcPr>
          <w:p w14:paraId="2CE0A01E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ζ</w:t>
            </w:r>
          </w:p>
        </w:tc>
      </w:tr>
      <w:tr w:rsidR="008B77FC" w:rsidRPr="00E61057" w14:paraId="0AFADA1E" w14:textId="77777777" w:rsidTr="00856DFA">
        <w:tc>
          <w:tcPr>
            <w:tcW w:w="2001" w:type="dxa"/>
          </w:tcPr>
          <w:p w14:paraId="730FBE58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//eta</w:t>
            </w:r>
          </w:p>
        </w:tc>
        <w:tc>
          <w:tcPr>
            <w:tcW w:w="667" w:type="dxa"/>
          </w:tcPr>
          <w:p w14:paraId="3E061906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η</w:t>
            </w:r>
          </w:p>
        </w:tc>
      </w:tr>
      <w:tr w:rsidR="008B77FC" w:rsidRPr="00E61057" w14:paraId="32E39A7D" w14:textId="77777777" w:rsidTr="00856DFA">
        <w:tc>
          <w:tcPr>
            <w:tcW w:w="2001" w:type="dxa"/>
          </w:tcPr>
          <w:p w14:paraId="548E69B1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//theta</w:t>
            </w:r>
          </w:p>
        </w:tc>
        <w:tc>
          <w:tcPr>
            <w:tcW w:w="667" w:type="dxa"/>
          </w:tcPr>
          <w:p w14:paraId="76799F5D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θ</w:t>
            </w:r>
          </w:p>
        </w:tc>
      </w:tr>
      <w:tr w:rsidR="008B77FC" w:rsidRPr="00E61057" w14:paraId="6481F03C" w14:textId="77777777" w:rsidTr="00856DFA">
        <w:tc>
          <w:tcPr>
            <w:tcW w:w="2001" w:type="dxa"/>
          </w:tcPr>
          <w:p w14:paraId="60AA6FDF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//iota</w:t>
            </w:r>
          </w:p>
        </w:tc>
        <w:tc>
          <w:tcPr>
            <w:tcW w:w="667" w:type="dxa"/>
          </w:tcPr>
          <w:p w14:paraId="05929C47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ι</w:t>
            </w:r>
          </w:p>
        </w:tc>
      </w:tr>
      <w:tr w:rsidR="008B77FC" w:rsidRPr="00E61057" w14:paraId="076CA073" w14:textId="77777777" w:rsidTr="00856DFA">
        <w:tc>
          <w:tcPr>
            <w:tcW w:w="2001" w:type="dxa"/>
          </w:tcPr>
          <w:p w14:paraId="67EA2096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//kappa</w:t>
            </w:r>
          </w:p>
        </w:tc>
        <w:tc>
          <w:tcPr>
            <w:tcW w:w="667" w:type="dxa"/>
          </w:tcPr>
          <w:p w14:paraId="1BF0FED3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κ</w:t>
            </w:r>
          </w:p>
        </w:tc>
      </w:tr>
      <w:tr w:rsidR="008B77FC" w:rsidRPr="00E61057" w14:paraId="2F6FC2C1" w14:textId="77777777" w:rsidTr="00856DFA">
        <w:tc>
          <w:tcPr>
            <w:tcW w:w="2001" w:type="dxa"/>
          </w:tcPr>
          <w:p w14:paraId="6D540D4D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//lambda</w:t>
            </w:r>
          </w:p>
        </w:tc>
        <w:tc>
          <w:tcPr>
            <w:tcW w:w="667" w:type="dxa"/>
          </w:tcPr>
          <w:p w14:paraId="4C8F45A6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λ</w:t>
            </w:r>
          </w:p>
        </w:tc>
      </w:tr>
      <w:tr w:rsidR="008B77FC" w:rsidRPr="00E61057" w14:paraId="542D04B0" w14:textId="77777777" w:rsidTr="00856DFA">
        <w:tc>
          <w:tcPr>
            <w:tcW w:w="2001" w:type="dxa"/>
          </w:tcPr>
          <w:p w14:paraId="6D8F2A98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//mu</w:t>
            </w:r>
          </w:p>
        </w:tc>
        <w:tc>
          <w:tcPr>
            <w:tcW w:w="667" w:type="dxa"/>
          </w:tcPr>
          <w:p w14:paraId="28620A2C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μ</w:t>
            </w:r>
          </w:p>
        </w:tc>
      </w:tr>
      <w:tr w:rsidR="008B77FC" w:rsidRPr="00E61057" w14:paraId="533D2DC3" w14:textId="77777777" w:rsidTr="00856DFA">
        <w:tc>
          <w:tcPr>
            <w:tcW w:w="2001" w:type="dxa"/>
          </w:tcPr>
          <w:p w14:paraId="5E19B172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//nu</w:t>
            </w:r>
          </w:p>
        </w:tc>
        <w:tc>
          <w:tcPr>
            <w:tcW w:w="667" w:type="dxa"/>
          </w:tcPr>
          <w:p w14:paraId="1AB956A1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ν</w:t>
            </w:r>
          </w:p>
        </w:tc>
      </w:tr>
      <w:tr w:rsidR="008B77FC" w:rsidRPr="00E61057" w14:paraId="5694C8A6" w14:textId="77777777" w:rsidTr="00856DFA">
        <w:tc>
          <w:tcPr>
            <w:tcW w:w="2001" w:type="dxa"/>
          </w:tcPr>
          <w:p w14:paraId="6D11726C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//xi</w:t>
            </w:r>
          </w:p>
        </w:tc>
        <w:tc>
          <w:tcPr>
            <w:tcW w:w="667" w:type="dxa"/>
          </w:tcPr>
          <w:p w14:paraId="515F783E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ξ</w:t>
            </w:r>
          </w:p>
        </w:tc>
      </w:tr>
      <w:tr w:rsidR="008B77FC" w:rsidRPr="00E61057" w14:paraId="73C7F2AB" w14:textId="77777777" w:rsidTr="00856DFA">
        <w:tc>
          <w:tcPr>
            <w:tcW w:w="2001" w:type="dxa"/>
          </w:tcPr>
          <w:p w14:paraId="24E27840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//omicron</w:t>
            </w:r>
          </w:p>
        </w:tc>
        <w:tc>
          <w:tcPr>
            <w:tcW w:w="667" w:type="dxa"/>
          </w:tcPr>
          <w:p w14:paraId="1F2BF0F7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ο</w:t>
            </w:r>
          </w:p>
        </w:tc>
      </w:tr>
      <w:tr w:rsidR="008B77FC" w:rsidRPr="00E61057" w14:paraId="4B03F687" w14:textId="77777777" w:rsidTr="00856DFA">
        <w:tc>
          <w:tcPr>
            <w:tcW w:w="2001" w:type="dxa"/>
          </w:tcPr>
          <w:p w14:paraId="58B57A23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//pi</w:t>
            </w:r>
          </w:p>
        </w:tc>
        <w:tc>
          <w:tcPr>
            <w:tcW w:w="667" w:type="dxa"/>
          </w:tcPr>
          <w:p w14:paraId="451B7FD5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π</w:t>
            </w:r>
          </w:p>
        </w:tc>
      </w:tr>
      <w:tr w:rsidR="008B77FC" w:rsidRPr="00E61057" w14:paraId="56C45B6C" w14:textId="77777777" w:rsidTr="00856DFA">
        <w:tc>
          <w:tcPr>
            <w:tcW w:w="2001" w:type="dxa"/>
          </w:tcPr>
          <w:p w14:paraId="72158550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//rho</w:t>
            </w:r>
          </w:p>
        </w:tc>
        <w:tc>
          <w:tcPr>
            <w:tcW w:w="667" w:type="dxa"/>
          </w:tcPr>
          <w:p w14:paraId="3EA839F6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ρ</w:t>
            </w:r>
          </w:p>
        </w:tc>
      </w:tr>
      <w:tr w:rsidR="008B77FC" w:rsidRPr="00E61057" w14:paraId="45759337" w14:textId="77777777" w:rsidTr="00856DFA">
        <w:tc>
          <w:tcPr>
            <w:tcW w:w="2001" w:type="dxa"/>
          </w:tcPr>
          <w:p w14:paraId="45F41BE5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//finsigma</w:t>
            </w:r>
          </w:p>
        </w:tc>
        <w:tc>
          <w:tcPr>
            <w:tcW w:w="667" w:type="dxa"/>
          </w:tcPr>
          <w:p w14:paraId="40DEFBFB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ς</w:t>
            </w:r>
          </w:p>
        </w:tc>
      </w:tr>
      <w:tr w:rsidR="008B77FC" w:rsidRPr="00E61057" w14:paraId="7E4D86D2" w14:textId="77777777" w:rsidTr="00856DFA">
        <w:tc>
          <w:tcPr>
            <w:tcW w:w="2001" w:type="dxa"/>
          </w:tcPr>
          <w:p w14:paraId="4A9D8650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//sigma</w:t>
            </w:r>
          </w:p>
        </w:tc>
        <w:tc>
          <w:tcPr>
            <w:tcW w:w="667" w:type="dxa"/>
          </w:tcPr>
          <w:p w14:paraId="18368308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σ</w:t>
            </w:r>
          </w:p>
        </w:tc>
      </w:tr>
      <w:tr w:rsidR="008B77FC" w:rsidRPr="00E61057" w14:paraId="66FAB823" w14:textId="77777777" w:rsidTr="00856DFA">
        <w:tc>
          <w:tcPr>
            <w:tcW w:w="2001" w:type="dxa"/>
          </w:tcPr>
          <w:p w14:paraId="7F3A19FA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//tau</w:t>
            </w:r>
          </w:p>
        </w:tc>
        <w:tc>
          <w:tcPr>
            <w:tcW w:w="667" w:type="dxa"/>
          </w:tcPr>
          <w:p w14:paraId="7303770A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τ</w:t>
            </w:r>
          </w:p>
        </w:tc>
      </w:tr>
      <w:tr w:rsidR="008B77FC" w:rsidRPr="00E61057" w14:paraId="38F7345F" w14:textId="77777777" w:rsidTr="00856DFA">
        <w:tc>
          <w:tcPr>
            <w:tcW w:w="2001" w:type="dxa"/>
          </w:tcPr>
          <w:p w14:paraId="3B76FA25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//upsilon</w:t>
            </w:r>
          </w:p>
        </w:tc>
        <w:tc>
          <w:tcPr>
            <w:tcW w:w="667" w:type="dxa"/>
          </w:tcPr>
          <w:p w14:paraId="5E6738B4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υ</w:t>
            </w:r>
          </w:p>
        </w:tc>
      </w:tr>
      <w:tr w:rsidR="008B77FC" w:rsidRPr="00E61057" w14:paraId="04C66492" w14:textId="77777777" w:rsidTr="00856DFA">
        <w:tc>
          <w:tcPr>
            <w:tcW w:w="2001" w:type="dxa"/>
          </w:tcPr>
          <w:p w14:paraId="7EA0F853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//phi</w:t>
            </w:r>
          </w:p>
        </w:tc>
        <w:tc>
          <w:tcPr>
            <w:tcW w:w="667" w:type="dxa"/>
          </w:tcPr>
          <w:p w14:paraId="006383DD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φ</w:t>
            </w:r>
          </w:p>
        </w:tc>
      </w:tr>
      <w:tr w:rsidR="008B77FC" w:rsidRPr="00E61057" w14:paraId="36147148" w14:textId="77777777" w:rsidTr="00856DFA">
        <w:tc>
          <w:tcPr>
            <w:tcW w:w="2001" w:type="dxa"/>
          </w:tcPr>
          <w:p w14:paraId="4A0CD9C1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//chi</w:t>
            </w:r>
          </w:p>
        </w:tc>
        <w:tc>
          <w:tcPr>
            <w:tcW w:w="667" w:type="dxa"/>
          </w:tcPr>
          <w:p w14:paraId="6A0AA979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χ</w:t>
            </w:r>
          </w:p>
        </w:tc>
      </w:tr>
      <w:tr w:rsidR="008B77FC" w:rsidRPr="00E61057" w14:paraId="7DEB6C31" w14:textId="77777777" w:rsidTr="00856DFA">
        <w:tc>
          <w:tcPr>
            <w:tcW w:w="2001" w:type="dxa"/>
          </w:tcPr>
          <w:p w14:paraId="494AA754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//psi</w:t>
            </w:r>
          </w:p>
        </w:tc>
        <w:tc>
          <w:tcPr>
            <w:tcW w:w="667" w:type="dxa"/>
          </w:tcPr>
          <w:p w14:paraId="500228FE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ψ</w:t>
            </w:r>
          </w:p>
        </w:tc>
      </w:tr>
      <w:tr w:rsidR="008B77FC" w:rsidRPr="00E61057" w14:paraId="224A3E05" w14:textId="77777777" w:rsidTr="00856DFA">
        <w:tc>
          <w:tcPr>
            <w:tcW w:w="2001" w:type="dxa"/>
          </w:tcPr>
          <w:p w14:paraId="4BA27E6C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//omega</w:t>
            </w:r>
          </w:p>
        </w:tc>
        <w:tc>
          <w:tcPr>
            <w:tcW w:w="667" w:type="dxa"/>
          </w:tcPr>
          <w:p w14:paraId="33D8E15B" w14:textId="77777777" w:rsidR="008B77FC" w:rsidRPr="00E61057" w:rsidRDefault="008B77FC" w:rsidP="006A76F2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61057">
              <w:rPr>
                <w:rFonts w:ascii="Times New Roman" w:hAnsi="Times New Roman" w:cs="Times New Roman"/>
                <w:sz w:val="44"/>
                <w:szCs w:val="44"/>
              </w:rPr>
              <w:t>ω</w:t>
            </w:r>
          </w:p>
        </w:tc>
      </w:tr>
    </w:tbl>
    <w:p w14:paraId="56393A9E" w14:textId="024189EE" w:rsidR="00A352E1" w:rsidRDefault="00A352E1"/>
    <w:p w14:paraId="27552A22" w14:textId="77777777" w:rsidR="00A352E1" w:rsidRDefault="00A352E1">
      <w:r>
        <w:br w:type="page"/>
      </w:r>
    </w:p>
    <w:p w14:paraId="4F5B726C" w14:textId="409A3AEF" w:rsidR="00355759" w:rsidRDefault="00A352E1">
      <w:r>
        <w:rPr>
          <w:rFonts w:hint="eastAsia"/>
        </w:rPr>
        <w:lastRenderedPageBreak/>
        <w:t>α</w:t>
      </w:r>
      <w:r>
        <w:t xml:space="preserve"> </w:t>
      </w:r>
      <w:r>
        <w:rPr>
          <w:rFonts w:hint="eastAsia"/>
        </w:rPr>
        <w:t>τ</w:t>
      </w:r>
      <w:r>
        <w:rPr>
          <w:rFonts w:hint="eastAsia"/>
        </w:rPr>
        <w:t>v</w:t>
      </w:r>
      <w:r>
        <w:t xml:space="preserve">v </w:t>
      </w:r>
    </w:p>
    <w:sectPr w:rsidR="00355759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FC"/>
    <w:rsid w:val="00307128"/>
    <w:rsid w:val="00355759"/>
    <w:rsid w:val="004D2696"/>
    <w:rsid w:val="004E7D75"/>
    <w:rsid w:val="0073033D"/>
    <w:rsid w:val="00856DFA"/>
    <w:rsid w:val="008B77FC"/>
    <w:rsid w:val="00920685"/>
    <w:rsid w:val="00A352E1"/>
    <w:rsid w:val="00BC4FD3"/>
    <w:rsid w:val="00C17470"/>
    <w:rsid w:val="00E6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7624"/>
  <w15:chartTrackingRefBased/>
  <w15:docId w15:val="{3CD21013-EEB3-4DDE-A936-D2958D5E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FC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  <w:style w:type="table" w:styleId="TableGrid">
    <w:name w:val="Table Grid"/>
    <w:basedOn w:val="TableNormal"/>
    <w:uiPriority w:val="39"/>
    <w:rsid w:val="008B7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06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206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56D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6</cp:revision>
  <dcterms:created xsi:type="dcterms:W3CDTF">2023-02-12T20:41:00Z</dcterms:created>
  <dcterms:modified xsi:type="dcterms:W3CDTF">2023-02-12T20:52:00Z</dcterms:modified>
</cp:coreProperties>
</file>