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433492" w:rsidRDefault="00433492" w:rsidP="00433492">
          <w:pPr>
            <w:pStyle w:val="PublishStatus"/>
          </w:pPr>
          <w:r>
            <w:t>This post was published to Code Blog at 12:10:00 PM 9/26/2016</w:t>
          </w:r>
        </w:p>
        <w:bookmarkStart w:id="0" w:name="_GoBack" w:displacedByCustomXml="next"/>
        <w:sdt>
          <w:sdtPr>
            <w:alias w:val="Post Title"/>
            <w:id w:val="89512082"/>
            <w:placeholder>
              <w:docPart w:val="89512082"/>
            </w:placeholder>
            <w:dataBinding w:xpath="/ns0:BlogPostInfo/ns0:PostTitle" w:storeItemID="{5F329CAD-B019-4FA6-9FEF-74898909AD20}"/>
            <w:text/>
          </w:sdtPr>
          <w:sdtEndPr/>
          <w:sdtContent>
            <w:p w:rsidR="00BB3CF6" w:rsidRDefault="00433492">
              <w:pPr>
                <w:pStyle w:val="Publishwithline"/>
              </w:pPr>
              <w:r>
                <w:t>Encrypt Secrets in your code</w:t>
              </w:r>
            </w:p>
          </w:sdtContent>
        </w:sdt>
        <w:bookmarkEnd w:id="0"/>
        <w:p w:rsidR="00BB3CF6" w:rsidRDefault="00BB3CF6">
          <w:pPr>
            <w:pStyle w:val="underline"/>
          </w:pPr>
        </w:p>
        <w:p w:rsidR="00433492" w:rsidRDefault="00433492" w:rsidP="00433492">
          <w:pPr>
            <w:pStyle w:val="PadderBetweenTitleandProperties"/>
          </w:pPr>
        </w:p>
        <w:p w:rsidR="00433492" w:rsidRDefault="00433492" w:rsidP="00433492">
          <w:pPr>
            <w:pStyle w:val="Categories"/>
            <w:rPr>
              <w:sz w:val="2"/>
              <w:szCs w:val="2"/>
            </w:rPr>
          </w:pPr>
          <w:r>
            <w:t>Category</w:t>
          </w:r>
          <w:r>
            <w:tab/>
          </w:r>
          <w:sdt>
            <w:sdtPr>
              <w:id w:val="703605937"/>
              <w:placeholder>
                <w:docPart w:val="703605937"/>
              </w:placeholder>
              <w:dataBinding w:prefixMappings="xmlns:ns0 = 'http://www.microsoft.com/Office/Word/BlogTool'" w:xpath="/ns0:BlogPostInfo/ns0:Category1" w:storeItemID="{5F329CAD-B019-4FA6-9FEF-74898909AD20}"/>
              <w:comboBox w:lastValue="Security">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Security</w:t>
              </w:r>
            </w:sdtContent>
          </w:sdt>
          <w:r>
            <w:t xml:space="preserve"> ; </w:t>
          </w:r>
          <w:sdt>
            <w:sdtPr>
              <w:id w:val="-1290199706"/>
              <w:placeholder>
                <w:docPart w:val="3004767590"/>
              </w:placeholder>
              <w:dataBinding w:prefixMappings="xmlns:ns0 = 'http://www.microsoft.com/Office/Word/BlogTool'" w:xpath="/ns0:BlogPostInfo/ns0:Category2" w:storeItemID="{5F329CAD-B019-4FA6-9FEF-74898909AD20}"/>
              <w:comboBox w:lastValue="Azure">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Azure</w:t>
              </w:r>
            </w:sdtContent>
          </w:sdt>
          <w:r>
            <w:t xml:space="preserve"> ; </w:t>
          </w:r>
          <w:sdt>
            <w:sdtPr>
              <w:id w:val="-1499730931"/>
              <w:placeholder>
                <w:docPart w:val="2795236365"/>
              </w:placeholder>
              <w:dataBinding w:prefixMappings="xmlns:ns0 = 'http://www.microsoft.com/Office/Word/BlogTool'" w:xpath="/ns0:BlogPostInfo/ns0:Category3" w:storeItemID="{5F329CAD-B019-4FA6-9FEF-74898909AD20}"/>
              <w:comboBox w:lastValue="VSTS">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VSTS</w:t>
              </w:r>
            </w:sdtContent>
          </w:sdt>
        </w:p>
        <w:p w:rsidR="00BB3CF6" w:rsidRDefault="00400030">
          <w:pPr>
            <w:pStyle w:val="PadderBetweenControlandBody"/>
          </w:pPr>
        </w:p>
      </w:sdtContent>
    </w:sdt>
    <w:p w:rsidR="00433492" w:rsidRDefault="00433492">
      <w:pPr>
        <w:pStyle w:val="Heading2"/>
        <w:divId w:val="536702329"/>
        <w:rPr>
          <w:rFonts w:eastAsia="Times New Roman"/>
        </w:rPr>
      </w:pPr>
      <w:r>
        <w:rPr>
          <w:rFonts w:eastAsia="Times New Roman"/>
        </w:rPr>
        <w:t>Intro, Why Encrypt?</w:t>
      </w:r>
    </w:p>
    <w:p w:rsidR="00433492" w:rsidRDefault="00433492">
      <w:pPr>
        <w:pStyle w:val="NormalWeb"/>
        <w:divId w:val="536702329"/>
      </w:pPr>
      <w:r>
        <w:rPr>
          <w:noProof/>
        </w:rPr>
        <w:drawing>
          <wp:inline distT="0" distB="0" distL="0" distR="0" wp14:anchorId="5FAD175A" wp14:editId="32EA7791">
            <wp:extent cx="2466975" cy="1847850"/>
            <wp:effectExtent l="0" t="0" r="9525" b="0"/>
            <wp:docPr id="1" name="Picture 1" descr="https://encrypted-tbn0.gstatic.com/images?q=tbn:ANd9GcRpZ7rSIh-mQfrlo2-6p2aQ8PU_8hVyFV_C8e8mQgmHYSvZ64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pZ7rSIh-mQfrlo2-6p2aQ8PU_8hVyFV_C8e8mQgmHYSvZ64AiXA"/>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433492" w:rsidRDefault="00433492">
      <w:pPr>
        <w:pStyle w:val="NormalWeb"/>
        <w:divId w:val="536702329"/>
      </w:pPr>
      <w:r>
        <w:rPr>
          <w:rStyle w:val="ms-rtefontsize-2"/>
        </w:rPr>
        <w:t xml:space="preserve">You don't want to check in your code to source control VSTS or deploy an app to azure with your secrets/passwords/connection strings in plain text. </w:t>
      </w:r>
    </w:p>
    <w:p w:rsidR="00433492" w:rsidRDefault="00433492">
      <w:pPr>
        <w:pStyle w:val="NormalWeb"/>
        <w:divId w:val="536702329"/>
      </w:pPr>
      <w:r>
        <w:rPr>
          <w:rStyle w:val="ms-rtefontsize-2"/>
        </w:rPr>
        <w:t>The web.config file contains the configuration options for a web service, some of which could contain sensitive information that you don’t want to be kept in plain text. For example, it is very likely that you’ll connect to a database in your web service, and the connection string you use will be kept in the web.config file. The connection string includes the username and password used in the database server, so if you plan to keep your web service in a 3rd party server or if someone that you don’t want to learn the database credentials needs to work on the source code, you could add an extra layer of security by encrypting this data.</w:t>
      </w:r>
    </w:p>
    <w:p w:rsidR="00433492" w:rsidRDefault="00433492">
      <w:pPr>
        <w:pStyle w:val="Heading2"/>
        <w:divId w:val="536702329"/>
        <w:rPr>
          <w:rFonts w:eastAsia="Times New Roman"/>
        </w:rPr>
      </w:pPr>
      <w:r>
        <w:rPr>
          <w:rFonts w:eastAsia="Times New Roman"/>
        </w:rPr>
        <w:t> Tutorial</w:t>
      </w:r>
    </w:p>
    <w:p w:rsidR="00433492" w:rsidRDefault="00433492">
      <w:pPr>
        <w:pStyle w:val="NormalWeb"/>
        <w:divId w:val="536702329"/>
      </w:pPr>
      <w:r>
        <w:t>In this tutorial we are going to encrypt a web.config file in an ASP.NET web application. We will check the encrypted code into VSTS then configure our Azure Web App to use our custom certificate to decrypt the config file that contains our secrets.</w:t>
      </w:r>
    </w:p>
    <w:p w:rsidR="00433492" w:rsidRDefault="00433492">
      <w:pPr>
        <w:pStyle w:val="NormalWeb"/>
        <w:divId w:val="536702329"/>
      </w:pPr>
      <w:r>
        <w:t>This is the code we are encrypting:</w:t>
      </w:r>
    </w:p>
    <w:p w:rsidR="00433492" w:rsidRDefault="00433492">
      <w:pPr>
        <w:pStyle w:val="NormalWeb"/>
        <w:divId w:val="536702329"/>
      </w:pPr>
      <w:r>
        <w:rPr>
          <w:rStyle w:val="Emphasis"/>
        </w:rPr>
        <w:t>web.config</w:t>
      </w:r>
    </w:p>
    <w:p w:rsidR="00433492" w:rsidRDefault="00433492">
      <w:pPr>
        <w:divId w:val="536702329"/>
      </w:pPr>
      <w:r>
        <w:rPr>
          <w:rFonts w:ascii="Consolas" w:hAnsi="Consolas"/>
          <w:color w:val="0000FF"/>
          <w:sz w:val="19"/>
          <w:szCs w:val="19"/>
        </w:rPr>
        <w:t>&lt;</w:t>
      </w:r>
      <w:r>
        <w:rPr>
          <w:rFonts w:ascii="Consolas" w:hAnsi="Consolas"/>
          <w:color w:val="A31515"/>
          <w:sz w:val="19"/>
          <w:szCs w:val="19"/>
        </w:rPr>
        <w:t>configuration</w:t>
      </w:r>
      <w:r>
        <w:rPr>
          <w:rFonts w:ascii="Consolas" w:hAnsi="Consolas"/>
          <w:color w:val="0000FF"/>
          <w:sz w:val="19"/>
          <w:szCs w:val="19"/>
        </w:rPr>
        <w:t>&gt;</w:t>
      </w:r>
    </w:p>
    <w:p w:rsidR="00433492" w:rsidRDefault="00433492">
      <w:pPr>
        <w:divId w:val="536702329"/>
      </w:pPr>
      <w:r>
        <w:rPr>
          <w:rFonts w:ascii="Consolas" w:hAnsi="Consolas"/>
          <w:color w:val="0000FF"/>
          <w:sz w:val="19"/>
          <w:szCs w:val="19"/>
        </w:rPr>
        <w:t>  &lt;</w:t>
      </w:r>
      <w:r>
        <w:rPr>
          <w:rFonts w:ascii="Consolas" w:hAnsi="Consolas"/>
          <w:color w:val="A31515"/>
          <w:sz w:val="19"/>
          <w:szCs w:val="19"/>
        </w:rPr>
        <w:t>appSettings</w:t>
      </w:r>
      <w:r>
        <w:rPr>
          <w:rFonts w:ascii="Consolas" w:hAnsi="Consolas"/>
          <w:color w:val="0000FF"/>
          <w:sz w:val="19"/>
          <w:szCs w:val="19"/>
        </w:rPr>
        <w:t>&gt;</w:t>
      </w:r>
    </w:p>
    <w:p w:rsidR="00433492" w:rsidRDefault="00433492">
      <w:pPr>
        <w:divId w:val="536702329"/>
      </w:pPr>
      <w:r>
        <w:rPr>
          <w:rFonts w:ascii="Consolas" w:hAnsi="Consolas"/>
          <w:color w:val="0000FF"/>
          <w:sz w:val="19"/>
          <w:szCs w:val="19"/>
        </w:rPr>
        <w:t>    &lt;</w:t>
      </w:r>
      <w:r>
        <w:rPr>
          <w:rFonts w:ascii="Consolas" w:hAnsi="Consolas"/>
          <w:color w:val="A31515"/>
          <w:sz w:val="19"/>
          <w:szCs w:val="19"/>
        </w:rPr>
        <w:t>add</w:t>
      </w:r>
      <w:r>
        <w:rPr>
          <w:rFonts w:ascii="Consolas" w:hAnsi="Consolas"/>
          <w:color w:val="0000FF"/>
          <w:sz w:val="19"/>
          <w:szCs w:val="19"/>
        </w:rPr>
        <w:t xml:space="preserve"> </w:t>
      </w:r>
      <w:r>
        <w:rPr>
          <w:rFonts w:ascii="Consolas" w:hAnsi="Consolas"/>
          <w:color w:val="FF0000"/>
          <w:sz w:val="19"/>
          <w:szCs w:val="19"/>
        </w:rPr>
        <w:t>key</w:t>
      </w:r>
      <w:r>
        <w:rPr>
          <w:rFonts w:ascii="Consolas" w:hAnsi="Consolas"/>
          <w:color w:val="0000FF"/>
          <w:sz w:val="19"/>
          <w:szCs w:val="19"/>
        </w:rPr>
        <w:t>=</w:t>
      </w:r>
      <w:r>
        <w:rPr>
          <w:rFonts w:ascii="Consolas" w:hAnsi="Consolas"/>
          <w:color w:val="000000"/>
          <w:sz w:val="19"/>
          <w:szCs w:val="19"/>
        </w:rPr>
        <w:t>"</w:t>
      </w:r>
      <w:r>
        <w:rPr>
          <w:rFonts w:ascii="Consolas" w:hAnsi="Consolas"/>
          <w:color w:val="0000FF"/>
          <w:sz w:val="19"/>
          <w:szCs w:val="19"/>
        </w:rPr>
        <w:t>secret</w:t>
      </w:r>
      <w:r>
        <w:rPr>
          <w:rFonts w:ascii="Consolas" w:hAnsi="Consolas"/>
          <w:color w:val="000000"/>
          <w:sz w:val="19"/>
          <w:szCs w:val="19"/>
        </w:rPr>
        <w:t>"</w:t>
      </w:r>
      <w:r>
        <w:rPr>
          <w:rFonts w:ascii="Consolas" w:hAnsi="Consolas"/>
          <w:color w:val="0000FF"/>
          <w:sz w:val="19"/>
          <w:szCs w:val="19"/>
        </w:rPr>
        <w:t xml:space="preserve"> </w:t>
      </w:r>
      <w:r>
        <w:rPr>
          <w:rFonts w:ascii="Consolas" w:hAnsi="Consolas"/>
          <w:color w:val="FF0000"/>
          <w:sz w:val="19"/>
          <w:szCs w:val="19"/>
        </w:rPr>
        <w:t>value</w:t>
      </w:r>
      <w:r>
        <w:rPr>
          <w:rFonts w:ascii="Consolas" w:hAnsi="Consolas"/>
          <w:color w:val="0000FF"/>
          <w:sz w:val="19"/>
          <w:szCs w:val="19"/>
        </w:rPr>
        <w:t>=</w:t>
      </w:r>
      <w:r>
        <w:rPr>
          <w:rFonts w:ascii="Consolas" w:hAnsi="Consolas"/>
          <w:color w:val="000000"/>
          <w:sz w:val="19"/>
          <w:szCs w:val="19"/>
        </w:rPr>
        <w:t>"</w:t>
      </w:r>
      <w:r>
        <w:rPr>
          <w:rFonts w:ascii="Consolas" w:hAnsi="Consolas"/>
          <w:color w:val="0000FF"/>
          <w:sz w:val="19"/>
          <w:szCs w:val="19"/>
        </w:rPr>
        <w:t>password</w:t>
      </w:r>
      <w:r>
        <w:rPr>
          <w:rFonts w:ascii="Consolas" w:hAnsi="Consolas"/>
          <w:color w:val="000000"/>
          <w:sz w:val="19"/>
          <w:szCs w:val="19"/>
        </w:rPr>
        <w:t>"</w:t>
      </w:r>
      <w:r>
        <w:rPr>
          <w:rFonts w:ascii="Consolas" w:hAnsi="Consolas"/>
          <w:color w:val="0000FF"/>
          <w:sz w:val="19"/>
          <w:szCs w:val="19"/>
        </w:rPr>
        <w:t>/&gt;</w:t>
      </w:r>
    </w:p>
    <w:p w:rsidR="00433492" w:rsidRDefault="00433492">
      <w:pPr>
        <w:divId w:val="536702329"/>
      </w:pPr>
      <w:r>
        <w:rPr>
          <w:rFonts w:ascii="Consolas" w:hAnsi="Consolas"/>
          <w:color w:val="0000FF"/>
          <w:sz w:val="19"/>
          <w:szCs w:val="19"/>
        </w:rPr>
        <w:t>  &lt;/</w:t>
      </w:r>
      <w:r>
        <w:rPr>
          <w:rFonts w:ascii="Consolas" w:hAnsi="Consolas"/>
          <w:color w:val="A31515"/>
          <w:sz w:val="19"/>
          <w:szCs w:val="19"/>
        </w:rPr>
        <w:t>appSettings</w:t>
      </w:r>
      <w:r>
        <w:rPr>
          <w:rFonts w:ascii="Consolas" w:hAnsi="Consolas"/>
          <w:color w:val="0000FF"/>
          <w:sz w:val="19"/>
          <w:szCs w:val="19"/>
        </w:rPr>
        <w:t>&gt;</w:t>
      </w:r>
    </w:p>
    <w:p w:rsidR="00433492" w:rsidRDefault="00433492">
      <w:pPr>
        <w:spacing w:after="160"/>
        <w:divId w:val="536702329"/>
      </w:pPr>
      <w:r>
        <w:rPr>
          <w:rFonts w:ascii="Consolas" w:hAnsi="Consolas"/>
          <w:color w:val="0000FF"/>
          <w:sz w:val="19"/>
          <w:szCs w:val="19"/>
        </w:rPr>
        <w:t>&lt;/</w:t>
      </w:r>
      <w:r>
        <w:rPr>
          <w:rFonts w:ascii="Consolas" w:hAnsi="Consolas"/>
          <w:color w:val="A31515"/>
          <w:sz w:val="19"/>
          <w:szCs w:val="19"/>
        </w:rPr>
        <w:t>configuration</w:t>
      </w:r>
      <w:r>
        <w:rPr>
          <w:rFonts w:ascii="Consolas" w:hAnsi="Consolas"/>
          <w:color w:val="0000FF"/>
          <w:sz w:val="19"/>
          <w:szCs w:val="19"/>
        </w:rPr>
        <w:t>&gt;</w:t>
      </w:r>
    </w:p>
    <w:p w:rsidR="00433492" w:rsidRDefault="00433492">
      <w:pPr>
        <w:pStyle w:val="NormalWeb"/>
        <w:divId w:val="536702329"/>
      </w:pPr>
    </w:p>
    <w:p w:rsidR="00433492" w:rsidRDefault="00433492">
      <w:pPr>
        <w:pStyle w:val="NormalWeb"/>
        <w:divId w:val="536702329"/>
      </w:pPr>
      <w:r>
        <w:t xml:space="preserve">Basically you create a secrets config file out of source control, then manually add the secrets in the azure portal when you deploy to Azure. You will need to manually share the secrets file to your team locally. See section below: </w:t>
      </w:r>
      <w:r>
        <w:rPr>
          <w:rStyle w:val="Emphasis"/>
        </w:rPr>
        <w:t>Encrypted One Note - For sharing secret safely amongst your team</w:t>
      </w:r>
    </w:p>
    <w:p w:rsidR="00433492" w:rsidRDefault="00433492">
      <w:pPr>
        <w:pStyle w:val="NormalWeb"/>
        <w:divId w:val="536702329"/>
      </w:pPr>
      <w:r>
        <w:t>Follow this article on the best practice to secure your secrets, passwords, and other sensative data:</w:t>
      </w:r>
    </w:p>
    <w:p w:rsidR="00433492" w:rsidRDefault="00433492">
      <w:pPr>
        <w:pStyle w:val="NormalWeb"/>
        <w:divId w:val="536702329"/>
      </w:pPr>
      <w:hyperlink r:id="rId8" w:history="1">
        <w:r>
          <w:rPr>
            <w:rStyle w:val="Hyperlink"/>
          </w:rPr>
          <w:t>https://www.asp.net/identity/overview/features-api/best-practices-for-deploying-passwords-and-other-sensitive-data-to-aspnet-and-azure </w:t>
        </w:r>
      </w:hyperlink>
    </w:p>
    <w:p w:rsidR="00433492" w:rsidRDefault="00433492">
      <w:pPr>
        <w:pStyle w:val="HTMLPreformatted"/>
        <w:pBdr>
          <w:top w:val="single" w:sz="6" w:space="4" w:color="D2D2D2"/>
          <w:left w:val="single" w:sz="6" w:space="4" w:color="D2D2D2"/>
          <w:bottom w:val="single" w:sz="6" w:space="4" w:color="D2D2D2"/>
          <w:right w:val="single" w:sz="6" w:space="4" w:color="D2D2D2"/>
        </w:pBdr>
        <w:shd w:val="clear" w:color="auto" w:fill="EFEFEF"/>
        <w:textAlignment w:val="baseline"/>
        <w:divId w:val="536702329"/>
        <w:rPr>
          <w:rStyle w:val="pln"/>
          <w:rFonts w:ascii="Consolas" w:hAnsi="Consolas"/>
          <w:color w:val="000000"/>
          <w:bdr w:val="none" w:sz="0" w:space="0" w:color="auto" w:frame="1"/>
        </w:rPr>
      </w:pPr>
      <w:r>
        <w:rPr>
          <w:rStyle w:val="tag"/>
          <w:rFonts w:ascii="Consolas" w:hAnsi="Consolas"/>
          <w:color w:val="A31515"/>
          <w:bdr w:val="none" w:sz="0" w:space="0" w:color="auto" w:frame="1"/>
        </w:rPr>
        <w:t>&lt;connectionStrings</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configSource</w:t>
      </w:r>
      <w:r>
        <w:rPr>
          <w:rStyle w:val="pun"/>
          <w:rFonts w:ascii="Consolas" w:hAnsi="Consolas"/>
          <w:color w:val="505050"/>
          <w:bdr w:val="none" w:sz="0" w:space="0" w:color="auto" w:frame="1"/>
        </w:rPr>
        <w:t>=</w:t>
      </w:r>
      <w:r>
        <w:rPr>
          <w:rStyle w:val="atv"/>
          <w:rFonts w:ascii="Consolas" w:hAnsi="Consolas"/>
          <w:color w:val="0000FF"/>
          <w:bdr w:val="none" w:sz="0" w:space="0" w:color="auto" w:frame="1"/>
        </w:rPr>
        <w:t>"ConnectionStrings.config"</w:t>
      </w:r>
      <w:r>
        <w:rPr>
          <w:rStyle w:val="tag"/>
          <w:rFonts w:ascii="Consolas" w:hAnsi="Consolas"/>
          <w:color w:val="A31515"/>
          <w:bdr w:val="none" w:sz="0" w:space="0" w:color="auto" w:frame="1"/>
        </w:rPr>
        <w:t>&gt;</w:t>
      </w:r>
    </w:p>
    <w:p w:rsidR="00433492" w:rsidRDefault="00433492">
      <w:pPr>
        <w:pStyle w:val="HTMLPreformatted"/>
        <w:pBdr>
          <w:top w:val="single" w:sz="6" w:space="4" w:color="D2D2D2"/>
          <w:left w:val="single" w:sz="6" w:space="4" w:color="D2D2D2"/>
          <w:bottom w:val="single" w:sz="6" w:space="4" w:color="D2D2D2"/>
          <w:right w:val="single" w:sz="6" w:space="4" w:color="D2D2D2"/>
        </w:pBdr>
        <w:shd w:val="clear" w:color="auto" w:fill="EFEFEF"/>
        <w:textAlignment w:val="baseline"/>
        <w:divId w:val="536702329"/>
        <w:rPr>
          <w:rFonts w:ascii="Consolas" w:hAnsi="Consolas"/>
          <w:color w:val="505050"/>
        </w:rPr>
      </w:pPr>
      <w:r>
        <w:rPr>
          <w:rStyle w:val="tag"/>
          <w:rFonts w:ascii="Consolas" w:hAnsi="Consolas"/>
          <w:color w:val="A31515"/>
          <w:bdr w:val="none" w:sz="0" w:space="0" w:color="auto" w:frame="1"/>
        </w:rPr>
        <w:t>&lt;/connectionStrings&gt;</w:t>
      </w:r>
    </w:p>
    <w:p w:rsidR="00433492" w:rsidRDefault="00433492">
      <w:pPr>
        <w:pStyle w:val="NormalWeb"/>
        <w:divId w:val="536702329"/>
      </w:pPr>
    </w:p>
    <w:p w:rsidR="00433492" w:rsidRDefault="00433492">
      <w:pPr>
        <w:pStyle w:val="NormalWeb"/>
        <w:divId w:val="536702329"/>
      </w:pPr>
      <w:r>
        <w:t>After following the instructions in the above article, you may find an issue running your Azure site (non-local environment), because it is trying to find the local app settings/ connection string files. If that is the case, in Web.Debug.config add: xdt:Transform="Replace" to your connectionStrings and appSettings tags and ensure you have the same key name and values in your portal application settings. Pictures are shown below.</w:t>
      </w:r>
    </w:p>
    <w:p w:rsidR="00433492" w:rsidRDefault="00433492">
      <w:pPr>
        <w:pStyle w:val="NormalWeb"/>
        <w:divId w:val="536702329"/>
      </w:pPr>
      <w:r>
        <w:rPr>
          <w:noProof/>
        </w:rPr>
        <w:drawing>
          <wp:inline distT="0" distB="0" distL="0" distR="0" wp14:anchorId="5BEE7479" wp14:editId="2F229C73">
            <wp:extent cx="7460627" cy="5974598"/>
            <wp:effectExtent l="0" t="0" r="6985" b="7620"/>
            <wp:docPr id="2"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460627" cy="5974598"/>
                    </a:xfrm>
                    <a:prstGeom prst="rect">
                      <a:avLst/>
                    </a:prstGeom>
                    <a:noFill/>
                    <a:ln>
                      <a:noFill/>
                    </a:ln>
                  </pic:spPr>
                </pic:pic>
              </a:graphicData>
            </a:graphic>
          </wp:inline>
        </w:drawing>
      </w:r>
    </w:p>
    <w:p w:rsidR="00433492" w:rsidRDefault="00433492">
      <w:pPr>
        <w:pStyle w:val="NormalWeb"/>
        <w:divId w:val="536702329"/>
      </w:pPr>
    </w:p>
    <w:p w:rsidR="00433492" w:rsidRDefault="00433492">
      <w:pPr>
        <w:pStyle w:val="NormalWeb"/>
        <w:divId w:val="536702329"/>
      </w:pPr>
      <w:r>
        <w:rPr>
          <w:noProof/>
        </w:rPr>
        <w:drawing>
          <wp:inline distT="0" distB="0" distL="0" distR="0">
            <wp:extent cx="9324975" cy="7467600"/>
            <wp:effectExtent l="0" t="0" r="9525" b="0"/>
            <wp:docPr id="6" name="Picture 6"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4975" cy="7467600"/>
                    </a:xfrm>
                    <a:prstGeom prst="rect">
                      <a:avLst/>
                    </a:prstGeom>
                    <a:noFill/>
                    <a:ln>
                      <a:noFill/>
                    </a:ln>
                  </pic:spPr>
                </pic:pic>
              </a:graphicData>
            </a:graphic>
          </wp:inline>
        </w:drawing>
      </w:r>
    </w:p>
    <w:p w:rsidR="00433492" w:rsidRDefault="00433492">
      <w:pPr>
        <w:pStyle w:val="NormalWeb"/>
        <w:divId w:val="536702329"/>
      </w:pPr>
      <w:r>
        <w:t>The approach above is a Microsoft Best Practice. Here is an expert from an artcile on this topic:</w:t>
      </w:r>
    </w:p>
    <w:p w:rsidR="00433492" w:rsidRDefault="00433492">
      <w:pPr>
        <w:pStyle w:val="NormalWeb"/>
        <w:divId w:val="536702329"/>
      </w:pPr>
      <w:r>
        <w:rPr>
          <w:rStyle w:val="Strong"/>
          <w:color w:val="222222"/>
          <w:sz w:val="26"/>
          <w:szCs w:val="26"/>
          <w:shd w:val="clear" w:color="auto" w:fill="FFFFFF"/>
        </w:rPr>
        <w:t>Configuration settings, and connection strings</w:t>
      </w:r>
    </w:p>
    <w:p w:rsidR="00433492" w:rsidRDefault="00433492">
      <w:pPr>
        <w:pStyle w:val="lf-text-block"/>
        <w:shd w:val="clear" w:color="auto" w:fill="FFFFFF"/>
        <w:divId w:val="536702329"/>
        <w:rPr>
          <w:color w:val="222222"/>
        </w:rPr>
      </w:pPr>
      <w:r>
        <w:rPr>
          <w:rStyle w:val="ms-rtethemefontface-1"/>
          <w:color w:val="222222"/>
        </w:rPr>
        <w:t>It's common practice to store connection strings, authentication credentials, and other sensitive information in configuration files. Unfortunately, these files may be exposed on your website, or checked into a public repository, exposing this information. A simple search on </w:t>
      </w:r>
      <w:hyperlink r:id="rId11" w:history="1">
        <w:r>
          <w:rPr>
            <w:rStyle w:val="ms-rtethemefontface-1"/>
            <w:color w:val="007BB8"/>
            <w:u w:val="single"/>
          </w:rPr>
          <w:t>GitHub</w:t>
        </w:r>
      </w:hyperlink>
      <w:r>
        <w:rPr>
          <w:rStyle w:val="ms-rtethemefontface-1"/>
          <w:color w:val="222222"/>
        </w:rPr>
        <w:t>, for example, can uncover countless configuration files with exposed secrets in the public repositories.</w:t>
      </w:r>
    </w:p>
    <w:p w:rsidR="00433492" w:rsidRDefault="00433492">
      <w:pPr>
        <w:pStyle w:val="lf-text-block"/>
        <w:shd w:val="clear" w:color="auto" w:fill="FFFFFF"/>
        <w:divId w:val="536702329"/>
        <w:rPr>
          <w:color w:val="222222"/>
        </w:rPr>
      </w:pPr>
      <w:r>
        <w:rPr>
          <w:rStyle w:val="ms-rtethemefontface-1"/>
          <w:color w:val="222222"/>
        </w:rPr>
        <w:t>The best practice is to keep this information out of your app's configuration files. App Service lets you store configuration information as part of the runtime environment as </w:t>
      </w:r>
      <w:r>
        <w:rPr>
          <w:rStyle w:val="ms-rtethemefontface-1"/>
          <w:b/>
          <w:bCs/>
          <w:color w:val="222222"/>
        </w:rPr>
        <w:t>app settings</w:t>
      </w:r>
      <w:r>
        <w:rPr>
          <w:rStyle w:val="ms-rtethemefontface-1"/>
          <w:color w:val="222222"/>
        </w:rPr>
        <w:t> and </w:t>
      </w:r>
      <w:r>
        <w:rPr>
          <w:rStyle w:val="ms-rtethemefontface-1"/>
          <w:b/>
          <w:bCs/>
          <w:color w:val="222222"/>
        </w:rPr>
        <w:t>connection strings</w:t>
      </w:r>
      <w:r>
        <w:rPr>
          <w:rStyle w:val="ms-rtethemefontface-1"/>
          <w:color w:val="222222"/>
        </w:rPr>
        <w:t>. The values are exposed to your application at runtime through </w:t>
      </w:r>
      <w:r>
        <w:rPr>
          <w:rStyle w:val="Emphasis"/>
          <w:color w:val="222222"/>
        </w:rPr>
        <w:t>environment variables</w:t>
      </w:r>
      <w:r>
        <w:rPr>
          <w:rStyle w:val="ms-rtethemefontface-1"/>
          <w:color w:val="222222"/>
        </w:rPr>
        <w:t> for most programming languages. For .NET applications, these values are injected into your .NET configuration at runtime. Apart from these situations, these configuration settings will remain encrypted unless you view or configure them using the </w:t>
      </w:r>
      <w:hyperlink r:id="rId12" w:history="1">
        <w:r>
          <w:rPr>
            <w:rStyle w:val="ms-rtethemefontface-1"/>
            <w:color w:val="007BB8"/>
            <w:u w:val="single"/>
          </w:rPr>
          <w:t>Azure Portal</w:t>
        </w:r>
      </w:hyperlink>
      <w:r>
        <w:rPr>
          <w:rStyle w:val="ms-rtethemefontface-1"/>
          <w:color w:val="222222"/>
        </w:rPr>
        <w:t> or utilities such as PowerShell or the Azure CLI.</w:t>
      </w:r>
    </w:p>
    <w:p w:rsidR="00433492" w:rsidRDefault="00433492">
      <w:pPr>
        <w:pStyle w:val="lf-text-block"/>
        <w:shd w:val="clear" w:color="auto" w:fill="FFFFFF"/>
        <w:divId w:val="536702329"/>
        <w:rPr>
          <w:color w:val="222222"/>
        </w:rPr>
      </w:pPr>
      <w:r>
        <w:rPr>
          <w:rStyle w:val="ms-rtethemefontface-1"/>
          <w:color w:val="222222"/>
        </w:rPr>
        <w:t>Storing configuration information in App Service makes it possible for the app's administrator to lock down sensitive information for the production apps. Developers can use a separate set of configuration settings for app development and the settings can be automatically superseded by the settings configured in App Service. Not even the developers need to know the secrets configured for the production app. For more information on configuring app settings and connection strings in App Service, see </w:t>
      </w:r>
      <w:hyperlink r:id="rId13" w:history="1">
        <w:r>
          <w:rPr>
            <w:rStyle w:val="ms-rtethemefontface-1"/>
            <w:color w:val="007BB8"/>
            <w:u w:val="single"/>
          </w:rPr>
          <w:t>Configuring web apps</w:t>
        </w:r>
      </w:hyperlink>
      <w:r>
        <w:rPr>
          <w:rStyle w:val="ms-rtethemefontface-1"/>
          <w:color w:val="222222"/>
        </w:rPr>
        <w:t>.</w:t>
      </w:r>
    </w:p>
    <w:p w:rsidR="00433492" w:rsidRDefault="00433492">
      <w:pPr>
        <w:pStyle w:val="NormalWeb"/>
        <w:divId w:val="536702329"/>
      </w:pPr>
      <w:r>
        <w:t> - </w:t>
      </w:r>
      <w:hyperlink r:id="rId14" w:history="1">
        <w:r>
          <w:rPr>
            <w:rStyle w:val="Hyperlink"/>
          </w:rPr>
          <w:t>https://docs.microsoft.com/en-us/azure/app-service-web/web-sites-security</w:t>
        </w:r>
      </w:hyperlink>
      <w:r>
        <w:t> </w:t>
      </w:r>
    </w:p>
    <w:p w:rsidR="00433492" w:rsidRDefault="00433492">
      <w:pPr>
        <w:pStyle w:val="NormalWeb"/>
        <w:divId w:val="536702329"/>
      </w:pPr>
    </w:p>
    <w:p w:rsidR="00433492" w:rsidRDefault="00433492">
      <w:pPr>
        <w:pStyle w:val="Heading2"/>
        <w:divId w:val="364527918"/>
        <w:rPr>
          <w:rFonts w:eastAsia="Times New Roman"/>
        </w:rPr>
      </w:pPr>
      <w:r>
        <w:rPr>
          <w:rFonts w:eastAsia="Times New Roman"/>
        </w:rPr>
        <w:t>Encrypted One Note - For sharing secrets safely amongst your team</w:t>
      </w:r>
    </w:p>
    <w:p w:rsidR="00433492" w:rsidRDefault="00433492">
      <w:pPr>
        <w:pStyle w:val="NormalWeb"/>
        <w:divId w:val="364527918"/>
      </w:pPr>
      <w:r>
        <w:t>I recommend saving app secrets you need to share with your team in our OneNote on sharepoint here: </w:t>
      </w:r>
      <w:hyperlink r:id="rId15" w:history="1">
        <w:r>
          <w:rPr>
            <w:rStyle w:val="Hyperlink"/>
          </w:rPr>
          <w:t>go/cdmconenote</w:t>
        </w:r>
      </w:hyperlink>
      <w:r>
        <w:t>. It's also recommended to store secrets in SEAT ( it for some reason remains the "MET"...and i use that term loosly... although the tool has many security flaws).  The OneNote method is nice because you can copy your entire app.config or connection string files. It's also very secure because the secrets notebook is password protected and encrypted on a server. (obtain the password from your lead developer or the cloud security guys)</w:t>
      </w:r>
    </w:p>
    <w:p w:rsidR="00433492" w:rsidRDefault="00433492">
      <w:pPr>
        <w:pStyle w:val="NormalWeb"/>
        <w:divId w:val="364527918"/>
      </w:pPr>
      <w:r>
        <w:rPr>
          <w:rStyle w:val="Emphasis"/>
        </w:rPr>
        <w:t>Here is a view of the locked notebook:</w:t>
      </w:r>
    </w:p>
    <w:p w:rsidR="00433492" w:rsidRDefault="00433492">
      <w:pPr>
        <w:pStyle w:val="NormalWeb"/>
        <w:divId w:val="364527918"/>
      </w:pPr>
      <w:r>
        <w:rPr>
          <w:noProof/>
        </w:rPr>
        <w:drawing>
          <wp:inline distT="0" distB="0" distL="0" distR="0">
            <wp:extent cx="8296275" cy="2686050"/>
            <wp:effectExtent l="0" t="0" r="9525" b="0"/>
            <wp:docPr id="7" name="Picture 7" descr="cdmcsecret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mcsecretno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96275" cy="2686050"/>
                    </a:xfrm>
                    <a:prstGeom prst="rect">
                      <a:avLst/>
                    </a:prstGeom>
                    <a:noFill/>
                    <a:ln>
                      <a:noFill/>
                    </a:ln>
                  </pic:spPr>
                </pic:pic>
              </a:graphicData>
            </a:graphic>
          </wp:inline>
        </w:drawing>
      </w:r>
    </w:p>
    <w:p w:rsidR="00433492" w:rsidRDefault="00433492">
      <w:pPr>
        <w:pStyle w:val="NormalWeb"/>
        <w:divId w:val="364527918"/>
      </w:pPr>
      <w:r>
        <w:t>I recommend structuring the Secrets workbook like this:  TeamName &gt; ProjectName &gt; Secrets and Configs for that app</w:t>
      </w:r>
    </w:p>
    <w:p w:rsidR="00433492" w:rsidRDefault="00433492">
      <w:pPr>
        <w:pStyle w:val="NormalWeb"/>
        <w:divId w:val="364527918"/>
      </w:pPr>
      <w:r>
        <w:rPr>
          <w:rStyle w:val="Emphasis"/>
        </w:rPr>
        <w:t>Here is a view of the notebook after it is unlocked:</w:t>
      </w:r>
    </w:p>
    <w:p w:rsidR="00433492" w:rsidRDefault="00433492">
      <w:pPr>
        <w:pStyle w:val="NormalWeb"/>
        <w:divId w:val="364527918"/>
      </w:pPr>
      <w:r>
        <w:rPr>
          <w:noProof/>
        </w:rPr>
        <w:drawing>
          <wp:inline distT="0" distB="0" distL="0" distR="0">
            <wp:extent cx="7258050" cy="3543300"/>
            <wp:effectExtent l="0" t="0" r="0" b="0"/>
            <wp:docPr id="8" name="Picture 8" descr="onenotesecre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notesecretstru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58050" cy="3543300"/>
                    </a:xfrm>
                    <a:prstGeom prst="rect">
                      <a:avLst/>
                    </a:prstGeom>
                    <a:noFill/>
                    <a:ln>
                      <a:noFill/>
                    </a:ln>
                  </pic:spPr>
                </pic:pic>
              </a:graphicData>
            </a:graphic>
          </wp:inline>
        </w:drawing>
      </w:r>
    </w:p>
    <w:p w:rsidR="00433492" w:rsidRDefault="00433492">
      <w:pPr>
        <w:spacing w:after="240"/>
        <w:divId w:val="1775972882"/>
        <w:rPr>
          <w:rFonts w:eastAsia="Times New Roman"/>
        </w:rPr>
      </w:pPr>
      <w:r>
        <w:rPr>
          <w:rFonts w:eastAsia="Times New Roman"/>
        </w:rPr>
        <w:br/>
      </w:r>
    </w:p>
    <w:p w:rsidR="00433492" w:rsidRDefault="00433492">
      <w:pPr>
        <w:pStyle w:val="Heading2"/>
        <w:divId w:val="536702329"/>
        <w:rPr>
          <w:rFonts w:eastAsia="Times New Roman"/>
        </w:rPr>
      </w:pPr>
      <w:r>
        <w:rPr>
          <w:rFonts w:eastAsia="Times New Roman"/>
        </w:rPr>
        <w:t>References</w:t>
      </w:r>
    </w:p>
    <w:p w:rsidR="00433492" w:rsidRDefault="00433492">
      <w:pPr>
        <w:pStyle w:val="NormalWeb"/>
        <w:divId w:val="536702329"/>
      </w:pPr>
      <w:hyperlink r:id="rId18" w:history="1">
        <w:r>
          <w:rPr>
            <w:rStyle w:val="Hyperlink"/>
          </w:rPr>
          <w:t>https://azure.microsoft.com/en-us/blog/using-certificates-in-azure-websites-applications/</w:t>
        </w:r>
      </w:hyperlink>
    </w:p>
    <w:p w:rsidR="00433492" w:rsidRDefault="00433492">
      <w:pPr>
        <w:pStyle w:val="NormalWeb"/>
        <w:divId w:val="536702329"/>
      </w:pPr>
      <w:hyperlink r:id="rId19" w:history="1">
        <w:r>
          <w:rPr>
            <w:rStyle w:val="Hyperlink"/>
          </w:rPr>
          <w:t>https://eren.ws/2014/02/04/encrypting-the-web-config-file-of-an-azure-cloud-service/</w:t>
        </w:r>
      </w:hyperlink>
    </w:p>
    <w:sectPr w:rsidR="0043349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030" w:rsidRDefault="00400030" w:rsidP="00433492">
      <w:pPr>
        <w:spacing w:after="0"/>
      </w:pPr>
      <w:r>
        <w:separator/>
      </w:r>
    </w:p>
  </w:endnote>
  <w:endnote w:type="continuationSeparator" w:id="0">
    <w:p w:rsidR="00400030" w:rsidRDefault="00400030" w:rsidP="00433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492" w:rsidRDefault="00433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492" w:rsidRPr="00433492" w:rsidRDefault="00433492">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492" w:rsidRDefault="00433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030" w:rsidRDefault="00400030" w:rsidP="00433492">
      <w:pPr>
        <w:spacing w:after="0"/>
      </w:pPr>
      <w:r>
        <w:separator/>
      </w:r>
    </w:p>
  </w:footnote>
  <w:footnote w:type="continuationSeparator" w:id="0">
    <w:p w:rsidR="00400030" w:rsidRDefault="00400030" w:rsidP="004334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492" w:rsidRDefault="00433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492" w:rsidRDefault="004334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492" w:rsidRDefault="004334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33492"/>
    <w:rsid w:val="00400030"/>
    <w:rsid w:val="00433492"/>
    <w:rsid w:val="00BB3CF6"/>
    <w:rsid w:val="00D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1CCB3BC-21E1-473F-9340-B0BAD75A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link w:val="Heading2Char"/>
    <w:uiPriority w:val="9"/>
    <w:qFormat/>
    <w:rsid w:val="0043349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sid w:val="00433492"/>
    <w:rPr>
      <w:i/>
      <w:iCs/>
    </w:rPr>
  </w:style>
  <w:style w:type="character" w:styleId="Strong">
    <w:name w:val="Strong"/>
    <w:basedOn w:val="DefaultParagraphFont"/>
    <w:uiPriority w:val="22"/>
    <w:qFormat/>
    <w:rsid w:val="00433492"/>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433492"/>
    <w:pPr>
      <w:spacing w:before="100" w:beforeAutospacing="1" w:after="100" w:afterAutospacing="1"/>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433492"/>
    <w:rPr>
      <w:rFonts w:ascii="Times New Roman" w:hAnsi="Times New Roman" w:cs="Times New Roman"/>
      <w:b/>
      <w:bCs/>
      <w:sz w:val="36"/>
      <w:szCs w:val="36"/>
    </w:rPr>
  </w:style>
  <w:style w:type="character" w:customStyle="1" w:styleId="ms-rtefontsize-2">
    <w:name w:val="ms-rtefontsize-2"/>
    <w:basedOn w:val="DefaultParagraphFont"/>
    <w:rsid w:val="00433492"/>
  </w:style>
  <w:style w:type="character" w:styleId="Hyperlink">
    <w:name w:val="Hyperlink"/>
    <w:basedOn w:val="DefaultParagraphFont"/>
    <w:uiPriority w:val="99"/>
    <w:semiHidden/>
    <w:unhideWhenUsed/>
    <w:rsid w:val="00433492"/>
    <w:rPr>
      <w:color w:val="0000FF"/>
      <w:u w:val="single"/>
    </w:rPr>
  </w:style>
  <w:style w:type="paragraph" w:styleId="HTMLPreformatted">
    <w:name w:val="HTML Preformatted"/>
    <w:basedOn w:val="Normal"/>
    <w:link w:val="HTMLPreformattedChar"/>
    <w:uiPriority w:val="99"/>
    <w:semiHidden/>
    <w:unhideWhenUsed/>
    <w:rsid w:val="0043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33492"/>
    <w:rPr>
      <w:rFonts w:ascii="Courier New" w:hAnsi="Courier New" w:cs="Courier New"/>
      <w:sz w:val="20"/>
    </w:rPr>
  </w:style>
  <w:style w:type="character" w:customStyle="1" w:styleId="tag">
    <w:name w:val="tag"/>
    <w:basedOn w:val="DefaultParagraphFont"/>
    <w:rsid w:val="00433492"/>
  </w:style>
  <w:style w:type="character" w:customStyle="1" w:styleId="pln">
    <w:name w:val="pln"/>
    <w:basedOn w:val="DefaultParagraphFont"/>
    <w:rsid w:val="00433492"/>
  </w:style>
  <w:style w:type="character" w:customStyle="1" w:styleId="atn">
    <w:name w:val="atn"/>
    <w:basedOn w:val="DefaultParagraphFont"/>
    <w:rsid w:val="00433492"/>
  </w:style>
  <w:style w:type="character" w:customStyle="1" w:styleId="pun">
    <w:name w:val="pun"/>
    <w:basedOn w:val="DefaultParagraphFont"/>
    <w:rsid w:val="00433492"/>
  </w:style>
  <w:style w:type="character" w:customStyle="1" w:styleId="atv">
    <w:name w:val="atv"/>
    <w:basedOn w:val="DefaultParagraphFont"/>
    <w:rsid w:val="00433492"/>
  </w:style>
  <w:style w:type="paragraph" w:customStyle="1" w:styleId="lf-text-block">
    <w:name w:val="lf-text-block"/>
    <w:basedOn w:val="Normal"/>
    <w:rsid w:val="00433492"/>
    <w:pPr>
      <w:spacing w:before="100" w:beforeAutospacing="1" w:after="100" w:afterAutospacing="1"/>
    </w:pPr>
    <w:rPr>
      <w:rFonts w:ascii="Times New Roman" w:hAnsi="Times New Roman" w:cs="Times New Roman"/>
      <w:sz w:val="24"/>
      <w:szCs w:val="24"/>
    </w:rPr>
  </w:style>
  <w:style w:type="character" w:customStyle="1" w:styleId="ms-rtethemefontface-1">
    <w:name w:val="ms-rtethemefontface-1"/>
    <w:basedOn w:val="DefaultParagraphFont"/>
    <w:rsid w:val="00433492"/>
  </w:style>
  <w:style w:type="paragraph" w:styleId="Header">
    <w:name w:val="header"/>
    <w:basedOn w:val="Normal"/>
    <w:link w:val="HeaderChar"/>
    <w:uiPriority w:val="99"/>
    <w:unhideWhenUsed/>
    <w:rsid w:val="00433492"/>
    <w:pPr>
      <w:tabs>
        <w:tab w:val="center" w:pos="4680"/>
        <w:tab w:val="right" w:pos="9360"/>
      </w:tabs>
      <w:spacing w:after="0"/>
    </w:pPr>
  </w:style>
  <w:style w:type="character" w:customStyle="1" w:styleId="HeaderChar">
    <w:name w:val="Header Char"/>
    <w:basedOn w:val="DefaultParagraphFont"/>
    <w:link w:val="Header"/>
    <w:uiPriority w:val="99"/>
    <w:rsid w:val="00433492"/>
  </w:style>
  <w:style w:type="paragraph" w:styleId="Footer">
    <w:name w:val="footer"/>
    <w:basedOn w:val="Normal"/>
    <w:link w:val="FooterChar"/>
    <w:uiPriority w:val="99"/>
    <w:unhideWhenUsed/>
    <w:rsid w:val="00433492"/>
    <w:pPr>
      <w:tabs>
        <w:tab w:val="center" w:pos="4680"/>
        <w:tab w:val="right" w:pos="9360"/>
      </w:tabs>
      <w:spacing w:after="0"/>
    </w:pPr>
  </w:style>
  <w:style w:type="character" w:customStyle="1" w:styleId="FooterChar">
    <w:name w:val="Footer Char"/>
    <w:basedOn w:val="DefaultParagraphFont"/>
    <w:link w:val="Footer"/>
    <w:uiPriority w:val="99"/>
    <w:rsid w:val="00433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51661">
      <w:bodyDiv w:val="1"/>
      <w:marLeft w:val="0"/>
      <w:marRight w:val="0"/>
      <w:marTop w:val="0"/>
      <w:marBottom w:val="0"/>
      <w:divBdr>
        <w:top w:val="none" w:sz="0" w:space="0" w:color="auto"/>
        <w:left w:val="none" w:sz="0" w:space="0" w:color="auto"/>
        <w:bottom w:val="none" w:sz="0" w:space="0" w:color="auto"/>
        <w:right w:val="none" w:sz="0" w:space="0" w:color="auto"/>
      </w:divBdr>
      <w:divsChild>
        <w:div w:id="536702329">
          <w:marLeft w:val="0"/>
          <w:marRight w:val="0"/>
          <w:marTop w:val="0"/>
          <w:marBottom w:val="0"/>
          <w:divBdr>
            <w:top w:val="none" w:sz="0" w:space="0" w:color="auto"/>
            <w:left w:val="none" w:sz="0" w:space="0" w:color="auto"/>
            <w:bottom w:val="none" w:sz="0" w:space="0" w:color="auto"/>
            <w:right w:val="none" w:sz="0" w:space="0" w:color="auto"/>
          </w:divBdr>
          <w:divsChild>
            <w:div w:id="364527918">
              <w:marLeft w:val="0"/>
              <w:marRight w:val="0"/>
              <w:marTop w:val="0"/>
              <w:marBottom w:val="0"/>
              <w:divBdr>
                <w:top w:val="none" w:sz="0" w:space="0" w:color="auto"/>
                <w:left w:val="none" w:sz="0" w:space="0" w:color="auto"/>
                <w:bottom w:val="none" w:sz="0" w:space="0" w:color="auto"/>
                <w:right w:val="none" w:sz="0" w:space="0" w:color="auto"/>
              </w:divBdr>
            </w:div>
            <w:div w:id="17759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sp.net/identity/overview/features-api/best-practices-for-deploying-passwords-and-other-sensitive-data-to-aspnet-and-azure" TargetMode="External"/><Relationship Id="rId13" Type="http://schemas.openxmlformats.org/officeDocument/2006/relationships/hyperlink" Target="https://docs.microsoft.com/en-us/azure/app-service-web/web-sites-configure" TargetMode="External"/><Relationship Id="rId18" Type="http://schemas.openxmlformats.org/officeDocument/2006/relationships/hyperlink" Target="https://azure.microsoft.com/en-us/blog/using-certificates-in-azure-websites-applica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https://encrypted-tbn0.gstatic.com/images?q=tbn:ANd9GcRpZ7rSIh-mQfrlo2-6p2aQ8PU_8hVyFV_C8e8mQgmHYSvZ64AiXA" TargetMode="External"/><Relationship Id="rId12" Type="http://schemas.openxmlformats.org/officeDocument/2006/relationships/hyperlink" Target="https://portal.azure.com/"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go.dow.com/cdmconenote"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ren.ws/2014/02/04/encrypting-the-web-config-file-of-an-azure-cloud-service/" TargetMode="External"/><Relationship Id="rId4" Type="http://schemas.openxmlformats.org/officeDocument/2006/relationships/webSettings" Target="webSettings.xml"/><Relationship Id="rId9" Type="http://schemas.openxmlformats.org/officeDocument/2006/relationships/image" Target="https://workspaces.bsnconnect.com/sites/ItNaChicagoInnCtr/CODEBLOG/Lists/Photos/Capture.PNG" TargetMode="External"/><Relationship Id="rId14" Type="http://schemas.openxmlformats.org/officeDocument/2006/relationships/hyperlink" Target="https://docs.microsoft.com/en-us/azure/app-service-web/web-sites-security"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3605937"/>
        <w:category>
          <w:name w:val="General"/>
          <w:gallery w:val="placeholder"/>
        </w:category>
        <w:types>
          <w:type w:val="bbPlcHdr"/>
        </w:types>
        <w:behaviors>
          <w:behavior w:val="content"/>
        </w:behaviors>
        <w:guid w:val="{855A391E-68FC-4852-B702-F7CCD0870355}"/>
      </w:docPartPr>
      <w:docPartBody>
        <w:p w:rsidR="00000000" w:rsidRDefault="006443BD">
          <w:r w:rsidRPr="005B3C99">
            <w:rPr>
              <w:rStyle w:val="PlaceholderText"/>
            </w:rPr>
            <w:t>[Choose a category or type a new one]</w:t>
          </w:r>
        </w:p>
      </w:docPartBody>
    </w:docPart>
    <w:docPart>
      <w:docPartPr>
        <w:name w:val="3004767590"/>
        <w:category>
          <w:name w:val="General"/>
          <w:gallery w:val="placeholder"/>
        </w:category>
        <w:types>
          <w:type w:val="bbPlcHdr"/>
        </w:types>
        <w:behaviors>
          <w:behavior w:val="content"/>
        </w:behaviors>
        <w:guid w:val="{F4CE1A33-1D76-4C14-BE0B-970C1F211097}"/>
      </w:docPartPr>
      <w:docPartBody>
        <w:p w:rsidR="00000000" w:rsidRDefault="006443BD">
          <w:r w:rsidRPr="005B3C99">
            <w:rPr>
              <w:rStyle w:val="PlaceholderText"/>
            </w:rPr>
            <w:t>[Choose a category or type a new one]</w:t>
          </w:r>
        </w:p>
      </w:docPartBody>
    </w:docPart>
    <w:docPart>
      <w:docPartPr>
        <w:name w:val="2795236365"/>
        <w:category>
          <w:name w:val="General"/>
          <w:gallery w:val="placeholder"/>
        </w:category>
        <w:types>
          <w:type w:val="bbPlcHdr"/>
        </w:types>
        <w:behaviors>
          <w:behavior w:val="content"/>
        </w:behaviors>
        <w:guid w:val="{293B64B7-121F-40AB-AE25-F9860B012214}"/>
      </w:docPartPr>
      <w:docPartBody>
        <w:p w:rsidR="00000000" w:rsidRDefault="006443BD">
          <w:r w:rsidRPr="005B3C99">
            <w:rPr>
              <w:rStyle w:val="PlaceholderText"/>
            </w:rPr>
            <w:t>[Choose a category or type a new one]</w:t>
          </w:r>
        </w:p>
      </w:docPartBody>
    </w:docPart>
    <w:docPart>
      <w:docPartPr>
        <w:name w:val="89512082"/>
        <w:category>
          <w:name w:val="General"/>
          <w:gallery w:val="placeholder"/>
        </w:category>
        <w:types>
          <w:type w:val="bbPlcHdr"/>
        </w:types>
        <w:behaviors>
          <w:behavior w:val="content"/>
        </w:behaviors>
        <w:guid w:val="{0468887B-AFDE-427D-88AE-6CC28853557F}"/>
      </w:docPartPr>
      <w:docPartBody>
        <w:p w:rsidR="00000000" w:rsidRDefault="006443BD">
          <w:r w:rsidRPr="005B3C9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BD"/>
    <w:rsid w:val="00107186"/>
    <w:rsid w:val="0064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3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Encrypt Secrets in your code</PostTitle>
  <PostDate>20160926T17:10:00Z</PostDate>
  <PostID>4</PostID>
  <Category1>Security</Category1>
  <Category2>Azure</Category2>
  <Category3>VSTS</Category3>
  <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CategoryBBId1>703605937</CategoryBBId1>
  <CategoryBBId2>3004767590</CategoryBBId2>
  <CategoryBBId3>2795236365</CategoryBBId3>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855</Words>
  <Characters>4980</Characters>
  <Application>Microsoft Office Word</Application>
  <DocSecurity>0</DocSecurity>
  <Lines>101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2018-09-11T20:24:00Z</dcterms:created>
  <dcterms:modified xsi:type="dcterms:W3CDTF">2018-09-11T20:24:00Z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2018-09-11T20:24:00Z</vt:filetime>
  </property>
  <property fmtid="{D5CDD505-2E9C-101B-9397-08002B2CF9AE}" pid="8" name="Retention_Period_Start_Date">
    <vt:filetime>2018-09-11T20:24:54Z</vt:filetime>
  </property>
  <property fmtid="{D5CDD505-2E9C-101B-9397-08002B2CF9AE}" pid="9" name="Last_Reviewed_Date">
    <vt:lpwstr/>
  </property>
  <property fmtid="{D5CDD505-2E9C-101B-9397-08002B2CF9AE}" pid="10" name="Retention_Review_Frequency">
    <vt:lpwstr/>
  </property>
</Properties>
</file>