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2D2623" w:rsidRDefault="002D2623" w:rsidP="002D2623">
          <w:pPr>
            <w:pStyle w:val="PublishStatus"/>
          </w:pPr>
          <w:r>
            <w:t>This post was published to Code Blog at 9:42:00 AM 1/31/2017</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6528E5" w:rsidRDefault="002D2623">
              <w:pPr>
                <w:pStyle w:val="Publishwithline"/>
              </w:pPr>
              <w:r>
                <w:t>How to Link your Dow Email to your MSDN Subscriber for Benefits and VSTS access</w:t>
              </w:r>
            </w:p>
          </w:sdtContent>
        </w:sdt>
        <w:bookmarkEnd w:id="0"/>
        <w:p w:rsidR="006528E5" w:rsidRDefault="006528E5">
          <w:pPr>
            <w:pStyle w:val="underline"/>
          </w:pPr>
        </w:p>
        <w:p w:rsidR="006528E5" w:rsidRDefault="00914CB3">
          <w:pPr>
            <w:pStyle w:val="PadderBetweenControlandBody"/>
          </w:pPr>
        </w:p>
      </w:sdtContent>
    </w:sdt>
    <w:p w:rsidR="002D2623" w:rsidRDefault="002D2623">
      <w:pPr>
        <w:pStyle w:val="Heading2"/>
        <w:divId w:val="26300676"/>
        <w:rPr>
          <w:rFonts w:eastAsia="Times New Roman"/>
        </w:rPr>
      </w:pPr>
      <w:r>
        <w:rPr>
          <w:rFonts w:eastAsia="Times New Roman"/>
        </w:rPr>
        <w:t>​Intro</w:t>
      </w:r>
    </w:p>
    <w:p w:rsidR="002D2623" w:rsidRDefault="002D2623">
      <w:pPr>
        <w:pStyle w:val="NormalWeb"/>
        <w:divId w:val="26300676"/>
      </w:pPr>
      <w:r>
        <w:t>Anybody with an MSDN account can benefit from several services. This includes Avande and Accenture Employees. We mainly link MSDN to your dow id (UXXXXX otr NXXXXXX) so you can get access to VSTS online.</w:t>
      </w:r>
    </w:p>
    <w:p w:rsidR="002D2623" w:rsidRDefault="002D2623">
      <w:pPr>
        <w:pStyle w:val="Heading2"/>
        <w:divId w:val="26300676"/>
        <w:rPr>
          <w:rFonts w:eastAsia="Times New Roman"/>
        </w:rPr>
      </w:pPr>
      <w:r>
        <w:rPr>
          <w:rFonts w:eastAsia="Times New Roman"/>
        </w:rPr>
        <w:t>Steps to Link your account</w:t>
      </w:r>
    </w:p>
    <w:p w:rsidR="002D2623" w:rsidRDefault="002D2623">
      <w:pPr>
        <w:pStyle w:val="NormalWeb"/>
        <w:divId w:val="26300676"/>
      </w:pPr>
      <w:r>
        <w:t xml:space="preserve">1. Login to </w:t>
      </w:r>
      <w:hyperlink r:id="rId7" w:history="1">
        <w:r>
          <w:rPr>
            <w:rStyle w:val="Hyperlink"/>
          </w:rPr>
          <w:t>https://my.visualstudio.com</w:t>
        </w:r>
      </w:hyperlink>
    </w:p>
    <w:p w:rsidR="002D2623" w:rsidRDefault="002D2623">
      <w:pPr>
        <w:pStyle w:val="NormalWeb"/>
        <w:divId w:val="26300676"/>
      </w:pPr>
      <w:r>
        <w:t>2. Click on subscriptions</w:t>
      </w:r>
    </w:p>
    <w:p w:rsidR="002D2623" w:rsidRDefault="002D2623">
      <w:pPr>
        <w:pStyle w:val="NormalWeb"/>
        <w:divId w:val="26300676"/>
      </w:pPr>
      <w:r>
        <w:t>3. Click View Alternative Account and put in your dow user id</w:t>
      </w:r>
    </w:p>
    <w:p w:rsidR="002D2623" w:rsidRDefault="002D2623">
      <w:pPr>
        <w:pStyle w:val="NormalWeb"/>
        <w:divId w:val="26300676"/>
      </w:pPr>
      <w:r>
        <w:rPr>
          <w:noProof/>
        </w:rPr>
        <w:drawing>
          <wp:inline distT="0" distB="0" distL="0" distR="0">
            <wp:extent cx="6667500" cy="5248275"/>
            <wp:effectExtent l="0" t="0" r="0" b="9525"/>
            <wp:docPr id="2" name="Picture 2" descr="VSTS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TSLI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248275"/>
                    </a:xfrm>
                    <a:prstGeom prst="rect">
                      <a:avLst/>
                    </a:prstGeom>
                    <a:noFill/>
                    <a:ln>
                      <a:noFill/>
                    </a:ln>
                  </pic:spPr>
                </pic:pic>
              </a:graphicData>
            </a:graphic>
          </wp:inline>
        </w:drawing>
      </w:r>
      <w:r>
        <w:rPr>
          <w:noProof/>
        </w:rPr>
        <w:t xml:space="preserve"> </w:t>
      </w:r>
      <w:r>
        <w:rPr>
          <w:noProof/>
        </w:rPr>
        <w:drawing>
          <wp:inline distT="0" distB="0" distL="0" distR="0" wp14:anchorId="47FB847F" wp14:editId="1DC14165">
            <wp:extent cx="304800" cy="304800"/>
            <wp:effectExtent l="0" t="0" r="0" b="0"/>
            <wp:docPr id="1" name="Picture 1" descr="VSTS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TSLINK.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2D262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CB3" w:rsidRDefault="00914CB3" w:rsidP="002D2623">
      <w:pPr>
        <w:spacing w:after="0"/>
      </w:pPr>
      <w:r>
        <w:separator/>
      </w:r>
    </w:p>
  </w:endnote>
  <w:endnote w:type="continuationSeparator" w:id="0">
    <w:p w:rsidR="00914CB3" w:rsidRDefault="00914CB3" w:rsidP="002D2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Default="002D2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Pr="002D2623" w:rsidRDefault="002D2623">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Default="002D2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CB3" w:rsidRDefault="00914CB3" w:rsidP="002D2623">
      <w:pPr>
        <w:spacing w:after="0"/>
      </w:pPr>
      <w:r>
        <w:separator/>
      </w:r>
    </w:p>
  </w:footnote>
  <w:footnote w:type="continuationSeparator" w:id="0">
    <w:p w:rsidR="00914CB3" w:rsidRDefault="00914CB3" w:rsidP="002D26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Default="002D2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Default="002D2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23" w:rsidRDefault="002D26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D2623"/>
    <w:rsid w:val="000D4494"/>
    <w:rsid w:val="002D2623"/>
    <w:rsid w:val="006528E5"/>
    <w:rsid w:val="0091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1A48519-BB2A-4C58-866F-AF54D2F0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link w:val="Heading2Char"/>
    <w:uiPriority w:val="9"/>
    <w:qFormat/>
    <w:rsid w:val="002D262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2D2623"/>
    <w:pPr>
      <w:spacing w:before="100" w:beforeAutospacing="1" w:after="100" w:afterAutospacing="1"/>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2D2623"/>
    <w:rPr>
      <w:rFonts w:ascii="Times New Roman" w:hAnsi="Times New Roman" w:cs="Times New Roman"/>
      <w:b/>
      <w:bCs/>
      <w:sz w:val="36"/>
      <w:szCs w:val="36"/>
    </w:rPr>
  </w:style>
  <w:style w:type="character" w:styleId="Hyperlink">
    <w:name w:val="Hyperlink"/>
    <w:basedOn w:val="DefaultParagraphFont"/>
    <w:uiPriority w:val="99"/>
    <w:semiHidden/>
    <w:unhideWhenUsed/>
    <w:rsid w:val="002D2623"/>
    <w:rPr>
      <w:color w:val="0000FF"/>
      <w:u w:val="single"/>
    </w:rPr>
  </w:style>
  <w:style w:type="paragraph" w:styleId="Header">
    <w:name w:val="header"/>
    <w:basedOn w:val="Normal"/>
    <w:link w:val="HeaderChar"/>
    <w:uiPriority w:val="99"/>
    <w:unhideWhenUsed/>
    <w:rsid w:val="002D2623"/>
    <w:pPr>
      <w:tabs>
        <w:tab w:val="center" w:pos="4680"/>
        <w:tab w:val="right" w:pos="9360"/>
      </w:tabs>
      <w:spacing w:after="0"/>
    </w:pPr>
  </w:style>
  <w:style w:type="character" w:customStyle="1" w:styleId="HeaderChar">
    <w:name w:val="Header Char"/>
    <w:basedOn w:val="DefaultParagraphFont"/>
    <w:link w:val="Header"/>
    <w:uiPriority w:val="99"/>
    <w:rsid w:val="002D2623"/>
  </w:style>
  <w:style w:type="paragraph" w:styleId="Footer">
    <w:name w:val="footer"/>
    <w:basedOn w:val="Normal"/>
    <w:link w:val="FooterChar"/>
    <w:uiPriority w:val="99"/>
    <w:unhideWhenUsed/>
    <w:rsid w:val="002D2623"/>
    <w:pPr>
      <w:tabs>
        <w:tab w:val="center" w:pos="4680"/>
        <w:tab w:val="right" w:pos="9360"/>
      </w:tabs>
      <w:spacing w:after="0"/>
    </w:pPr>
  </w:style>
  <w:style w:type="character" w:customStyle="1" w:styleId="FooterChar">
    <w:name w:val="Footer Char"/>
    <w:basedOn w:val="DefaultParagraphFont"/>
    <w:link w:val="Footer"/>
    <w:uiPriority w:val="99"/>
    <w:rsid w:val="002D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17735">
      <w:bodyDiv w:val="1"/>
      <w:marLeft w:val="0"/>
      <w:marRight w:val="0"/>
      <w:marTop w:val="0"/>
      <w:marBottom w:val="0"/>
      <w:divBdr>
        <w:top w:val="none" w:sz="0" w:space="0" w:color="auto"/>
        <w:left w:val="none" w:sz="0" w:space="0" w:color="auto"/>
        <w:bottom w:val="none" w:sz="0" w:space="0" w:color="auto"/>
        <w:right w:val="none" w:sz="0" w:space="0" w:color="auto"/>
      </w:divBdr>
      <w:divsChild>
        <w:div w:id="263006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visualstudio.com/"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workspaces.bsnconnect.com/sites/ItNaChicagoInnCtr/CODEBLOG/Lists/Photos/VSTSLINK.pn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93822AEC-8129-4BD5-94F4-A4630BAEE8D0}"/>
      </w:docPartPr>
      <w:docPartBody>
        <w:p w:rsidR="00000000" w:rsidRDefault="000275B6">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B6"/>
    <w:rsid w:val="000275B6"/>
    <w:rsid w:val="0025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5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How to Link your Dow Email to your MSDN Subscriber for Benefits and VSTS access</PostTitle>
  <PostDate>20170131T15:42:00Z</PostDate>
  <PostID>22</PostID>
  <Category1/>
  <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96</Words>
  <Characters>465</Characters>
  <Application>Microsoft Office Word</Application>
  <DocSecurity>0</DocSecurity>
  <Lines>17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2018-09-11T20:05:00Z</dcterms:created>
  <dcterms:modified xsi:type="dcterms:W3CDTF">2018-09-11T20:06:00Z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2018-09-11T20:04:59Z</vt:filetime>
  </property>
  <property fmtid="{D5CDD505-2E9C-101B-9397-08002B2CF9AE}" pid="8" name="Retention_Period_Start_Date">
    <vt:filetime>2018-09-11T20:06:17Z</vt:filetime>
  </property>
  <property fmtid="{D5CDD505-2E9C-101B-9397-08002B2CF9AE}" pid="9" name="Last_Reviewed_Date">
    <vt:lpwstr/>
  </property>
  <property fmtid="{D5CDD505-2E9C-101B-9397-08002B2CF9AE}" pid="10" name="Retention_Review_Frequency">
    <vt:lpwstr/>
  </property>
</Properties>
</file>