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0E8" w:rsidRDefault="00641EE0">
      <w:pPr>
        <w:pStyle w:val="Titel"/>
        <w:jc w:val="right"/>
      </w:pPr>
      <w:bookmarkStart w:id="0" w:name="_GoBack"/>
      <w:bookmarkEnd w:id="0"/>
      <w:proofErr w:type="spellStart"/>
      <w:r>
        <w:t>SocialFunnel</w:t>
      </w:r>
      <w:proofErr w:type="spellEnd"/>
    </w:p>
    <w:p w:rsidR="009F50E8" w:rsidRDefault="00641EE0">
      <w:pPr>
        <w:pStyle w:val="Titel"/>
        <w:jc w:val="right"/>
      </w:pPr>
      <w:r>
        <w:t xml:space="preserve">Use-Case Specification: </w:t>
      </w:r>
      <w:proofErr w:type="spellStart"/>
      <w:r>
        <w:t>Soziale</w:t>
      </w:r>
      <w:proofErr w:type="spellEnd"/>
      <w:r>
        <w:t xml:space="preserve"> </w:t>
      </w:r>
      <w:proofErr w:type="spellStart"/>
      <w:r>
        <w:t>Netzwerke</w:t>
      </w:r>
      <w:proofErr w:type="spellEnd"/>
      <w:r>
        <w:t xml:space="preserve"> </w:t>
      </w:r>
      <w:proofErr w:type="spellStart"/>
      <w:r>
        <w:t>entfernen</w:t>
      </w:r>
      <w:proofErr w:type="spellEnd"/>
    </w:p>
    <w:p w:rsidR="009F50E8" w:rsidRDefault="009F50E8">
      <w:pPr>
        <w:pStyle w:val="Titel"/>
        <w:jc w:val="right"/>
      </w:pPr>
    </w:p>
    <w:p w:rsidR="009F50E8" w:rsidRDefault="00641EE0">
      <w:pPr>
        <w:pStyle w:val="Titel"/>
        <w:jc w:val="right"/>
      </w:pPr>
      <w:r>
        <w:rPr>
          <w:sz w:val="28"/>
        </w:rPr>
        <w:t>Version 1</w:t>
      </w:r>
      <w:r w:rsidR="00156858">
        <w:rPr>
          <w:sz w:val="28"/>
        </w:rPr>
        <w:t>.2</w:t>
      </w:r>
    </w:p>
    <w:p w:rsidR="009F50E8" w:rsidRDefault="009F50E8"/>
    <w:p w:rsidR="004C7CBD" w:rsidRDefault="004C7CBD"/>
    <w:p w:rsidR="004C7CBD" w:rsidRDefault="004C7CBD">
      <w:pPr>
        <w:sectPr w:rsidR="004C7CBD">
          <w:headerReference w:type="default" r:id="rId9"/>
          <w:endnotePr>
            <w:numFmt w:val="decimal"/>
          </w:endnotePr>
          <w:pgSz w:w="12240" w:h="15840"/>
          <w:pgMar w:top="1440" w:right="1440" w:bottom="1440" w:left="1440" w:header="720" w:footer="720" w:gutter="0"/>
          <w:cols w:space="720"/>
        </w:sectPr>
      </w:pPr>
    </w:p>
    <w:p w:rsidR="009F50E8" w:rsidRDefault="00641EE0">
      <w:pPr>
        <w:pStyle w:val="Titel"/>
      </w:pPr>
      <w:r>
        <w:lastRenderedPageBreak/>
        <w:t>Revision History</w:t>
      </w:r>
    </w:p>
    <w:tbl>
      <w:tblPr>
        <w:tblW w:w="9504" w:type="dxa"/>
        <w:tblInd w:w="-108" w:type="dxa"/>
        <w:tblLayout w:type="fixed"/>
        <w:tblCellMar>
          <w:left w:w="10" w:type="dxa"/>
          <w:right w:w="10" w:type="dxa"/>
        </w:tblCellMar>
        <w:tblLook w:val="0000" w:firstRow="0" w:lastRow="0" w:firstColumn="0" w:lastColumn="0" w:noHBand="0" w:noVBand="0"/>
      </w:tblPr>
      <w:tblGrid>
        <w:gridCol w:w="2303"/>
        <w:gridCol w:w="1152"/>
        <w:gridCol w:w="3744"/>
        <w:gridCol w:w="2305"/>
      </w:tblGrid>
      <w:tr w:rsidR="009F50E8" w:rsidTr="00156858">
        <w:tc>
          <w:tcPr>
            <w:tcW w:w="2303"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jc w:val="center"/>
            </w:pPr>
            <w:r>
              <w:rPr>
                <w:b/>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jc w:val="center"/>
            </w:pPr>
            <w:r>
              <w:rPr>
                <w:b/>
              </w:rPr>
              <w:t>Version</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jc w:val="center"/>
            </w:pPr>
            <w:r>
              <w:rPr>
                <w:b/>
              </w:rPr>
              <w:t>Description</w:t>
            </w: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jc w:val="center"/>
            </w:pPr>
            <w:r>
              <w:rPr>
                <w:b/>
              </w:rPr>
              <w:t>Author</w:t>
            </w:r>
          </w:p>
        </w:tc>
      </w:tr>
      <w:tr w:rsidR="009F50E8" w:rsidTr="00156858">
        <w:tc>
          <w:tcPr>
            <w:tcW w:w="2303"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pPr>
            <w:r>
              <w:t>26.10.14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pPr>
            <w:r>
              <w:t>1.0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pPr>
            <w:proofErr w:type="spellStart"/>
            <w:r>
              <w:t>Initiale</w:t>
            </w:r>
            <w:proofErr w:type="spellEnd"/>
            <w:r>
              <w:t xml:space="preserve"> Version</w:t>
            </w: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pPr>
            <w:r>
              <w:t>Laura Ichters</w:t>
            </w:r>
          </w:p>
        </w:tc>
      </w:tr>
      <w:tr w:rsidR="009F50E8" w:rsidTr="00156858">
        <w:tc>
          <w:tcPr>
            <w:tcW w:w="2303"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pPr>
            <w:r>
              <w:t>12.11.14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pPr>
            <w:r>
              <w:t>1.1</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pPr>
            <w:r>
              <w:t>Feature Files added</w:t>
            </w: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641EE0">
            <w:pPr>
              <w:pStyle w:val="Tabletext"/>
            </w:pPr>
            <w:r>
              <w:t>Simon Brückl</w:t>
            </w:r>
          </w:p>
        </w:tc>
      </w:tr>
      <w:tr w:rsidR="00156858" w:rsidTr="00102FBB">
        <w:tc>
          <w:tcPr>
            <w:tcW w:w="230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56858" w:rsidRDefault="00156858" w:rsidP="00102FBB">
            <w:pPr>
              <w:pStyle w:val="Tabletext"/>
            </w:pPr>
            <w:r>
              <w:t>03.12.14</w:t>
            </w:r>
          </w:p>
        </w:tc>
        <w:tc>
          <w:tcPr>
            <w:tcW w:w="115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56858" w:rsidRDefault="00156858" w:rsidP="00102FBB">
            <w:pPr>
              <w:pStyle w:val="Tabletext"/>
            </w:pPr>
            <w:r>
              <w:t>1.2</w:t>
            </w:r>
          </w:p>
        </w:tc>
        <w:tc>
          <w:tcPr>
            <w:tcW w:w="374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56858" w:rsidRDefault="00106172" w:rsidP="00102FBB">
            <w:pPr>
              <w:pStyle w:val="Tabletext"/>
            </w:pPr>
            <w:proofErr w:type="spellStart"/>
            <w:r>
              <w:rPr>
                <w:kern w:val="0"/>
              </w:rPr>
              <w:t>Formatierung</w:t>
            </w:r>
            <w:proofErr w:type="spellEnd"/>
            <w:r>
              <w:rPr>
                <w:kern w:val="0"/>
              </w:rPr>
              <w:t xml:space="preserve"> und </w:t>
            </w:r>
            <w:proofErr w:type="spellStart"/>
            <w:r>
              <w:rPr>
                <w:kern w:val="0"/>
              </w:rPr>
              <w:t>Ergänzung</w:t>
            </w:r>
            <w:proofErr w:type="spellEnd"/>
          </w:p>
        </w:tc>
        <w:tc>
          <w:tcPr>
            <w:tcW w:w="23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56858" w:rsidRDefault="00156858" w:rsidP="00102FBB">
            <w:pPr>
              <w:pStyle w:val="Tabletext"/>
            </w:pPr>
            <w:r>
              <w:t>Laura Ichters</w:t>
            </w:r>
          </w:p>
        </w:tc>
      </w:tr>
      <w:tr w:rsidR="009F50E8" w:rsidTr="00156858">
        <w:tc>
          <w:tcPr>
            <w:tcW w:w="2303"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9F50E8">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9F50E8">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9F50E8">
            <w:pPr>
              <w:pStyle w:val="Tabletext"/>
            </w:pP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9F50E8" w:rsidRDefault="009F50E8">
            <w:pPr>
              <w:pStyle w:val="Tabletext"/>
            </w:pPr>
          </w:p>
        </w:tc>
      </w:tr>
    </w:tbl>
    <w:p w:rsidR="009F50E8" w:rsidRDefault="009F50E8"/>
    <w:p w:rsidR="009F50E8" w:rsidRDefault="00641EE0">
      <w:pPr>
        <w:pStyle w:val="Titel"/>
        <w:pageBreakBefore/>
        <w:rPr>
          <w:lang w:val="de-DE"/>
        </w:rPr>
      </w:pPr>
      <w:r w:rsidRPr="00D81D52">
        <w:rPr>
          <w:lang w:val="de-DE"/>
        </w:rPr>
        <w:lastRenderedPageBreak/>
        <w:t xml:space="preserve">Table </w:t>
      </w:r>
      <w:proofErr w:type="spellStart"/>
      <w:r w:rsidRPr="00D81D52">
        <w:rPr>
          <w:lang w:val="de-DE"/>
        </w:rPr>
        <w:t>of</w:t>
      </w:r>
      <w:proofErr w:type="spellEnd"/>
      <w:r w:rsidRPr="00D81D52">
        <w:rPr>
          <w:lang w:val="de-DE"/>
        </w:rPr>
        <w:t xml:space="preserve"> Contents</w:t>
      </w:r>
    </w:p>
    <w:p w:rsidR="00D81D52" w:rsidRPr="007E4F1F" w:rsidRDefault="00D81D52" w:rsidP="00D81D52">
      <w:pPr>
        <w:pStyle w:val="Untertitel"/>
        <w:rPr>
          <w:rFonts w:cs="Arial"/>
          <w:sz w:val="24"/>
          <w:szCs w:val="24"/>
          <w:lang w:val="de-DE"/>
        </w:rPr>
      </w:pPr>
    </w:p>
    <w:p w:rsidR="007E4F1F" w:rsidRPr="007E4F1F" w:rsidRDefault="00641EE0">
      <w:pPr>
        <w:pStyle w:val="Verzeichnis1"/>
        <w:tabs>
          <w:tab w:val="left" w:pos="400"/>
          <w:tab w:val="right" w:leader="dot" w:pos="9350"/>
        </w:tabs>
        <w:rPr>
          <w:rFonts w:ascii="Arial" w:eastAsiaTheme="minorEastAsia" w:hAnsi="Arial" w:cs="Arial"/>
          <w:noProof/>
          <w:kern w:val="0"/>
          <w:sz w:val="24"/>
          <w:szCs w:val="24"/>
          <w:lang w:val="de-DE" w:eastAsia="de-DE"/>
        </w:rPr>
      </w:pPr>
      <w:r w:rsidRPr="007E4F1F">
        <w:rPr>
          <w:rFonts w:ascii="Arial" w:hAnsi="Arial" w:cs="Arial"/>
          <w:b/>
          <w:bCs/>
          <w:sz w:val="24"/>
          <w:szCs w:val="24"/>
        </w:rPr>
        <w:fldChar w:fldCharType="begin"/>
      </w:r>
      <w:r w:rsidRPr="007E4F1F">
        <w:rPr>
          <w:rFonts w:ascii="Arial" w:hAnsi="Arial" w:cs="Arial"/>
          <w:sz w:val="24"/>
          <w:szCs w:val="24"/>
          <w:lang w:val="de-DE"/>
        </w:rPr>
        <w:instrText xml:space="preserve"> TOC \o "1-3" </w:instrText>
      </w:r>
      <w:r w:rsidRPr="007E4F1F">
        <w:rPr>
          <w:rFonts w:ascii="Arial" w:hAnsi="Arial" w:cs="Arial"/>
          <w:b/>
          <w:bCs/>
          <w:sz w:val="24"/>
          <w:szCs w:val="24"/>
        </w:rPr>
        <w:fldChar w:fldCharType="separate"/>
      </w:r>
      <w:r w:rsidR="007E4F1F" w:rsidRPr="007E4F1F">
        <w:rPr>
          <w:rFonts w:ascii="Arial" w:hAnsi="Arial" w:cs="Arial"/>
          <w:noProof/>
          <w:sz w:val="24"/>
          <w:szCs w:val="24"/>
          <w:lang w:val="de-DE"/>
        </w:rPr>
        <w:t>1.</w:t>
      </w:r>
      <w:r w:rsidR="007E4F1F" w:rsidRPr="007E4F1F">
        <w:rPr>
          <w:rFonts w:ascii="Arial" w:eastAsiaTheme="minorEastAsia" w:hAnsi="Arial" w:cs="Arial"/>
          <w:noProof/>
          <w:kern w:val="0"/>
          <w:sz w:val="24"/>
          <w:szCs w:val="24"/>
          <w:lang w:val="de-DE" w:eastAsia="de-DE"/>
        </w:rPr>
        <w:tab/>
      </w:r>
      <w:r w:rsidR="007E4F1F" w:rsidRPr="007E4F1F">
        <w:rPr>
          <w:rFonts w:ascii="Arial" w:hAnsi="Arial" w:cs="Arial"/>
          <w:noProof/>
          <w:sz w:val="24"/>
          <w:szCs w:val="24"/>
          <w:lang w:val="de-DE"/>
        </w:rPr>
        <w:t>Soziale Netzwerke entfernen</w:t>
      </w:r>
      <w:r w:rsidR="007E4F1F" w:rsidRPr="007E4F1F">
        <w:rPr>
          <w:rFonts w:ascii="Arial" w:hAnsi="Arial" w:cs="Arial"/>
          <w:noProof/>
          <w:sz w:val="24"/>
          <w:szCs w:val="24"/>
        </w:rPr>
        <w:tab/>
      </w:r>
      <w:r w:rsidR="007E4F1F" w:rsidRPr="007E4F1F">
        <w:rPr>
          <w:rFonts w:ascii="Arial" w:hAnsi="Arial" w:cs="Arial"/>
          <w:noProof/>
          <w:sz w:val="24"/>
          <w:szCs w:val="24"/>
        </w:rPr>
        <w:fldChar w:fldCharType="begin"/>
      </w:r>
      <w:r w:rsidR="007E4F1F" w:rsidRPr="007E4F1F">
        <w:rPr>
          <w:rFonts w:ascii="Arial" w:hAnsi="Arial" w:cs="Arial"/>
          <w:noProof/>
          <w:sz w:val="24"/>
          <w:szCs w:val="24"/>
        </w:rPr>
        <w:instrText xml:space="preserve"> PAGEREF _Toc405750853 \h </w:instrText>
      </w:r>
      <w:r w:rsidR="007E4F1F" w:rsidRPr="007E4F1F">
        <w:rPr>
          <w:rFonts w:ascii="Arial" w:hAnsi="Arial" w:cs="Arial"/>
          <w:noProof/>
          <w:sz w:val="24"/>
          <w:szCs w:val="24"/>
        </w:rPr>
      </w:r>
      <w:r w:rsidR="007E4F1F" w:rsidRPr="007E4F1F">
        <w:rPr>
          <w:rFonts w:ascii="Arial" w:hAnsi="Arial" w:cs="Arial"/>
          <w:noProof/>
          <w:sz w:val="24"/>
          <w:szCs w:val="24"/>
        </w:rPr>
        <w:fldChar w:fldCharType="separate"/>
      </w:r>
      <w:r w:rsidR="005B6150">
        <w:rPr>
          <w:rFonts w:ascii="Arial" w:hAnsi="Arial" w:cs="Arial"/>
          <w:noProof/>
          <w:sz w:val="24"/>
          <w:szCs w:val="24"/>
        </w:rPr>
        <w:t>4</w:t>
      </w:r>
      <w:r w:rsidR="007E4F1F" w:rsidRPr="007E4F1F">
        <w:rPr>
          <w:rFonts w:ascii="Arial" w:hAnsi="Arial" w:cs="Arial"/>
          <w:noProof/>
          <w:sz w:val="24"/>
          <w:szCs w:val="24"/>
        </w:rPr>
        <w:fldChar w:fldCharType="end"/>
      </w:r>
    </w:p>
    <w:p w:rsidR="007E4F1F" w:rsidRPr="007E4F1F" w:rsidRDefault="007E4F1F">
      <w:pPr>
        <w:pStyle w:val="Verzeichnis2"/>
        <w:tabs>
          <w:tab w:val="left" w:pos="880"/>
          <w:tab w:val="right" w:leader="dot" w:pos="9350"/>
        </w:tabs>
        <w:rPr>
          <w:rFonts w:ascii="Arial" w:eastAsiaTheme="minorEastAsia" w:hAnsi="Arial" w:cs="Arial"/>
          <w:noProof/>
          <w:kern w:val="0"/>
          <w:sz w:val="24"/>
          <w:szCs w:val="24"/>
          <w:lang w:val="de-DE" w:eastAsia="de-DE"/>
        </w:rPr>
      </w:pPr>
      <w:r w:rsidRPr="007E4F1F">
        <w:rPr>
          <w:rFonts w:ascii="Arial" w:hAnsi="Arial" w:cs="Arial"/>
          <w:noProof/>
          <w:sz w:val="24"/>
          <w:szCs w:val="24"/>
          <w:lang w:val="de-DE"/>
        </w:rPr>
        <w:t>1.1.</w:t>
      </w:r>
      <w:r w:rsidRPr="007E4F1F">
        <w:rPr>
          <w:rFonts w:ascii="Arial" w:eastAsiaTheme="minorEastAsia" w:hAnsi="Arial" w:cs="Arial"/>
          <w:noProof/>
          <w:kern w:val="0"/>
          <w:sz w:val="24"/>
          <w:szCs w:val="24"/>
          <w:lang w:val="de-DE" w:eastAsia="de-DE"/>
        </w:rPr>
        <w:tab/>
      </w:r>
      <w:r w:rsidRPr="007E4F1F">
        <w:rPr>
          <w:rFonts w:ascii="Arial" w:hAnsi="Arial" w:cs="Arial"/>
          <w:noProof/>
          <w:sz w:val="24"/>
          <w:szCs w:val="24"/>
          <w:lang w:val="de-DE"/>
        </w:rPr>
        <w:t>Brief Description</w:t>
      </w:r>
      <w:r w:rsidRPr="007E4F1F">
        <w:rPr>
          <w:rFonts w:ascii="Arial" w:hAnsi="Arial" w:cs="Arial"/>
          <w:noProof/>
          <w:sz w:val="24"/>
          <w:szCs w:val="24"/>
        </w:rPr>
        <w:tab/>
      </w:r>
      <w:r w:rsidRPr="007E4F1F">
        <w:rPr>
          <w:rFonts w:ascii="Arial" w:hAnsi="Arial" w:cs="Arial"/>
          <w:noProof/>
          <w:sz w:val="24"/>
          <w:szCs w:val="24"/>
        </w:rPr>
        <w:fldChar w:fldCharType="begin"/>
      </w:r>
      <w:r w:rsidRPr="007E4F1F">
        <w:rPr>
          <w:rFonts w:ascii="Arial" w:hAnsi="Arial" w:cs="Arial"/>
          <w:noProof/>
          <w:sz w:val="24"/>
          <w:szCs w:val="24"/>
        </w:rPr>
        <w:instrText xml:space="preserve"> PAGEREF _Toc405750854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rPr>
        <w:t>4</w:t>
      </w:r>
      <w:r w:rsidRPr="007E4F1F">
        <w:rPr>
          <w:rFonts w:ascii="Arial" w:hAnsi="Arial" w:cs="Arial"/>
          <w:noProof/>
          <w:sz w:val="24"/>
          <w:szCs w:val="24"/>
        </w:rPr>
        <w:fldChar w:fldCharType="end"/>
      </w:r>
    </w:p>
    <w:p w:rsidR="007E4F1F" w:rsidRPr="007E4F1F" w:rsidRDefault="007E4F1F">
      <w:pPr>
        <w:pStyle w:val="Verzeichnis1"/>
        <w:tabs>
          <w:tab w:val="left" w:pos="400"/>
          <w:tab w:val="right" w:leader="dot" w:pos="9350"/>
        </w:tabs>
        <w:rPr>
          <w:rFonts w:ascii="Arial" w:eastAsiaTheme="minorEastAsia" w:hAnsi="Arial" w:cs="Arial"/>
          <w:noProof/>
          <w:kern w:val="0"/>
          <w:sz w:val="24"/>
          <w:szCs w:val="24"/>
          <w:lang w:val="de-DE" w:eastAsia="de-DE"/>
        </w:rPr>
      </w:pPr>
      <w:r w:rsidRPr="007E4F1F">
        <w:rPr>
          <w:rFonts w:ascii="Arial" w:hAnsi="Arial" w:cs="Arial"/>
          <w:noProof/>
          <w:sz w:val="24"/>
          <w:szCs w:val="24"/>
          <w:lang w:val="de-DE"/>
        </w:rPr>
        <w:t>2.</w:t>
      </w:r>
      <w:r w:rsidRPr="007E4F1F">
        <w:rPr>
          <w:rFonts w:ascii="Arial" w:eastAsiaTheme="minorEastAsia" w:hAnsi="Arial" w:cs="Arial"/>
          <w:noProof/>
          <w:kern w:val="0"/>
          <w:sz w:val="24"/>
          <w:szCs w:val="24"/>
          <w:lang w:val="de-DE" w:eastAsia="de-DE"/>
        </w:rPr>
        <w:tab/>
      </w:r>
      <w:r w:rsidRPr="007E4F1F">
        <w:rPr>
          <w:rFonts w:ascii="Arial" w:hAnsi="Arial" w:cs="Arial"/>
          <w:noProof/>
          <w:sz w:val="24"/>
          <w:szCs w:val="24"/>
          <w:lang w:val="de-DE"/>
        </w:rPr>
        <w:t>Flow of Events</w:t>
      </w:r>
      <w:r w:rsidRPr="007E4F1F">
        <w:rPr>
          <w:rFonts w:ascii="Arial" w:hAnsi="Arial" w:cs="Arial"/>
          <w:noProof/>
          <w:sz w:val="24"/>
          <w:szCs w:val="24"/>
        </w:rPr>
        <w:tab/>
      </w:r>
      <w:r w:rsidRPr="007E4F1F">
        <w:rPr>
          <w:rFonts w:ascii="Arial" w:hAnsi="Arial" w:cs="Arial"/>
          <w:noProof/>
          <w:sz w:val="24"/>
          <w:szCs w:val="24"/>
        </w:rPr>
        <w:fldChar w:fldCharType="begin"/>
      </w:r>
      <w:r w:rsidRPr="007E4F1F">
        <w:rPr>
          <w:rFonts w:ascii="Arial" w:hAnsi="Arial" w:cs="Arial"/>
          <w:noProof/>
          <w:sz w:val="24"/>
          <w:szCs w:val="24"/>
        </w:rPr>
        <w:instrText xml:space="preserve"> PAGEREF _Toc405750855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rPr>
        <w:t>5</w:t>
      </w:r>
      <w:r w:rsidRPr="007E4F1F">
        <w:rPr>
          <w:rFonts w:ascii="Arial" w:hAnsi="Arial" w:cs="Arial"/>
          <w:noProof/>
          <w:sz w:val="24"/>
          <w:szCs w:val="24"/>
        </w:rPr>
        <w:fldChar w:fldCharType="end"/>
      </w:r>
    </w:p>
    <w:p w:rsidR="007E4F1F" w:rsidRPr="007E4F1F" w:rsidRDefault="007E4F1F">
      <w:pPr>
        <w:pStyle w:val="Verzeichnis2"/>
        <w:tabs>
          <w:tab w:val="left" w:pos="880"/>
          <w:tab w:val="right" w:leader="dot" w:pos="9350"/>
        </w:tabs>
        <w:rPr>
          <w:rFonts w:ascii="Arial" w:eastAsiaTheme="minorEastAsia" w:hAnsi="Arial" w:cs="Arial"/>
          <w:noProof/>
          <w:kern w:val="0"/>
          <w:sz w:val="24"/>
          <w:szCs w:val="24"/>
          <w:lang w:val="de-DE" w:eastAsia="de-DE"/>
        </w:rPr>
      </w:pPr>
      <w:r w:rsidRPr="007E4F1F">
        <w:rPr>
          <w:rFonts w:ascii="Arial" w:hAnsi="Arial" w:cs="Arial"/>
          <w:noProof/>
          <w:sz w:val="24"/>
          <w:szCs w:val="24"/>
          <w:lang w:val="de-DE"/>
        </w:rPr>
        <w:t>2.1.</w:t>
      </w:r>
      <w:r w:rsidRPr="007E4F1F">
        <w:rPr>
          <w:rFonts w:ascii="Arial" w:eastAsiaTheme="minorEastAsia" w:hAnsi="Arial" w:cs="Arial"/>
          <w:noProof/>
          <w:kern w:val="0"/>
          <w:sz w:val="24"/>
          <w:szCs w:val="24"/>
          <w:lang w:val="de-DE" w:eastAsia="de-DE"/>
        </w:rPr>
        <w:tab/>
      </w:r>
      <w:r w:rsidRPr="007E4F1F">
        <w:rPr>
          <w:rFonts w:ascii="Arial" w:hAnsi="Arial" w:cs="Arial"/>
          <w:noProof/>
          <w:sz w:val="24"/>
          <w:szCs w:val="24"/>
          <w:lang w:val="de-DE"/>
        </w:rPr>
        <w:t>Basic Flow</w:t>
      </w:r>
      <w:r w:rsidRPr="007E4F1F">
        <w:rPr>
          <w:rFonts w:ascii="Arial" w:hAnsi="Arial" w:cs="Arial"/>
          <w:noProof/>
          <w:sz w:val="24"/>
          <w:szCs w:val="24"/>
        </w:rPr>
        <w:tab/>
      </w:r>
      <w:r w:rsidRPr="007E4F1F">
        <w:rPr>
          <w:rFonts w:ascii="Arial" w:hAnsi="Arial" w:cs="Arial"/>
          <w:noProof/>
          <w:sz w:val="24"/>
          <w:szCs w:val="24"/>
        </w:rPr>
        <w:fldChar w:fldCharType="begin"/>
      </w:r>
      <w:r w:rsidRPr="007E4F1F">
        <w:rPr>
          <w:rFonts w:ascii="Arial" w:hAnsi="Arial" w:cs="Arial"/>
          <w:noProof/>
          <w:sz w:val="24"/>
          <w:szCs w:val="24"/>
        </w:rPr>
        <w:instrText xml:space="preserve"> PAGEREF _Toc405750856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rPr>
        <w:t>5</w:t>
      </w:r>
      <w:r w:rsidRPr="007E4F1F">
        <w:rPr>
          <w:rFonts w:ascii="Arial" w:hAnsi="Arial" w:cs="Arial"/>
          <w:noProof/>
          <w:sz w:val="24"/>
          <w:szCs w:val="24"/>
        </w:rPr>
        <w:fldChar w:fldCharType="end"/>
      </w:r>
    </w:p>
    <w:p w:rsidR="007E4F1F" w:rsidRPr="007E4F1F" w:rsidRDefault="007E4F1F">
      <w:pPr>
        <w:pStyle w:val="Verzeichnis2"/>
        <w:tabs>
          <w:tab w:val="left" w:pos="880"/>
          <w:tab w:val="right" w:leader="dot" w:pos="9350"/>
        </w:tabs>
        <w:rPr>
          <w:rFonts w:ascii="Arial" w:eastAsiaTheme="minorEastAsia" w:hAnsi="Arial" w:cs="Arial"/>
          <w:noProof/>
          <w:kern w:val="0"/>
          <w:sz w:val="24"/>
          <w:szCs w:val="24"/>
          <w:lang w:val="de-DE" w:eastAsia="de-DE"/>
        </w:rPr>
      </w:pPr>
      <w:r w:rsidRPr="007E4F1F">
        <w:rPr>
          <w:rFonts w:ascii="Arial" w:hAnsi="Arial" w:cs="Arial"/>
          <w:noProof/>
          <w:sz w:val="24"/>
          <w:szCs w:val="24"/>
          <w:lang w:val="de-DE"/>
        </w:rPr>
        <w:t>2.2.</w:t>
      </w:r>
      <w:r w:rsidRPr="007E4F1F">
        <w:rPr>
          <w:rFonts w:ascii="Arial" w:eastAsiaTheme="minorEastAsia" w:hAnsi="Arial" w:cs="Arial"/>
          <w:noProof/>
          <w:kern w:val="0"/>
          <w:sz w:val="24"/>
          <w:szCs w:val="24"/>
          <w:lang w:val="de-DE" w:eastAsia="de-DE"/>
        </w:rPr>
        <w:tab/>
      </w:r>
      <w:r w:rsidRPr="007E4F1F">
        <w:rPr>
          <w:rFonts w:ascii="Arial" w:hAnsi="Arial" w:cs="Arial"/>
          <w:noProof/>
          <w:sz w:val="24"/>
          <w:szCs w:val="24"/>
          <w:lang w:val="de-DE"/>
        </w:rPr>
        <w:t>Feature File</w:t>
      </w:r>
      <w:r w:rsidRPr="007E4F1F">
        <w:rPr>
          <w:rFonts w:ascii="Arial" w:hAnsi="Arial" w:cs="Arial"/>
          <w:noProof/>
          <w:sz w:val="24"/>
          <w:szCs w:val="24"/>
        </w:rPr>
        <w:tab/>
      </w:r>
      <w:r w:rsidRPr="007E4F1F">
        <w:rPr>
          <w:rFonts w:ascii="Arial" w:hAnsi="Arial" w:cs="Arial"/>
          <w:noProof/>
          <w:sz w:val="24"/>
          <w:szCs w:val="24"/>
        </w:rPr>
        <w:fldChar w:fldCharType="begin"/>
      </w:r>
      <w:r w:rsidRPr="007E4F1F">
        <w:rPr>
          <w:rFonts w:ascii="Arial" w:hAnsi="Arial" w:cs="Arial"/>
          <w:noProof/>
          <w:sz w:val="24"/>
          <w:szCs w:val="24"/>
        </w:rPr>
        <w:instrText xml:space="preserve"> PAGEREF _Toc405750857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rPr>
        <w:t>6</w:t>
      </w:r>
      <w:r w:rsidRPr="007E4F1F">
        <w:rPr>
          <w:rFonts w:ascii="Arial" w:hAnsi="Arial" w:cs="Arial"/>
          <w:noProof/>
          <w:sz w:val="24"/>
          <w:szCs w:val="24"/>
        </w:rPr>
        <w:fldChar w:fldCharType="end"/>
      </w:r>
    </w:p>
    <w:p w:rsidR="007E4F1F" w:rsidRPr="007E4F1F" w:rsidRDefault="007E4F1F">
      <w:pPr>
        <w:pStyle w:val="Verzeichnis2"/>
        <w:tabs>
          <w:tab w:val="left" w:pos="880"/>
          <w:tab w:val="right" w:leader="dot" w:pos="9350"/>
        </w:tabs>
        <w:rPr>
          <w:rFonts w:ascii="Arial" w:eastAsiaTheme="minorEastAsia" w:hAnsi="Arial" w:cs="Arial"/>
          <w:noProof/>
          <w:kern w:val="0"/>
          <w:sz w:val="24"/>
          <w:szCs w:val="24"/>
          <w:lang w:val="de-DE" w:eastAsia="de-DE"/>
        </w:rPr>
      </w:pPr>
      <w:r w:rsidRPr="007E4F1F">
        <w:rPr>
          <w:rFonts w:ascii="Arial" w:hAnsi="Arial" w:cs="Arial"/>
          <w:noProof/>
          <w:sz w:val="24"/>
          <w:szCs w:val="24"/>
          <w:lang w:val="de-DE"/>
        </w:rPr>
        <w:t>2.3.</w:t>
      </w:r>
      <w:r w:rsidRPr="007E4F1F">
        <w:rPr>
          <w:rFonts w:ascii="Arial" w:eastAsiaTheme="minorEastAsia" w:hAnsi="Arial" w:cs="Arial"/>
          <w:noProof/>
          <w:kern w:val="0"/>
          <w:sz w:val="24"/>
          <w:szCs w:val="24"/>
          <w:lang w:val="de-DE" w:eastAsia="de-DE"/>
        </w:rPr>
        <w:tab/>
      </w:r>
      <w:r w:rsidRPr="007E4F1F">
        <w:rPr>
          <w:rFonts w:ascii="Arial" w:hAnsi="Arial" w:cs="Arial"/>
          <w:noProof/>
          <w:sz w:val="24"/>
          <w:szCs w:val="24"/>
          <w:lang w:val="de-DE"/>
        </w:rPr>
        <w:t>Alternative Flows</w:t>
      </w:r>
      <w:r w:rsidRPr="007E4F1F">
        <w:rPr>
          <w:rFonts w:ascii="Arial" w:hAnsi="Arial" w:cs="Arial"/>
          <w:noProof/>
          <w:sz w:val="24"/>
          <w:szCs w:val="24"/>
          <w:lang w:val="de-DE"/>
        </w:rPr>
        <w:tab/>
      </w:r>
      <w:r w:rsidRPr="007E4F1F">
        <w:rPr>
          <w:rFonts w:ascii="Arial" w:hAnsi="Arial" w:cs="Arial"/>
          <w:noProof/>
          <w:sz w:val="24"/>
          <w:szCs w:val="24"/>
        </w:rPr>
        <w:fldChar w:fldCharType="begin"/>
      </w:r>
      <w:r w:rsidRPr="007E4F1F">
        <w:rPr>
          <w:rFonts w:ascii="Arial" w:hAnsi="Arial" w:cs="Arial"/>
          <w:noProof/>
          <w:sz w:val="24"/>
          <w:szCs w:val="24"/>
          <w:lang w:val="de-DE"/>
        </w:rPr>
        <w:instrText xml:space="preserve"> PAGEREF _Toc405750859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lang w:val="de-DE"/>
        </w:rPr>
        <w:t>6</w:t>
      </w:r>
      <w:r w:rsidRPr="007E4F1F">
        <w:rPr>
          <w:rFonts w:ascii="Arial" w:hAnsi="Arial" w:cs="Arial"/>
          <w:noProof/>
          <w:sz w:val="24"/>
          <w:szCs w:val="24"/>
        </w:rPr>
        <w:fldChar w:fldCharType="end"/>
      </w:r>
    </w:p>
    <w:p w:rsidR="007E4F1F" w:rsidRPr="007E4F1F" w:rsidRDefault="007E4F1F">
      <w:pPr>
        <w:pStyle w:val="Verzeichnis3"/>
        <w:tabs>
          <w:tab w:val="left" w:pos="1100"/>
          <w:tab w:val="right" w:leader="dot" w:pos="9350"/>
        </w:tabs>
        <w:rPr>
          <w:rFonts w:ascii="Arial" w:eastAsiaTheme="minorEastAsia" w:hAnsi="Arial" w:cs="Arial"/>
          <w:noProof/>
          <w:kern w:val="0"/>
          <w:sz w:val="24"/>
          <w:szCs w:val="24"/>
          <w:lang w:val="de-DE" w:eastAsia="de-DE"/>
        </w:rPr>
      </w:pPr>
      <w:r w:rsidRPr="007E4F1F">
        <w:rPr>
          <w:rFonts w:ascii="Arial" w:hAnsi="Arial" w:cs="Arial"/>
          <w:noProof/>
          <w:sz w:val="24"/>
          <w:szCs w:val="24"/>
          <w:lang w:val="de-DE"/>
        </w:rPr>
        <w:t>2.3.1.</w:t>
      </w:r>
      <w:r w:rsidRPr="007E4F1F">
        <w:rPr>
          <w:rFonts w:ascii="Arial" w:eastAsiaTheme="minorEastAsia" w:hAnsi="Arial" w:cs="Arial"/>
          <w:noProof/>
          <w:kern w:val="0"/>
          <w:sz w:val="24"/>
          <w:szCs w:val="24"/>
          <w:lang w:val="de-DE" w:eastAsia="de-DE"/>
        </w:rPr>
        <w:tab/>
      </w:r>
      <w:r w:rsidRPr="007E4F1F">
        <w:rPr>
          <w:rFonts w:ascii="Arial" w:hAnsi="Arial" w:cs="Arial"/>
          <w:noProof/>
          <w:sz w:val="24"/>
          <w:szCs w:val="24"/>
          <w:lang w:val="de-DE"/>
        </w:rPr>
        <w:t>Abbruch der Aktion</w:t>
      </w:r>
      <w:r w:rsidRPr="007E4F1F">
        <w:rPr>
          <w:rFonts w:ascii="Arial" w:hAnsi="Arial" w:cs="Arial"/>
          <w:noProof/>
          <w:sz w:val="24"/>
          <w:szCs w:val="24"/>
          <w:lang w:val="de-DE"/>
        </w:rPr>
        <w:tab/>
      </w:r>
      <w:r w:rsidRPr="007E4F1F">
        <w:rPr>
          <w:rFonts w:ascii="Arial" w:hAnsi="Arial" w:cs="Arial"/>
          <w:noProof/>
          <w:sz w:val="24"/>
          <w:szCs w:val="24"/>
        </w:rPr>
        <w:fldChar w:fldCharType="begin"/>
      </w:r>
      <w:r w:rsidRPr="007E4F1F">
        <w:rPr>
          <w:rFonts w:ascii="Arial" w:hAnsi="Arial" w:cs="Arial"/>
          <w:noProof/>
          <w:sz w:val="24"/>
          <w:szCs w:val="24"/>
          <w:lang w:val="de-DE"/>
        </w:rPr>
        <w:instrText xml:space="preserve"> PAGEREF _Toc405750860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lang w:val="de-DE"/>
        </w:rPr>
        <w:t>6</w:t>
      </w:r>
      <w:r w:rsidRPr="007E4F1F">
        <w:rPr>
          <w:rFonts w:ascii="Arial" w:hAnsi="Arial" w:cs="Arial"/>
          <w:noProof/>
          <w:sz w:val="24"/>
          <w:szCs w:val="24"/>
        </w:rPr>
        <w:fldChar w:fldCharType="end"/>
      </w:r>
    </w:p>
    <w:p w:rsidR="007E4F1F" w:rsidRPr="007E4F1F" w:rsidRDefault="007E4F1F">
      <w:pPr>
        <w:pStyle w:val="Verzeichnis1"/>
        <w:tabs>
          <w:tab w:val="left" w:pos="400"/>
          <w:tab w:val="right" w:leader="dot" w:pos="9350"/>
        </w:tabs>
        <w:rPr>
          <w:rFonts w:ascii="Arial" w:eastAsiaTheme="minorEastAsia" w:hAnsi="Arial" w:cs="Arial"/>
          <w:noProof/>
          <w:kern w:val="0"/>
          <w:sz w:val="24"/>
          <w:szCs w:val="24"/>
          <w:lang w:eastAsia="de-DE"/>
        </w:rPr>
      </w:pPr>
      <w:r w:rsidRPr="007E4F1F">
        <w:rPr>
          <w:rFonts w:ascii="Arial" w:hAnsi="Arial" w:cs="Arial"/>
          <w:noProof/>
          <w:sz w:val="24"/>
          <w:szCs w:val="24"/>
        </w:rPr>
        <w:t>3.</w:t>
      </w:r>
      <w:r w:rsidRPr="007E4F1F">
        <w:rPr>
          <w:rFonts w:ascii="Arial" w:eastAsiaTheme="minorEastAsia" w:hAnsi="Arial" w:cs="Arial"/>
          <w:noProof/>
          <w:kern w:val="0"/>
          <w:sz w:val="24"/>
          <w:szCs w:val="24"/>
          <w:lang w:eastAsia="de-DE"/>
        </w:rPr>
        <w:tab/>
      </w:r>
      <w:r w:rsidRPr="007E4F1F">
        <w:rPr>
          <w:rFonts w:ascii="Arial" w:hAnsi="Arial" w:cs="Arial"/>
          <w:noProof/>
          <w:sz w:val="24"/>
          <w:szCs w:val="24"/>
        </w:rPr>
        <w:t>Special Requirements</w:t>
      </w:r>
      <w:r w:rsidRPr="007E4F1F">
        <w:rPr>
          <w:rFonts w:ascii="Arial" w:hAnsi="Arial" w:cs="Arial"/>
          <w:noProof/>
          <w:sz w:val="24"/>
          <w:szCs w:val="24"/>
        </w:rPr>
        <w:tab/>
      </w:r>
      <w:r w:rsidRPr="007E4F1F">
        <w:rPr>
          <w:rFonts w:ascii="Arial" w:hAnsi="Arial" w:cs="Arial"/>
          <w:noProof/>
          <w:sz w:val="24"/>
          <w:szCs w:val="24"/>
        </w:rPr>
        <w:fldChar w:fldCharType="begin"/>
      </w:r>
      <w:r w:rsidRPr="007E4F1F">
        <w:rPr>
          <w:rFonts w:ascii="Arial" w:hAnsi="Arial" w:cs="Arial"/>
          <w:noProof/>
          <w:sz w:val="24"/>
          <w:szCs w:val="24"/>
        </w:rPr>
        <w:instrText xml:space="preserve"> PAGEREF _Toc405750861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rPr>
        <w:t>6</w:t>
      </w:r>
      <w:r w:rsidRPr="007E4F1F">
        <w:rPr>
          <w:rFonts w:ascii="Arial" w:hAnsi="Arial" w:cs="Arial"/>
          <w:noProof/>
          <w:sz w:val="24"/>
          <w:szCs w:val="24"/>
        </w:rPr>
        <w:fldChar w:fldCharType="end"/>
      </w:r>
    </w:p>
    <w:p w:rsidR="007E4F1F" w:rsidRPr="007E4F1F" w:rsidRDefault="007E4F1F">
      <w:pPr>
        <w:pStyle w:val="Verzeichnis1"/>
        <w:tabs>
          <w:tab w:val="left" w:pos="400"/>
          <w:tab w:val="right" w:leader="dot" w:pos="9350"/>
        </w:tabs>
        <w:rPr>
          <w:rFonts w:ascii="Arial" w:eastAsiaTheme="minorEastAsia" w:hAnsi="Arial" w:cs="Arial"/>
          <w:noProof/>
          <w:kern w:val="0"/>
          <w:sz w:val="24"/>
          <w:szCs w:val="24"/>
          <w:lang w:eastAsia="de-DE"/>
        </w:rPr>
      </w:pPr>
      <w:r w:rsidRPr="007E4F1F">
        <w:rPr>
          <w:rFonts w:ascii="Arial" w:hAnsi="Arial" w:cs="Arial"/>
          <w:noProof/>
          <w:sz w:val="24"/>
          <w:szCs w:val="24"/>
        </w:rPr>
        <w:t>4.</w:t>
      </w:r>
      <w:r w:rsidRPr="007E4F1F">
        <w:rPr>
          <w:rFonts w:ascii="Arial" w:eastAsiaTheme="minorEastAsia" w:hAnsi="Arial" w:cs="Arial"/>
          <w:noProof/>
          <w:kern w:val="0"/>
          <w:sz w:val="24"/>
          <w:szCs w:val="24"/>
          <w:lang w:eastAsia="de-DE"/>
        </w:rPr>
        <w:tab/>
      </w:r>
      <w:r w:rsidRPr="007E4F1F">
        <w:rPr>
          <w:rFonts w:ascii="Arial" w:hAnsi="Arial" w:cs="Arial"/>
          <w:noProof/>
          <w:sz w:val="24"/>
          <w:szCs w:val="24"/>
        </w:rPr>
        <w:t>Preconditions</w:t>
      </w:r>
      <w:r w:rsidRPr="007E4F1F">
        <w:rPr>
          <w:rFonts w:ascii="Arial" w:hAnsi="Arial" w:cs="Arial"/>
          <w:noProof/>
          <w:sz w:val="24"/>
          <w:szCs w:val="24"/>
        </w:rPr>
        <w:tab/>
      </w:r>
      <w:r w:rsidRPr="007E4F1F">
        <w:rPr>
          <w:rFonts w:ascii="Arial" w:hAnsi="Arial" w:cs="Arial"/>
          <w:noProof/>
          <w:sz w:val="24"/>
          <w:szCs w:val="24"/>
        </w:rPr>
        <w:fldChar w:fldCharType="begin"/>
      </w:r>
      <w:r w:rsidRPr="007E4F1F">
        <w:rPr>
          <w:rFonts w:ascii="Arial" w:hAnsi="Arial" w:cs="Arial"/>
          <w:noProof/>
          <w:sz w:val="24"/>
          <w:szCs w:val="24"/>
        </w:rPr>
        <w:instrText xml:space="preserve"> PAGEREF _Toc405750862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rPr>
        <w:t>6</w:t>
      </w:r>
      <w:r w:rsidRPr="007E4F1F">
        <w:rPr>
          <w:rFonts w:ascii="Arial" w:hAnsi="Arial" w:cs="Arial"/>
          <w:noProof/>
          <w:sz w:val="24"/>
          <w:szCs w:val="24"/>
        </w:rPr>
        <w:fldChar w:fldCharType="end"/>
      </w:r>
    </w:p>
    <w:p w:rsidR="007E4F1F" w:rsidRPr="007E4F1F" w:rsidRDefault="007E4F1F">
      <w:pPr>
        <w:pStyle w:val="Verzeichnis2"/>
        <w:tabs>
          <w:tab w:val="left" w:pos="880"/>
          <w:tab w:val="right" w:leader="dot" w:pos="9350"/>
        </w:tabs>
        <w:rPr>
          <w:rFonts w:ascii="Arial" w:eastAsiaTheme="minorEastAsia" w:hAnsi="Arial" w:cs="Arial"/>
          <w:noProof/>
          <w:kern w:val="0"/>
          <w:sz w:val="24"/>
          <w:szCs w:val="24"/>
          <w:lang w:eastAsia="de-DE"/>
        </w:rPr>
      </w:pPr>
      <w:r w:rsidRPr="007E4F1F">
        <w:rPr>
          <w:rFonts w:ascii="Arial" w:hAnsi="Arial" w:cs="Arial"/>
          <w:noProof/>
          <w:sz w:val="24"/>
          <w:szCs w:val="24"/>
        </w:rPr>
        <w:t>4.1.</w:t>
      </w:r>
      <w:r w:rsidRPr="007E4F1F">
        <w:rPr>
          <w:rFonts w:ascii="Arial" w:eastAsiaTheme="minorEastAsia" w:hAnsi="Arial" w:cs="Arial"/>
          <w:noProof/>
          <w:kern w:val="0"/>
          <w:sz w:val="24"/>
          <w:szCs w:val="24"/>
          <w:lang w:eastAsia="de-DE"/>
        </w:rPr>
        <w:tab/>
      </w:r>
      <w:r w:rsidRPr="007E4F1F">
        <w:rPr>
          <w:rFonts w:ascii="Arial" w:hAnsi="Arial" w:cs="Arial"/>
          <w:noProof/>
          <w:sz w:val="24"/>
          <w:szCs w:val="24"/>
        </w:rPr>
        <w:t>Verbindung mit Server</w:t>
      </w:r>
      <w:r w:rsidRPr="007E4F1F">
        <w:rPr>
          <w:rFonts w:ascii="Arial" w:hAnsi="Arial" w:cs="Arial"/>
          <w:noProof/>
          <w:sz w:val="24"/>
          <w:szCs w:val="24"/>
        </w:rPr>
        <w:tab/>
      </w:r>
      <w:r w:rsidRPr="007E4F1F">
        <w:rPr>
          <w:rFonts w:ascii="Arial" w:hAnsi="Arial" w:cs="Arial"/>
          <w:noProof/>
          <w:sz w:val="24"/>
          <w:szCs w:val="24"/>
        </w:rPr>
        <w:fldChar w:fldCharType="begin"/>
      </w:r>
      <w:r w:rsidRPr="007E4F1F">
        <w:rPr>
          <w:rFonts w:ascii="Arial" w:hAnsi="Arial" w:cs="Arial"/>
          <w:noProof/>
          <w:sz w:val="24"/>
          <w:szCs w:val="24"/>
        </w:rPr>
        <w:instrText xml:space="preserve"> PAGEREF _Toc405750863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rPr>
        <w:t>6</w:t>
      </w:r>
      <w:r w:rsidRPr="007E4F1F">
        <w:rPr>
          <w:rFonts w:ascii="Arial" w:hAnsi="Arial" w:cs="Arial"/>
          <w:noProof/>
          <w:sz w:val="24"/>
          <w:szCs w:val="24"/>
        </w:rPr>
        <w:fldChar w:fldCharType="end"/>
      </w:r>
    </w:p>
    <w:p w:rsidR="007E4F1F" w:rsidRPr="007E4F1F" w:rsidRDefault="007E4F1F">
      <w:pPr>
        <w:pStyle w:val="Verzeichnis1"/>
        <w:tabs>
          <w:tab w:val="left" w:pos="400"/>
          <w:tab w:val="right" w:leader="dot" w:pos="9350"/>
        </w:tabs>
        <w:rPr>
          <w:rFonts w:ascii="Arial" w:eastAsiaTheme="minorEastAsia" w:hAnsi="Arial" w:cs="Arial"/>
          <w:noProof/>
          <w:kern w:val="0"/>
          <w:sz w:val="24"/>
          <w:szCs w:val="24"/>
          <w:lang w:val="de-DE" w:eastAsia="de-DE"/>
        </w:rPr>
      </w:pPr>
      <w:r w:rsidRPr="007E4F1F">
        <w:rPr>
          <w:rFonts w:ascii="Arial" w:hAnsi="Arial" w:cs="Arial"/>
          <w:noProof/>
          <w:sz w:val="24"/>
          <w:szCs w:val="24"/>
          <w:lang w:val="de-DE"/>
        </w:rPr>
        <w:t>5.</w:t>
      </w:r>
      <w:r w:rsidRPr="007E4F1F">
        <w:rPr>
          <w:rFonts w:ascii="Arial" w:eastAsiaTheme="minorEastAsia" w:hAnsi="Arial" w:cs="Arial"/>
          <w:noProof/>
          <w:kern w:val="0"/>
          <w:sz w:val="24"/>
          <w:szCs w:val="24"/>
          <w:lang w:val="de-DE" w:eastAsia="de-DE"/>
        </w:rPr>
        <w:tab/>
      </w:r>
      <w:r w:rsidRPr="007E4F1F">
        <w:rPr>
          <w:rFonts w:ascii="Arial" w:hAnsi="Arial" w:cs="Arial"/>
          <w:noProof/>
          <w:sz w:val="24"/>
          <w:szCs w:val="24"/>
          <w:lang w:val="de-DE"/>
        </w:rPr>
        <w:t>Postconditions</w:t>
      </w:r>
      <w:r w:rsidRPr="007E4F1F">
        <w:rPr>
          <w:rFonts w:ascii="Arial" w:hAnsi="Arial" w:cs="Arial"/>
          <w:noProof/>
          <w:sz w:val="24"/>
          <w:szCs w:val="24"/>
        </w:rPr>
        <w:tab/>
      </w:r>
      <w:r w:rsidRPr="007E4F1F">
        <w:rPr>
          <w:rFonts w:ascii="Arial" w:hAnsi="Arial" w:cs="Arial"/>
          <w:noProof/>
          <w:sz w:val="24"/>
          <w:szCs w:val="24"/>
        </w:rPr>
        <w:fldChar w:fldCharType="begin"/>
      </w:r>
      <w:r w:rsidRPr="007E4F1F">
        <w:rPr>
          <w:rFonts w:ascii="Arial" w:hAnsi="Arial" w:cs="Arial"/>
          <w:noProof/>
          <w:sz w:val="24"/>
          <w:szCs w:val="24"/>
        </w:rPr>
        <w:instrText xml:space="preserve"> PAGEREF _Toc405750864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rPr>
        <w:t>7</w:t>
      </w:r>
      <w:r w:rsidRPr="007E4F1F">
        <w:rPr>
          <w:rFonts w:ascii="Arial" w:hAnsi="Arial" w:cs="Arial"/>
          <w:noProof/>
          <w:sz w:val="24"/>
          <w:szCs w:val="24"/>
        </w:rPr>
        <w:fldChar w:fldCharType="end"/>
      </w:r>
    </w:p>
    <w:p w:rsidR="007E4F1F" w:rsidRPr="007E4F1F" w:rsidRDefault="007E4F1F">
      <w:pPr>
        <w:pStyle w:val="Verzeichnis2"/>
        <w:tabs>
          <w:tab w:val="left" w:pos="880"/>
          <w:tab w:val="right" w:leader="dot" w:pos="9350"/>
        </w:tabs>
        <w:rPr>
          <w:rFonts w:ascii="Arial" w:eastAsiaTheme="minorEastAsia" w:hAnsi="Arial" w:cs="Arial"/>
          <w:noProof/>
          <w:kern w:val="0"/>
          <w:sz w:val="24"/>
          <w:szCs w:val="24"/>
          <w:lang w:val="de-DE" w:eastAsia="de-DE"/>
        </w:rPr>
      </w:pPr>
      <w:r w:rsidRPr="007E4F1F">
        <w:rPr>
          <w:rFonts w:ascii="Arial" w:hAnsi="Arial" w:cs="Arial"/>
          <w:noProof/>
          <w:sz w:val="24"/>
          <w:szCs w:val="24"/>
          <w:lang w:val="de-DE"/>
        </w:rPr>
        <w:t>5.1.</w:t>
      </w:r>
      <w:r w:rsidRPr="007E4F1F">
        <w:rPr>
          <w:rFonts w:ascii="Arial" w:eastAsiaTheme="minorEastAsia" w:hAnsi="Arial" w:cs="Arial"/>
          <w:noProof/>
          <w:kern w:val="0"/>
          <w:sz w:val="24"/>
          <w:szCs w:val="24"/>
          <w:lang w:val="de-DE" w:eastAsia="de-DE"/>
        </w:rPr>
        <w:tab/>
      </w:r>
      <w:r w:rsidRPr="007E4F1F">
        <w:rPr>
          <w:rFonts w:ascii="Arial" w:hAnsi="Arial" w:cs="Arial"/>
          <w:noProof/>
          <w:sz w:val="24"/>
          <w:szCs w:val="24"/>
          <w:lang w:val="de-DE"/>
        </w:rPr>
        <w:t>Netzwerk entfernt</w:t>
      </w:r>
      <w:r w:rsidRPr="007E4F1F">
        <w:rPr>
          <w:rFonts w:ascii="Arial" w:hAnsi="Arial" w:cs="Arial"/>
          <w:noProof/>
          <w:sz w:val="24"/>
          <w:szCs w:val="24"/>
        </w:rPr>
        <w:tab/>
      </w:r>
      <w:r w:rsidRPr="007E4F1F">
        <w:rPr>
          <w:rFonts w:ascii="Arial" w:hAnsi="Arial" w:cs="Arial"/>
          <w:noProof/>
          <w:sz w:val="24"/>
          <w:szCs w:val="24"/>
        </w:rPr>
        <w:fldChar w:fldCharType="begin"/>
      </w:r>
      <w:r w:rsidRPr="007E4F1F">
        <w:rPr>
          <w:rFonts w:ascii="Arial" w:hAnsi="Arial" w:cs="Arial"/>
          <w:noProof/>
          <w:sz w:val="24"/>
          <w:szCs w:val="24"/>
        </w:rPr>
        <w:instrText xml:space="preserve"> PAGEREF _Toc405750865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rPr>
        <w:t>7</w:t>
      </w:r>
      <w:r w:rsidRPr="007E4F1F">
        <w:rPr>
          <w:rFonts w:ascii="Arial" w:hAnsi="Arial" w:cs="Arial"/>
          <w:noProof/>
          <w:sz w:val="24"/>
          <w:szCs w:val="24"/>
        </w:rPr>
        <w:fldChar w:fldCharType="end"/>
      </w:r>
    </w:p>
    <w:p w:rsidR="007E4F1F" w:rsidRPr="007E4F1F" w:rsidRDefault="007E4F1F">
      <w:pPr>
        <w:pStyle w:val="Verzeichnis1"/>
        <w:tabs>
          <w:tab w:val="left" w:pos="400"/>
          <w:tab w:val="right" w:leader="dot" w:pos="9350"/>
        </w:tabs>
        <w:rPr>
          <w:rFonts w:ascii="Arial" w:eastAsiaTheme="minorEastAsia" w:hAnsi="Arial" w:cs="Arial"/>
          <w:noProof/>
          <w:kern w:val="0"/>
          <w:sz w:val="24"/>
          <w:szCs w:val="24"/>
          <w:lang w:val="de-DE" w:eastAsia="de-DE"/>
        </w:rPr>
      </w:pPr>
      <w:r w:rsidRPr="007E4F1F">
        <w:rPr>
          <w:rFonts w:ascii="Arial" w:hAnsi="Arial" w:cs="Arial"/>
          <w:noProof/>
          <w:sz w:val="24"/>
          <w:szCs w:val="24"/>
          <w:lang w:val="de-DE"/>
        </w:rPr>
        <w:t>6.</w:t>
      </w:r>
      <w:r w:rsidRPr="007E4F1F">
        <w:rPr>
          <w:rFonts w:ascii="Arial" w:eastAsiaTheme="minorEastAsia" w:hAnsi="Arial" w:cs="Arial"/>
          <w:noProof/>
          <w:kern w:val="0"/>
          <w:sz w:val="24"/>
          <w:szCs w:val="24"/>
          <w:lang w:val="de-DE" w:eastAsia="de-DE"/>
        </w:rPr>
        <w:tab/>
      </w:r>
      <w:r w:rsidRPr="007E4F1F">
        <w:rPr>
          <w:rFonts w:ascii="Arial" w:hAnsi="Arial" w:cs="Arial"/>
          <w:noProof/>
          <w:sz w:val="24"/>
          <w:szCs w:val="24"/>
          <w:lang w:val="de-DE"/>
        </w:rPr>
        <w:t>Extension Points</w:t>
      </w:r>
      <w:r w:rsidRPr="007E4F1F">
        <w:rPr>
          <w:rFonts w:ascii="Arial" w:hAnsi="Arial" w:cs="Arial"/>
          <w:noProof/>
          <w:sz w:val="24"/>
          <w:szCs w:val="24"/>
        </w:rPr>
        <w:tab/>
      </w:r>
      <w:r w:rsidRPr="007E4F1F">
        <w:rPr>
          <w:rFonts w:ascii="Arial" w:hAnsi="Arial" w:cs="Arial"/>
          <w:noProof/>
          <w:sz w:val="24"/>
          <w:szCs w:val="24"/>
        </w:rPr>
        <w:fldChar w:fldCharType="begin"/>
      </w:r>
      <w:r w:rsidRPr="007E4F1F">
        <w:rPr>
          <w:rFonts w:ascii="Arial" w:hAnsi="Arial" w:cs="Arial"/>
          <w:noProof/>
          <w:sz w:val="24"/>
          <w:szCs w:val="24"/>
        </w:rPr>
        <w:instrText xml:space="preserve"> PAGEREF _Toc405750866 \h </w:instrText>
      </w:r>
      <w:r w:rsidRPr="007E4F1F">
        <w:rPr>
          <w:rFonts w:ascii="Arial" w:hAnsi="Arial" w:cs="Arial"/>
          <w:noProof/>
          <w:sz w:val="24"/>
          <w:szCs w:val="24"/>
        </w:rPr>
      </w:r>
      <w:r w:rsidRPr="007E4F1F">
        <w:rPr>
          <w:rFonts w:ascii="Arial" w:hAnsi="Arial" w:cs="Arial"/>
          <w:noProof/>
          <w:sz w:val="24"/>
          <w:szCs w:val="24"/>
        </w:rPr>
        <w:fldChar w:fldCharType="separate"/>
      </w:r>
      <w:r w:rsidR="005B6150">
        <w:rPr>
          <w:rFonts w:ascii="Arial" w:hAnsi="Arial" w:cs="Arial"/>
          <w:noProof/>
          <w:sz w:val="24"/>
          <w:szCs w:val="24"/>
        </w:rPr>
        <w:t>7</w:t>
      </w:r>
      <w:r w:rsidRPr="007E4F1F">
        <w:rPr>
          <w:rFonts w:ascii="Arial" w:hAnsi="Arial" w:cs="Arial"/>
          <w:noProof/>
          <w:sz w:val="24"/>
          <w:szCs w:val="24"/>
        </w:rPr>
        <w:fldChar w:fldCharType="end"/>
      </w:r>
    </w:p>
    <w:p w:rsidR="009F50E8" w:rsidRPr="00D81D52" w:rsidRDefault="00641EE0">
      <w:pPr>
        <w:pStyle w:val="Titel"/>
        <w:rPr>
          <w:rFonts w:cs="Arial"/>
          <w:sz w:val="24"/>
          <w:szCs w:val="24"/>
        </w:rPr>
      </w:pPr>
      <w:r w:rsidRPr="007E4F1F">
        <w:rPr>
          <w:rFonts w:cs="Arial"/>
          <w:sz w:val="24"/>
          <w:szCs w:val="24"/>
        </w:rPr>
        <w:fldChar w:fldCharType="end"/>
      </w:r>
    </w:p>
    <w:p w:rsidR="009F50E8" w:rsidRPr="00D81D52" w:rsidRDefault="009F50E8">
      <w:pPr>
        <w:pStyle w:val="Titel"/>
        <w:rPr>
          <w:rFonts w:cs="Arial"/>
          <w:sz w:val="24"/>
          <w:szCs w:val="24"/>
        </w:rPr>
      </w:pPr>
    </w:p>
    <w:p w:rsidR="009F50E8" w:rsidRDefault="009F50E8">
      <w:pPr>
        <w:pStyle w:val="Titel"/>
      </w:pPr>
    </w:p>
    <w:p w:rsidR="009F50E8" w:rsidRDefault="009F50E8">
      <w:pPr>
        <w:pStyle w:val="Titel"/>
      </w:pPr>
    </w:p>
    <w:p w:rsidR="009F50E8" w:rsidRDefault="009F50E8">
      <w:pPr>
        <w:pStyle w:val="Titel"/>
      </w:pPr>
    </w:p>
    <w:p w:rsidR="009F50E8" w:rsidRDefault="009F50E8">
      <w:pPr>
        <w:pStyle w:val="Titel"/>
      </w:pPr>
    </w:p>
    <w:p w:rsidR="009F50E8" w:rsidRDefault="009F50E8">
      <w:pPr>
        <w:pStyle w:val="Titel"/>
      </w:pPr>
    </w:p>
    <w:p w:rsidR="009F50E8" w:rsidRDefault="009F50E8">
      <w:pPr>
        <w:pStyle w:val="Titel"/>
      </w:pPr>
    </w:p>
    <w:p w:rsidR="009F50E8" w:rsidRDefault="009F50E8">
      <w:pPr>
        <w:pStyle w:val="Titel"/>
      </w:pPr>
    </w:p>
    <w:p w:rsidR="00D81D52" w:rsidRDefault="00D81D52" w:rsidP="00D81D52">
      <w:pPr>
        <w:pStyle w:val="Untertitel"/>
        <w:rPr>
          <w:lang w:val="en-US"/>
        </w:rPr>
      </w:pPr>
    </w:p>
    <w:p w:rsidR="00D81D52" w:rsidRDefault="00D81D52" w:rsidP="00D81D52">
      <w:pPr>
        <w:pStyle w:val="Textbody"/>
      </w:pPr>
    </w:p>
    <w:p w:rsidR="00D81D52" w:rsidRPr="00D81D52" w:rsidRDefault="00D81D52" w:rsidP="00D81D52">
      <w:pPr>
        <w:pStyle w:val="Textbody"/>
      </w:pPr>
    </w:p>
    <w:p w:rsidR="009F50E8" w:rsidRDefault="009F50E8">
      <w:pPr>
        <w:pStyle w:val="Titel"/>
      </w:pPr>
    </w:p>
    <w:p w:rsidR="009F50E8" w:rsidRDefault="009F50E8">
      <w:pPr>
        <w:pStyle w:val="Titel"/>
      </w:pPr>
    </w:p>
    <w:p w:rsidR="004C7CBD" w:rsidRDefault="004C7CBD">
      <w:pPr>
        <w:pStyle w:val="Titel"/>
      </w:pPr>
    </w:p>
    <w:p w:rsidR="009F50E8" w:rsidRDefault="009F50E8">
      <w:pPr>
        <w:pStyle w:val="Titel"/>
      </w:pPr>
    </w:p>
    <w:p w:rsidR="009F50E8" w:rsidRPr="00D81D52" w:rsidRDefault="00641EE0">
      <w:pPr>
        <w:pStyle w:val="Titel"/>
        <w:rPr>
          <w:rFonts w:cs="Arial"/>
          <w:lang w:val="de-DE"/>
        </w:rPr>
      </w:pPr>
      <w:proofErr w:type="spellStart"/>
      <w:r w:rsidRPr="00D81D52">
        <w:rPr>
          <w:rFonts w:cs="Arial"/>
          <w:lang w:val="de-DE"/>
        </w:rPr>
        <w:lastRenderedPageBreak/>
        <w:t>Use</w:t>
      </w:r>
      <w:proofErr w:type="spellEnd"/>
      <w:r w:rsidRPr="00D81D52">
        <w:rPr>
          <w:rFonts w:cs="Arial"/>
          <w:lang w:val="de-DE"/>
        </w:rPr>
        <w:t xml:space="preserve">-Case </w:t>
      </w:r>
      <w:proofErr w:type="spellStart"/>
      <w:r w:rsidRPr="00D81D52">
        <w:rPr>
          <w:rFonts w:cs="Arial"/>
          <w:lang w:val="de-DE"/>
        </w:rPr>
        <w:t>Specification</w:t>
      </w:r>
      <w:proofErr w:type="spellEnd"/>
      <w:r w:rsidRPr="00D81D52">
        <w:rPr>
          <w:rFonts w:cs="Arial"/>
          <w:lang w:val="de-DE"/>
        </w:rPr>
        <w:t xml:space="preserve">: </w:t>
      </w:r>
      <w:bookmarkStart w:id="1" w:name="Bookmark"/>
      <w:bookmarkEnd w:id="1"/>
      <w:r w:rsidRPr="00D81D52">
        <w:rPr>
          <w:rFonts w:cs="Arial"/>
          <w:lang w:val="de-DE"/>
        </w:rPr>
        <w:t>Soziale Netzwerke entfernen</w:t>
      </w:r>
    </w:p>
    <w:p w:rsidR="009F50E8" w:rsidRPr="00D81D52" w:rsidRDefault="009F50E8">
      <w:pPr>
        <w:pStyle w:val="InfoBlue"/>
        <w:rPr>
          <w:rFonts w:ascii="Arial" w:hAnsi="Arial" w:cs="Arial"/>
          <w:lang w:val="de-DE"/>
        </w:rPr>
      </w:pPr>
    </w:p>
    <w:p w:rsidR="009F50E8" w:rsidRPr="00D81D52" w:rsidRDefault="009F50E8">
      <w:pPr>
        <w:pStyle w:val="InfoBlue"/>
        <w:rPr>
          <w:rFonts w:ascii="Arial" w:hAnsi="Arial" w:cs="Arial"/>
          <w:lang w:val="de-DE"/>
        </w:rPr>
      </w:pPr>
    </w:p>
    <w:p w:rsidR="009F50E8" w:rsidRPr="00D81D52" w:rsidRDefault="00641EE0" w:rsidP="004C7CBD">
      <w:pPr>
        <w:pStyle w:val="berschrift1"/>
        <w:numPr>
          <w:ilvl w:val="0"/>
          <w:numId w:val="23"/>
        </w:numPr>
        <w:rPr>
          <w:rFonts w:cs="Arial"/>
          <w:lang w:val="de-DE"/>
        </w:rPr>
      </w:pPr>
      <w:bookmarkStart w:id="2" w:name="_Toc423410238"/>
      <w:bookmarkStart w:id="3" w:name="_Toc405750853"/>
      <w:bookmarkStart w:id="4" w:name="_Toc508098430"/>
      <w:bookmarkEnd w:id="2"/>
      <w:r w:rsidRPr="00D81D52">
        <w:rPr>
          <w:rFonts w:cs="Arial"/>
          <w:lang w:val="de-DE"/>
        </w:rPr>
        <w:t>Soziale Netzwerke entfernen</w:t>
      </w:r>
      <w:bookmarkEnd w:id="3"/>
      <w:r w:rsidRPr="00D81D52">
        <w:rPr>
          <w:rFonts w:cs="Arial"/>
          <w:lang w:val="de-DE"/>
        </w:rPr>
        <w:t xml:space="preserve"> </w:t>
      </w:r>
    </w:p>
    <w:p w:rsidR="004C7CBD" w:rsidRPr="00D81D52" w:rsidRDefault="004C7CBD" w:rsidP="004C7CBD">
      <w:pPr>
        <w:pStyle w:val="berschrift1"/>
        <w:ind w:firstLine="0"/>
        <w:rPr>
          <w:rFonts w:cs="Arial"/>
          <w:lang w:val="de-DE"/>
        </w:rPr>
      </w:pPr>
    </w:p>
    <w:p w:rsidR="009F50E8" w:rsidRPr="00D81D52" w:rsidRDefault="00641EE0" w:rsidP="004C7CBD">
      <w:pPr>
        <w:pStyle w:val="berschrift2"/>
        <w:numPr>
          <w:ilvl w:val="1"/>
          <w:numId w:val="23"/>
        </w:numPr>
        <w:rPr>
          <w:rFonts w:cs="Arial"/>
          <w:lang w:val="de-DE"/>
        </w:rPr>
      </w:pPr>
      <w:bookmarkStart w:id="5" w:name="_Toc405750854"/>
      <w:r w:rsidRPr="00D81D52">
        <w:rPr>
          <w:rFonts w:cs="Arial"/>
          <w:lang w:val="de-DE"/>
        </w:rPr>
        <w:t>Brief Description</w:t>
      </w:r>
      <w:bookmarkStart w:id="6" w:name="Bookmark1"/>
      <w:bookmarkEnd w:id="4"/>
      <w:bookmarkEnd w:id="5"/>
      <w:bookmarkEnd w:id="6"/>
    </w:p>
    <w:p w:rsidR="009F50E8" w:rsidRPr="00D81D52" w:rsidRDefault="00641EE0" w:rsidP="004C7CBD">
      <w:pPr>
        <w:pStyle w:val="Textbody"/>
        <w:rPr>
          <w:rFonts w:ascii="Arial" w:hAnsi="Arial" w:cs="Arial"/>
          <w:lang w:val="de-DE"/>
        </w:rPr>
      </w:pPr>
      <w:r w:rsidRPr="00D81D52">
        <w:rPr>
          <w:rFonts w:ascii="Arial" w:hAnsi="Arial" w:cs="Arial"/>
          <w:lang w:val="de-DE"/>
        </w:rPr>
        <w:t xml:space="preserve">Der „Soziale Netzwerke entfernen” </w:t>
      </w:r>
      <w:proofErr w:type="spellStart"/>
      <w:r w:rsidRPr="00D81D52">
        <w:rPr>
          <w:rFonts w:ascii="Arial" w:hAnsi="Arial" w:cs="Arial"/>
          <w:lang w:val="de-DE"/>
        </w:rPr>
        <w:t>Use</w:t>
      </w:r>
      <w:proofErr w:type="spellEnd"/>
      <w:r w:rsidRPr="00D81D52">
        <w:rPr>
          <w:rFonts w:ascii="Arial" w:hAnsi="Arial" w:cs="Arial"/>
          <w:lang w:val="de-DE"/>
        </w:rPr>
        <w:t xml:space="preserve"> Case tritt ein, wenn nach Einloggen in die Web </w:t>
      </w:r>
      <w:proofErr w:type="spellStart"/>
      <w:r w:rsidRPr="00D81D52">
        <w:rPr>
          <w:rFonts w:ascii="Arial" w:hAnsi="Arial" w:cs="Arial"/>
          <w:lang w:val="de-DE"/>
        </w:rPr>
        <w:t>Application</w:t>
      </w:r>
      <w:proofErr w:type="spellEnd"/>
      <w:r w:rsidRPr="00D81D52">
        <w:rPr>
          <w:rFonts w:ascii="Arial" w:hAnsi="Arial" w:cs="Arial"/>
          <w:lang w:val="de-DE"/>
        </w:rPr>
        <w:t xml:space="preserve"> in der </w:t>
      </w:r>
      <w:proofErr w:type="spellStart"/>
      <w:r w:rsidRPr="00D81D52">
        <w:rPr>
          <w:rFonts w:ascii="Arial" w:hAnsi="Arial" w:cs="Arial"/>
          <w:lang w:val="de-DE"/>
        </w:rPr>
        <w:t>Taskbar</w:t>
      </w:r>
      <w:proofErr w:type="spellEnd"/>
      <w:r w:rsidRPr="00D81D52">
        <w:rPr>
          <w:rFonts w:ascii="Arial" w:hAnsi="Arial" w:cs="Arial"/>
          <w:lang w:val="de-DE"/>
        </w:rPr>
        <w:t xml:space="preserve">  der Reiter „Meine Netzwerke“ aufgerufen und der Button  „Netzwerk entfernen“ angeklickt wird.</w:t>
      </w:r>
    </w:p>
    <w:p w:rsidR="009F50E8" w:rsidRPr="00D81D52" w:rsidRDefault="00641EE0" w:rsidP="00795205">
      <w:pPr>
        <w:pStyle w:val="Textbody"/>
        <w:rPr>
          <w:rFonts w:ascii="Arial" w:hAnsi="Arial" w:cs="Arial"/>
        </w:rPr>
      </w:pPr>
      <w:r w:rsidRPr="00D81D52">
        <w:rPr>
          <w:rFonts w:ascii="Arial" w:hAnsi="Arial" w:cs="Arial"/>
          <w:noProof/>
          <w:lang w:val="de-DE" w:eastAsia="de-DE"/>
        </w:rPr>
        <w:drawing>
          <wp:inline distT="0" distB="0" distL="0" distR="0" wp14:anchorId="5A32D142" wp14:editId="6A92A8DD">
            <wp:extent cx="6258144" cy="3823755"/>
            <wp:effectExtent l="0" t="0" r="9306" b="5295"/>
            <wp:docPr id="1" name="Grafik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58144" cy="3823755"/>
                    </a:xfrm>
                    <a:prstGeom prst="rect">
                      <a:avLst/>
                    </a:prstGeom>
                    <a:noFill/>
                    <a:ln>
                      <a:noFill/>
                      <a:prstDash/>
                    </a:ln>
                  </pic:spPr>
                </pic:pic>
              </a:graphicData>
            </a:graphic>
          </wp:inline>
        </w:drawing>
      </w:r>
      <w:bookmarkStart w:id="7" w:name="_Toc423410239"/>
      <w:bookmarkStart w:id="8" w:name="_Toc508098431"/>
      <w:bookmarkEnd w:id="7"/>
    </w:p>
    <w:p w:rsidR="009F50E8" w:rsidRDefault="009F50E8">
      <w:pPr>
        <w:pStyle w:val="Textbody"/>
        <w:rPr>
          <w:rFonts w:ascii="Arial" w:hAnsi="Arial" w:cs="Arial"/>
          <w:lang w:val="de-DE"/>
        </w:rPr>
      </w:pPr>
    </w:p>
    <w:p w:rsidR="007F7174" w:rsidRDefault="007F7174">
      <w:pPr>
        <w:pStyle w:val="Textbody"/>
        <w:rPr>
          <w:rFonts w:ascii="Arial" w:hAnsi="Arial" w:cs="Arial"/>
          <w:lang w:val="de-DE"/>
        </w:rPr>
      </w:pPr>
    </w:p>
    <w:p w:rsidR="007F7174" w:rsidRDefault="007F7174">
      <w:pPr>
        <w:pStyle w:val="Textbody"/>
        <w:rPr>
          <w:rFonts w:ascii="Arial" w:hAnsi="Arial" w:cs="Arial"/>
          <w:lang w:val="de-DE"/>
        </w:rPr>
      </w:pPr>
    </w:p>
    <w:p w:rsidR="007F7174" w:rsidRDefault="007F7174">
      <w:pPr>
        <w:pStyle w:val="Textbody"/>
        <w:rPr>
          <w:rFonts w:ascii="Arial" w:hAnsi="Arial" w:cs="Arial"/>
          <w:lang w:val="de-DE"/>
        </w:rPr>
      </w:pPr>
    </w:p>
    <w:p w:rsidR="007F7174" w:rsidRPr="00D81D52" w:rsidRDefault="007F7174">
      <w:pPr>
        <w:pStyle w:val="Textbody"/>
        <w:rPr>
          <w:rFonts w:ascii="Arial" w:hAnsi="Arial" w:cs="Arial"/>
          <w:lang w:val="de-DE"/>
        </w:rPr>
      </w:pPr>
    </w:p>
    <w:p w:rsidR="009F50E8" w:rsidRPr="00D81D52" w:rsidRDefault="00641EE0" w:rsidP="004C7CBD">
      <w:pPr>
        <w:pStyle w:val="berschrift1"/>
        <w:widowControl/>
        <w:numPr>
          <w:ilvl w:val="0"/>
          <w:numId w:val="23"/>
        </w:numPr>
        <w:rPr>
          <w:rFonts w:cs="Arial"/>
          <w:lang w:val="de-DE"/>
        </w:rPr>
      </w:pPr>
      <w:bookmarkStart w:id="9" w:name="_Toc405750855"/>
      <w:r w:rsidRPr="00D81D52">
        <w:rPr>
          <w:rFonts w:cs="Arial"/>
          <w:lang w:val="de-DE"/>
        </w:rPr>
        <w:lastRenderedPageBreak/>
        <w:t xml:space="preserve">Flow </w:t>
      </w:r>
      <w:proofErr w:type="spellStart"/>
      <w:r w:rsidRPr="00D81D52">
        <w:rPr>
          <w:rFonts w:cs="Arial"/>
          <w:lang w:val="de-DE"/>
        </w:rPr>
        <w:t>of</w:t>
      </w:r>
      <w:proofErr w:type="spellEnd"/>
      <w:r w:rsidRPr="00D81D52">
        <w:rPr>
          <w:rFonts w:cs="Arial"/>
          <w:lang w:val="de-DE"/>
        </w:rPr>
        <w:t xml:space="preserve"> Events</w:t>
      </w:r>
      <w:bookmarkStart w:id="10" w:name="Bookmark2"/>
      <w:bookmarkEnd w:id="8"/>
      <w:bookmarkEnd w:id="9"/>
      <w:bookmarkEnd w:id="10"/>
    </w:p>
    <w:p w:rsidR="00795205" w:rsidRPr="00D81D52" w:rsidRDefault="00795205" w:rsidP="00795205">
      <w:pPr>
        <w:pStyle w:val="berschrift1"/>
        <w:widowControl/>
        <w:ind w:firstLine="0"/>
        <w:rPr>
          <w:rFonts w:cs="Arial"/>
          <w:lang w:val="de-DE"/>
        </w:rPr>
      </w:pPr>
    </w:p>
    <w:p w:rsidR="009F50E8" w:rsidRPr="00D81D52" w:rsidRDefault="00641EE0" w:rsidP="004C7CBD">
      <w:pPr>
        <w:pStyle w:val="berschrift2"/>
        <w:widowControl/>
        <w:numPr>
          <w:ilvl w:val="1"/>
          <w:numId w:val="23"/>
        </w:numPr>
        <w:rPr>
          <w:rFonts w:cs="Arial"/>
          <w:lang w:val="de-DE"/>
        </w:rPr>
      </w:pPr>
      <w:bookmarkStart w:id="11" w:name="_Toc423410240"/>
      <w:bookmarkStart w:id="12" w:name="_Toc508098432"/>
      <w:bookmarkStart w:id="13" w:name="_Toc405750856"/>
      <w:bookmarkEnd w:id="11"/>
      <w:r w:rsidRPr="00D81D52">
        <w:rPr>
          <w:rFonts w:cs="Arial"/>
          <w:lang w:val="de-DE"/>
        </w:rPr>
        <w:t>Basic Flow</w:t>
      </w:r>
      <w:bookmarkStart w:id="14" w:name="Bookmark3"/>
      <w:bookmarkEnd w:id="12"/>
      <w:bookmarkEnd w:id="13"/>
      <w:bookmarkEnd w:id="14"/>
    </w:p>
    <w:p w:rsidR="009F50E8" w:rsidRPr="00D81D52" w:rsidRDefault="00641EE0">
      <w:pPr>
        <w:pStyle w:val="Textbody"/>
        <w:rPr>
          <w:rFonts w:ascii="Arial" w:hAnsi="Arial" w:cs="Arial"/>
          <w:lang w:val="de-DE"/>
        </w:rPr>
      </w:pPr>
      <w:r w:rsidRPr="00D81D52">
        <w:rPr>
          <w:rFonts w:ascii="Arial" w:hAnsi="Arial" w:cs="Arial"/>
          <w:lang w:val="de-DE"/>
        </w:rPr>
        <w:t>Der Standardfluss startet sobald der Nutzer den Button „Netzwerk entfernen“ auswählt.</w:t>
      </w:r>
    </w:p>
    <w:p w:rsidR="009F50E8" w:rsidRDefault="00641EE0" w:rsidP="004C7CBD">
      <w:pPr>
        <w:pStyle w:val="Textbody"/>
        <w:rPr>
          <w:rFonts w:ascii="Arial" w:hAnsi="Arial" w:cs="Arial"/>
          <w:lang w:val="de-DE"/>
        </w:rPr>
      </w:pPr>
      <w:r w:rsidRPr="00D81D52">
        <w:rPr>
          <w:rFonts w:ascii="Arial" w:hAnsi="Arial" w:cs="Arial"/>
          <w:lang w:val="de-DE"/>
        </w:rPr>
        <w:t>Dann erscheint ein Pop-Up-Fenster in dem der Client abfragt, ob das Netzwerk wirklich entfernt werden soll. Mit einem Klick auf „Ja“ wird die Information an den Server übermittelt und mit einer Nachricht an den Client bestätigt. Das Netzwerk wird aus der Liste der Netzwerke entfernt und die Verbindung gelöscht.</w:t>
      </w:r>
    </w:p>
    <w:p w:rsidR="00503580" w:rsidRPr="00D81D52" w:rsidRDefault="00503580" w:rsidP="004C7CBD">
      <w:pPr>
        <w:pStyle w:val="Textbody"/>
        <w:rPr>
          <w:rFonts w:ascii="Arial" w:hAnsi="Arial" w:cs="Arial"/>
          <w:lang w:val="de-DE"/>
        </w:rPr>
      </w:pPr>
      <w:r>
        <w:rPr>
          <w:rFonts w:ascii="Arial" w:hAnsi="Arial" w:cs="Arial"/>
          <w:noProof/>
          <w:lang w:val="de-DE" w:eastAsia="de-DE"/>
        </w:rPr>
        <w:drawing>
          <wp:inline distT="0" distB="0" distL="0" distR="0">
            <wp:extent cx="2806262" cy="4034448"/>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Netzwerkentfernen.JPG"/>
                    <pic:cNvPicPr/>
                  </pic:nvPicPr>
                  <pic:blipFill>
                    <a:blip r:embed="rId11">
                      <a:extLst>
                        <a:ext uri="{28A0092B-C50C-407E-A947-70E740481C1C}">
                          <a14:useLocalDpi xmlns:a14="http://schemas.microsoft.com/office/drawing/2010/main" val="0"/>
                        </a:ext>
                      </a:extLst>
                    </a:blip>
                    <a:stretch>
                      <a:fillRect/>
                    </a:stretch>
                  </pic:blipFill>
                  <pic:spPr>
                    <a:xfrm>
                      <a:off x="0" y="0"/>
                      <a:ext cx="2805524" cy="4033387"/>
                    </a:xfrm>
                    <a:prstGeom prst="rect">
                      <a:avLst/>
                    </a:prstGeom>
                  </pic:spPr>
                </pic:pic>
              </a:graphicData>
            </a:graphic>
          </wp:inline>
        </w:drawing>
      </w:r>
    </w:p>
    <w:p w:rsidR="009F50E8" w:rsidRPr="00D81D52" w:rsidRDefault="009F50E8">
      <w:pPr>
        <w:pStyle w:val="Textbody"/>
        <w:rPr>
          <w:rFonts w:ascii="Arial" w:hAnsi="Arial" w:cs="Arial"/>
          <w:lang w:val="de-DE"/>
        </w:rPr>
      </w:pPr>
    </w:p>
    <w:p w:rsidR="00795205" w:rsidRPr="00D81D52" w:rsidRDefault="00795205">
      <w:pPr>
        <w:pStyle w:val="Textbody"/>
        <w:rPr>
          <w:rFonts w:ascii="Arial" w:hAnsi="Arial" w:cs="Arial"/>
          <w:lang w:val="de-DE"/>
        </w:rPr>
      </w:pPr>
    </w:p>
    <w:p w:rsidR="009F50E8" w:rsidRPr="00D81D52" w:rsidRDefault="00641EE0" w:rsidP="004C7CBD">
      <w:pPr>
        <w:pStyle w:val="berschrift2"/>
        <w:widowControl/>
        <w:numPr>
          <w:ilvl w:val="1"/>
          <w:numId w:val="23"/>
        </w:numPr>
        <w:rPr>
          <w:rFonts w:cs="Arial"/>
          <w:lang w:val="de-DE"/>
        </w:rPr>
      </w:pPr>
      <w:bookmarkStart w:id="15" w:name="_Toc423410241"/>
      <w:bookmarkStart w:id="16" w:name="_Toc405750857"/>
      <w:bookmarkStart w:id="17" w:name="_Toc508098433"/>
      <w:bookmarkEnd w:id="15"/>
      <w:r w:rsidRPr="00D81D52">
        <w:rPr>
          <w:rFonts w:cs="Arial"/>
          <w:lang w:val="de-DE"/>
        </w:rPr>
        <w:lastRenderedPageBreak/>
        <w:t>Feature File</w:t>
      </w:r>
      <w:bookmarkEnd w:id="16"/>
    </w:p>
    <w:p w:rsidR="009F50E8" w:rsidRPr="00D81D52" w:rsidRDefault="009F50E8">
      <w:pPr>
        <w:pStyle w:val="berschrift2"/>
        <w:widowControl/>
        <w:rPr>
          <w:rFonts w:cs="Arial"/>
        </w:rPr>
      </w:pPr>
    </w:p>
    <w:p w:rsidR="00795205" w:rsidRPr="00D81D52" w:rsidRDefault="00503580">
      <w:pPr>
        <w:pStyle w:val="berschrift2"/>
        <w:widowControl/>
        <w:rPr>
          <w:rFonts w:cs="Arial"/>
        </w:rPr>
      </w:pPr>
      <w:bookmarkStart w:id="18" w:name="_Toc405750858"/>
      <w:r>
        <w:rPr>
          <w:rFonts w:cs="Arial"/>
          <w:noProof/>
          <w:lang w:val="de-DE" w:eastAsia="de-DE"/>
        </w:rPr>
        <w:drawing>
          <wp:inline distT="0" distB="0" distL="0" distR="0">
            <wp:extent cx="5943600" cy="22364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_Netzwerkentferne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36470"/>
                    </a:xfrm>
                    <a:prstGeom prst="rect">
                      <a:avLst/>
                    </a:prstGeom>
                  </pic:spPr>
                </pic:pic>
              </a:graphicData>
            </a:graphic>
          </wp:inline>
        </w:drawing>
      </w:r>
      <w:bookmarkEnd w:id="18"/>
    </w:p>
    <w:p w:rsidR="00795205" w:rsidRPr="00D81D52" w:rsidRDefault="00795205">
      <w:pPr>
        <w:pStyle w:val="berschrift2"/>
        <w:widowControl/>
        <w:rPr>
          <w:rFonts w:cs="Arial"/>
        </w:rPr>
      </w:pPr>
    </w:p>
    <w:p w:rsidR="009F50E8" w:rsidRPr="00D81D52" w:rsidRDefault="00641EE0" w:rsidP="004C7CBD">
      <w:pPr>
        <w:pStyle w:val="berschrift2"/>
        <w:widowControl/>
        <w:numPr>
          <w:ilvl w:val="1"/>
          <w:numId w:val="23"/>
        </w:numPr>
        <w:rPr>
          <w:rFonts w:cs="Arial"/>
          <w:lang w:val="de-DE"/>
        </w:rPr>
      </w:pPr>
      <w:bookmarkStart w:id="19" w:name="_Toc405750859"/>
      <w:r w:rsidRPr="00D81D52">
        <w:rPr>
          <w:rFonts w:cs="Arial"/>
          <w:lang w:val="de-DE"/>
        </w:rPr>
        <w:t xml:space="preserve">Alternative </w:t>
      </w:r>
      <w:proofErr w:type="spellStart"/>
      <w:r w:rsidRPr="00D81D52">
        <w:rPr>
          <w:rFonts w:cs="Arial"/>
          <w:lang w:val="de-DE"/>
        </w:rPr>
        <w:t>Flows</w:t>
      </w:r>
      <w:bookmarkStart w:id="20" w:name="Bookmark4"/>
      <w:bookmarkEnd w:id="17"/>
      <w:bookmarkEnd w:id="19"/>
      <w:bookmarkEnd w:id="20"/>
      <w:proofErr w:type="spellEnd"/>
    </w:p>
    <w:p w:rsidR="009F50E8" w:rsidRPr="00D81D52" w:rsidRDefault="00641EE0" w:rsidP="004C7CBD">
      <w:pPr>
        <w:pStyle w:val="berschrift3"/>
        <w:widowControl/>
        <w:numPr>
          <w:ilvl w:val="2"/>
          <w:numId w:val="23"/>
        </w:numPr>
        <w:rPr>
          <w:rFonts w:cs="Arial"/>
          <w:lang w:val="de-DE"/>
        </w:rPr>
      </w:pPr>
      <w:bookmarkStart w:id="21" w:name="Bookmark5"/>
      <w:bookmarkStart w:id="22" w:name="_Toc405750860"/>
      <w:bookmarkEnd w:id="21"/>
      <w:r w:rsidRPr="00D81D52">
        <w:rPr>
          <w:rFonts w:cs="Arial"/>
          <w:lang w:val="de-DE"/>
        </w:rPr>
        <w:t>Abbruch der Aktion</w:t>
      </w:r>
      <w:bookmarkEnd w:id="22"/>
    </w:p>
    <w:p w:rsidR="009F50E8" w:rsidRPr="00D81D52" w:rsidRDefault="00641EE0">
      <w:pPr>
        <w:pStyle w:val="Textbody"/>
        <w:rPr>
          <w:rFonts w:ascii="Arial" w:hAnsi="Arial" w:cs="Arial"/>
          <w:lang w:val="de-DE"/>
        </w:rPr>
      </w:pPr>
      <w:r w:rsidRPr="00D81D52">
        <w:rPr>
          <w:rFonts w:ascii="Arial" w:hAnsi="Arial" w:cs="Arial"/>
          <w:lang w:val="de-DE"/>
        </w:rPr>
        <w:t>Wird nach Anklicken des Buttons „Netzwerk entfernen“ auf „Abbruch“ geklickt, wird der Vorgang abgebrochen und das Netzwerk nicht entfernt</w:t>
      </w:r>
    </w:p>
    <w:p w:rsidR="009F50E8" w:rsidRPr="00D81D52" w:rsidRDefault="009F50E8">
      <w:pPr>
        <w:pStyle w:val="Textbody"/>
        <w:rPr>
          <w:rFonts w:ascii="Arial" w:hAnsi="Arial" w:cs="Arial"/>
          <w:lang w:val="de-DE"/>
        </w:rPr>
      </w:pPr>
    </w:p>
    <w:p w:rsidR="009F50E8" w:rsidRPr="00D81D52" w:rsidRDefault="009F50E8">
      <w:pPr>
        <w:pStyle w:val="Textbody"/>
        <w:rPr>
          <w:rFonts w:ascii="Arial" w:hAnsi="Arial" w:cs="Arial"/>
          <w:lang w:val="de-DE"/>
        </w:rPr>
      </w:pPr>
    </w:p>
    <w:p w:rsidR="00795205" w:rsidRPr="00D81D52" w:rsidRDefault="00795205">
      <w:pPr>
        <w:pStyle w:val="Textbody"/>
        <w:rPr>
          <w:rFonts w:ascii="Arial" w:hAnsi="Arial" w:cs="Arial"/>
          <w:lang w:val="de-DE"/>
        </w:rPr>
      </w:pPr>
    </w:p>
    <w:p w:rsidR="00795205" w:rsidRPr="00D81D52" w:rsidRDefault="00795205">
      <w:pPr>
        <w:pStyle w:val="Textbody"/>
        <w:rPr>
          <w:rFonts w:ascii="Arial" w:hAnsi="Arial" w:cs="Arial"/>
          <w:lang w:val="de-DE"/>
        </w:rPr>
      </w:pPr>
    </w:p>
    <w:p w:rsidR="009F50E8" w:rsidRPr="00D81D52" w:rsidRDefault="00641EE0" w:rsidP="004C7CBD">
      <w:pPr>
        <w:pStyle w:val="berschrift1"/>
        <w:numPr>
          <w:ilvl w:val="0"/>
          <w:numId w:val="23"/>
        </w:numPr>
        <w:rPr>
          <w:rFonts w:cs="Arial"/>
        </w:rPr>
      </w:pPr>
      <w:bookmarkStart w:id="23" w:name="_Toc423410251"/>
      <w:bookmarkStart w:id="24" w:name="_Toc508098436"/>
      <w:bookmarkStart w:id="25" w:name="_Toc405750861"/>
      <w:bookmarkEnd w:id="23"/>
      <w:r w:rsidRPr="00D81D52">
        <w:rPr>
          <w:rFonts w:cs="Arial"/>
        </w:rPr>
        <w:t>Special Requirements</w:t>
      </w:r>
      <w:bookmarkStart w:id="26" w:name="Bookmark7"/>
      <w:bookmarkEnd w:id="24"/>
      <w:bookmarkEnd w:id="25"/>
      <w:bookmarkEnd w:id="26"/>
    </w:p>
    <w:p w:rsidR="009F50E8" w:rsidRPr="00D81D52" w:rsidRDefault="009F50E8">
      <w:pPr>
        <w:pStyle w:val="Textbody"/>
        <w:rPr>
          <w:rFonts w:ascii="Arial" w:hAnsi="Arial" w:cs="Arial"/>
        </w:rPr>
      </w:pPr>
    </w:p>
    <w:p w:rsidR="009F50E8" w:rsidRPr="00D81D52" w:rsidRDefault="009F50E8">
      <w:pPr>
        <w:rPr>
          <w:rFonts w:ascii="Arial" w:hAnsi="Arial" w:cs="Arial"/>
        </w:rPr>
      </w:pPr>
      <w:bookmarkStart w:id="27" w:name="_Toc423410252"/>
      <w:bookmarkEnd w:id="27"/>
    </w:p>
    <w:p w:rsidR="00795205" w:rsidRPr="00D81D52" w:rsidRDefault="00795205">
      <w:pPr>
        <w:rPr>
          <w:rFonts w:ascii="Arial" w:hAnsi="Arial" w:cs="Arial"/>
        </w:rPr>
      </w:pPr>
    </w:p>
    <w:p w:rsidR="00795205" w:rsidRPr="00D81D52" w:rsidRDefault="00795205">
      <w:pPr>
        <w:rPr>
          <w:rFonts w:ascii="Arial" w:hAnsi="Arial" w:cs="Arial"/>
        </w:rPr>
      </w:pPr>
    </w:p>
    <w:p w:rsidR="009F50E8" w:rsidRPr="00D81D52" w:rsidRDefault="00641EE0" w:rsidP="004C7CBD">
      <w:pPr>
        <w:pStyle w:val="berschrift1"/>
        <w:widowControl/>
        <w:numPr>
          <w:ilvl w:val="0"/>
          <w:numId w:val="23"/>
        </w:numPr>
        <w:rPr>
          <w:rFonts w:cs="Arial"/>
          <w:lang w:val="de-DE"/>
        </w:rPr>
      </w:pPr>
      <w:bookmarkStart w:id="28" w:name="_Toc423410253"/>
      <w:bookmarkStart w:id="29" w:name="_Toc508098438"/>
      <w:bookmarkStart w:id="30" w:name="_Toc405750862"/>
      <w:bookmarkEnd w:id="28"/>
      <w:proofErr w:type="spellStart"/>
      <w:r w:rsidRPr="00D81D52">
        <w:rPr>
          <w:rFonts w:cs="Arial"/>
          <w:lang w:val="de-DE"/>
        </w:rPr>
        <w:t>Preconditions</w:t>
      </w:r>
      <w:bookmarkStart w:id="31" w:name="Bookmark9"/>
      <w:bookmarkEnd w:id="29"/>
      <w:bookmarkEnd w:id="30"/>
      <w:bookmarkEnd w:id="31"/>
      <w:proofErr w:type="spellEnd"/>
    </w:p>
    <w:p w:rsidR="00795205" w:rsidRPr="00D81D52" w:rsidRDefault="00795205" w:rsidP="00795205">
      <w:pPr>
        <w:pStyle w:val="berschrift1"/>
        <w:widowControl/>
        <w:ind w:firstLine="0"/>
        <w:rPr>
          <w:rFonts w:cs="Arial"/>
          <w:lang w:val="de-DE"/>
        </w:rPr>
      </w:pPr>
    </w:p>
    <w:p w:rsidR="004C7CBD" w:rsidRPr="00D81D52" w:rsidRDefault="004C7CBD" w:rsidP="004C7CBD">
      <w:pPr>
        <w:pStyle w:val="berschrift2"/>
        <w:widowControl/>
        <w:numPr>
          <w:ilvl w:val="1"/>
          <w:numId w:val="23"/>
        </w:numPr>
        <w:rPr>
          <w:rFonts w:cs="Arial"/>
          <w:lang w:val="de-DE"/>
        </w:rPr>
      </w:pPr>
      <w:bookmarkStart w:id="32" w:name="_Toc405750863"/>
      <w:r w:rsidRPr="00D81D52">
        <w:rPr>
          <w:rFonts w:cs="Arial"/>
          <w:lang w:val="de-DE"/>
        </w:rPr>
        <w:t>Verbindung mit Server</w:t>
      </w:r>
      <w:bookmarkEnd w:id="32"/>
    </w:p>
    <w:p w:rsidR="009F50E8" w:rsidRPr="00D81D52" w:rsidRDefault="00641EE0">
      <w:pPr>
        <w:pStyle w:val="Textbody"/>
        <w:rPr>
          <w:rFonts w:ascii="Arial" w:hAnsi="Arial" w:cs="Arial"/>
          <w:lang w:val="de-DE"/>
        </w:rPr>
      </w:pPr>
      <w:r w:rsidRPr="00D81D52">
        <w:rPr>
          <w:rFonts w:ascii="Arial" w:hAnsi="Arial" w:cs="Arial"/>
          <w:lang w:val="de-DE"/>
        </w:rPr>
        <w:t>Der Client muss eine Verbindung zum Server aufgebaut haben</w:t>
      </w:r>
      <w:r w:rsidR="004C7CBD" w:rsidRPr="00D81D52">
        <w:rPr>
          <w:rFonts w:ascii="Arial" w:hAnsi="Arial" w:cs="Arial"/>
          <w:lang w:val="de-DE"/>
        </w:rPr>
        <w:t>.</w:t>
      </w:r>
      <w:r w:rsidRPr="00D81D52">
        <w:rPr>
          <w:rFonts w:ascii="Arial" w:hAnsi="Arial" w:cs="Arial"/>
          <w:lang w:val="de-DE"/>
        </w:rPr>
        <w:t xml:space="preserve"> </w:t>
      </w:r>
    </w:p>
    <w:p w:rsidR="004C7CBD" w:rsidRPr="00D81D52" w:rsidRDefault="004C7CBD" w:rsidP="004C7CBD">
      <w:pPr>
        <w:pStyle w:val="Textbody"/>
        <w:ind w:left="0" w:firstLine="720"/>
        <w:rPr>
          <w:rFonts w:ascii="Arial" w:hAnsi="Arial" w:cs="Arial"/>
          <w:lang w:val="de-DE"/>
        </w:rPr>
      </w:pPr>
      <w:r w:rsidRPr="00D81D52">
        <w:rPr>
          <w:rFonts w:ascii="Arial" w:hAnsi="Arial" w:cs="Arial"/>
          <w:lang w:val="de-DE"/>
        </w:rPr>
        <w:t xml:space="preserve">Netzwerk hinzugefügt </w:t>
      </w:r>
    </w:p>
    <w:p w:rsidR="004C7CBD" w:rsidRPr="00D81D52" w:rsidRDefault="004C7CBD" w:rsidP="004C7CBD">
      <w:pPr>
        <w:pStyle w:val="Textbody"/>
        <w:rPr>
          <w:rFonts w:ascii="Arial" w:hAnsi="Arial" w:cs="Arial"/>
          <w:lang w:val="de-DE"/>
        </w:rPr>
      </w:pPr>
      <w:r w:rsidRPr="00D81D52">
        <w:rPr>
          <w:rFonts w:ascii="Arial" w:hAnsi="Arial" w:cs="Arial"/>
          <w:lang w:val="de-DE"/>
        </w:rPr>
        <w:t xml:space="preserve">Der Nutzer, der ein Netzwerk entfernen will, muss dieses zuvor hinzugefügt haben. (Siehe </w:t>
      </w:r>
      <w:proofErr w:type="spellStart"/>
      <w:r w:rsidRPr="00D81D52">
        <w:rPr>
          <w:rFonts w:ascii="Arial" w:hAnsi="Arial" w:cs="Arial"/>
          <w:lang w:val="de-DE"/>
        </w:rPr>
        <w:t>Use</w:t>
      </w:r>
      <w:proofErr w:type="spellEnd"/>
      <w:r w:rsidRPr="00D81D52">
        <w:rPr>
          <w:rFonts w:ascii="Arial" w:hAnsi="Arial" w:cs="Arial"/>
          <w:lang w:val="de-DE"/>
        </w:rPr>
        <w:t xml:space="preserve"> Case „Netzwerk hinzufügen“)</w:t>
      </w:r>
    </w:p>
    <w:p w:rsidR="004C7CBD" w:rsidRPr="00D81D52" w:rsidRDefault="004C7CBD" w:rsidP="004C7CBD">
      <w:pPr>
        <w:pStyle w:val="Textbody"/>
        <w:ind w:left="0"/>
        <w:rPr>
          <w:rFonts w:ascii="Arial" w:hAnsi="Arial" w:cs="Arial"/>
          <w:lang w:val="de-DE"/>
        </w:rPr>
      </w:pPr>
    </w:p>
    <w:p w:rsidR="004C7CBD" w:rsidRPr="00D81D52" w:rsidRDefault="004C7CBD" w:rsidP="004C7CBD">
      <w:pPr>
        <w:pStyle w:val="Textbody"/>
        <w:ind w:left="0"/>
        <w:rPr>
          <w:rFonts w:ascii="Arial" w:hAnsi="Arial" w:cs="Arial"/>
          <w:lang w:val="de-DE"/>
        </w:rPr>
      </w:pPr>
    </w:p>
    <w:p w:rsidR="00795205" w:rsidRPr="00D81D52" w:rsidRDefault="00795205" w:rsidP="004C7CBD">
      <w:pPr>
        <w:pStyle w:val="Textbody"/>
        <w:ind w:left="0"/>
        <w:rPr>
          <w:rFonts w:ascii="Arial" w:hAnsi="Arial" w:cs="Arial"/>
          <w:lang w:val="de-DE"/>
        </w:rPr>
      </w:pPr>
    </w:p>
    <w:p w:rsidR="00795205" w:rsidRPr="00D81D52" w:rsidRDefault="00795205" w:rsidP="004C7CBD">
      <w:pPr>
        <w:pStyle w:val="Textbody"/>
        <w:ind w:left="0"/>
        <w:rPr>
          <w:rFonts w:ascii="Arial" w:hAnsi="Arial" w:cs="Arial"/>
          <w:lang w:val="de-DE"/>
        </w:rPr>
      </w:pPr>
    </w:p>
    <w:p w:rsidR="009F50E8" w:rsidRPr="00D81D52" w:rsidRDefault="00641EE0" w:rsidP="004C7CBD">
      <w:pPr>
        <w:pStyle w:val="berschrift1"/>
        <w:widowControl/>
        <w:numPr>
          <w:ilvl w:val="0"/>
          <w:numId w:val="23"/>
        </w:numPr>
        <w:rPr>
          <w:rFonts w:cs="Arial"/>
          <w:lang w:val="de-DE"/>
        </w:rPr>
      </w:pPr>
      <w:bookmarkStart w:id="33" w:name="_Toc423410254"/>
      <w:bookmarkStart w:id="34" w:name="Bookmark10"/>
      <w:bookmarkStart w:id="35" w:name="_Toc423410255"/>
      <w:bookmarkStart w:id="36" w:name="_Toc508098440"/>
      <w:bookmarkStart w:id="37" w:name="_Toc405750864"/>
      <w:bookmarkEnd w:id="33"/>
      <w:bookmarkEnd w:id="34"/>
      <w:bookmarkEnd w:id="35"/>
      <w:proofErr w:type="spellStart"/>
      <w:r w:rsidRPr="00D81D52">
        <w:rPr>
          <w:rFonts w:cs="Arial"/>
          <w:lang w:val="de-DE"/>
        </w:rPr>
        <w:t>Postconditions</w:t>
      </w:r>
      <w:bookmarkStart w:id="38" w:name="Bookmark11"/>
      <w:bookmarkEnd w:id="36"/>
      <w:bookmarkEnd w:id="37"/>
      <w:bookmarkEnd w:id="38"/>
      <w:proofErr w:type="spellEnd"/>
    </w:p>
    <w:p w:rsidR="004C7CBD" w:rsidRPr="00D81D52" w:rsidRDefault="004C7CBD" w:rsidP="004C7CBD">
      <w:pPr>
        <w:pStyle w:val="Textbody"/>
        <w:ind w:left="0"/>
        <w:rPr>
          <w:rFonts w:ascii="Arial" w:hAnsi="Arial" w:cs="Arial"/>
          <w:lang w:val="de-DE"/>
        </w:rPr>
      </w:pPr>
    </w:p>
    <w:p w:rsidR="004C7CBD" w:rsidRPr="00D81D52" w:rsidRDefault="004C7CBD" w:rsidP="004C7CBD">
      <w:pPr>
        <w:pStyle w:val="berschrift2"/>
        <w:widowControl/>
        <w:numPr>
          <w:ilvl w:val="1"/>
          <w:numId w:val="23"/>
        </w:numPr>
        <w:rPr>
          <w:rFonts w:cs="Arial"/>
          <w:lang w:val="de-DE"/>
        </w:rPr>
      </w:pPr>
      <w:bookmarkStart w:id="39" w:name="_Toc405750865"/>
      <w:r w:rsidRPr="00D81D52">
        <w:rPr>
          <w:rFonts w:cs="Arial"/>
          <w:lang w:val="de-DE"/>
        </w:rPr>
        <w:t>Netzwerk entfernt</w:t>
      </w:r>
      <w:bookmarkEnd w:id="39"/>
    </w:p>
    <w:p w:rsidR="009F50E8" w:rsidRPr="00D81D52" w:rsidRDefault="00641EE0">
      <w:pPr>
        <w:pStyle w:val="Textbody"/>
        <w:rPr>
          <w:rFonts w:ascii="Arial" w:hAnsi="Arial" w:cs="Arial"/>
          <w:lang w:val="de-DE"/>
        </w:rPr>
      </w:pPr>
      <w:r w:rsidRPr="00D81D52">
        <w:rPr>
          <w:rFonts w:ascii="Arial" w:hAnsi="Arial" w:cs="Arial"/>
          <w:lang w:val="de-DE"/>
        </w:rPr>
        <w:t xml:space="preserve">Nach dem Entfernen des Netzwerks muss dieses zur erneuten Nutzung noch einmal hinzugefügt werden. </w:t>
      </w:r>
      <w:r w:rsidR="004C7CBD" w:rsidRPr="00D81D52">
        <w:rPr>
          <w:rFonts w:ascii="Arial" w:hAnsi="Arial" w:cs="Arial"/>
          <w:lang w:val="de-DE"/>
        </w:rPr>
        <w:t xml:space="preserve">(Siehe </w:t>
      </w:r>
      <w:proofErr w:type="spellStart"/>
      <w:r w:rsidR="004C7CBD" w:rsidRPr="00D81D52">
        <w:rPr>
          <w:rFonts w:ascii="Arial" w:hAnsi="Arial" w:cs="Arial"/>
          <w:lang w:val="de-DE"/>
        </w:rPr>
        <w:t>Use</w:t>
      </w:r>
      <w:proofErr w:type="spellEnd"/>
      <w:r w:rsidR="004C7CBD" w:rsidRPr="00D81D52">
        <w:rPr>
          <w:rFonts w:ascii="Arial" w:hAnsi="Arial" w:cs="Arial"/>
          <w:lang w:val="de-DE"/>
        </w:rPr>
        <w:t xml:space="preserve"> Case „Netzwerk</w:t>
      </w:r>
      <w:r w:rsidRPr="00D81D52">
        <w:rPr>
          <w:rFonts w:ascii="Arial" w:hAnsi="Arial" w:cs="Arial"/>
          <w:lang w:val="de-DE"/>
        </w:rPr>
        <w:t xml:space="preserve"> hinzufügen“)</w:t>
      </w:r>
    </w:p>
    <w:p w:rsidR="004C7CBD" w:rsidRPr="00D81D52" w:rsidRDefault="004C7CBD">
      <w:pPr>
        <w:pStyle w:val="Textbody"/>
        <w:rPr>
          <w:rFonts w:ascii="Arial" w:hAnsi="Arial" w:cs="Arial"/>
          <w:lang w:val="de-DE"/>
        </w:rPr>
      </w:pPr>
    </w:p>
    <w:p w:rsidR="00795205" w:rsidRPr="00D81D52" w:rsidRDefault="00795205">
      <w:pPr>
        <w:pStyle w:val="Textbody"/>
        <w:rPr>
          <w:rFonts w:ascii="Arial" w:hAnsi="Arial" w:cs="Arial"/>
          <w:lang w:val="de-DE"/>
        </w:rPr>
      </w:pPr>
    </w:p>
    <w:p w:rsidR="00795205" w:rsidRPr="00D81D52" w:rsidRDefault="00795205">
      <w:pPr>
        <w:pStyle w:val="Textbody"/>
        <w:rPr>
          <w:rFonts w:ascii="Arial" w:hAnsi="Arial" w:cs="Arial"/>
          <w:lang w:val="de-DE"/>
        </w:rPr>
      </w:pPr>
    </w:p>
    <w:p w:rsidR="00795205" w:rsidRPr="00D81D52" w:rsidRDefault="00795205">
      <w:pPr>
        <w:pStyle w:val="Textbody"/>
        <w:rPr>
          <w:rFonts w:ascii="Arial" w:hAnsi="Arial" w:cs="Arial"/>
          <w:lang w:val="de-DE"/>
        </w:rPr>
      </w:pPr>
    </w:p>
    <w:p w:rsidR="009F50E8" w:rsidRPr="00D81D52" w:rsidRDefault="00641EE0" w:rsidP="004C7CBD">
      <w:pPr>
        <w:pStyle w:val="berschrift1"/>
        <w:numPr>
          <w:ilvl w:val="0"/>
          <w:numId w:val="23"/>
        </w:numPr>
        <w:rPr>
          <w:rFonts w:cs="Arial"/>
          <w:lang w:val="de-DE"/>
        </w:rPr>
      </w:pPr>
      <w:bookmarkStart w:id="40" w:name="_Toc423410256"/>
      <w:bookmarkStart w:id="41" w:name="Bookmark12"/>
      <w:bookmarkStart w:id="42" w:name="_Toc508098442"/>
      <w:bookmarkStart w:id="43" w:name="_Toc405750866"/>
      <w:bookmarkEnd w:id="40"/>
      <w:bookmarkEnd w:id="41"/>
      <w:r w:rsidRPr="00D81D52">
        <w:rPr>
          <w:rFonts w:cs="Arial"/>
          <w:lang w:val="de-DE"/>
        </w:rPr>
        <w:t>Extension Points</w:t>
      </w:r>
      <w:bookmarkEnd w:id="42"/>
      <w:bookmarkEnd w:id="43"/>
    </w:p>
    <w:p w:rsidR="009F50E8" w:rsidRPr="00D81D52" w:rsidRDefault="009F50E8">
      <w:pPr>
        <w:pStyle w:val="InfoBlue"/>
        <w:rPr>
          <w:rFonts w:ascii="Arial" w:hAnsi="Arial" w:cs="Arial"/>
        </w:rPr>
      </w:pPr>
    </w:p>
    <w:sectPr w:rsidR="009F50E8" w:rsidRPr="00D81D52">
      <w:headerReference w:type="default" r:id="rId13"/>
      <w:footerReference w:type="defaul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014" w:rsidRDefault="00194014">
      <w:pPr>
        <w:spacing w:line="240" w:lineRule="auto"/>
      </w:pPr>
      <w:r>
        <w:separator/>
      </w:r>
    </w:p>
  </w:endnote>
  <w:endnote w:type="continuationSeparator" w:id="0">
    <w:p w:rsidR="00194014" w:rsidRDefault="001940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8B7" w:rsidRDefault="00641EE0">
    <w:pPr>
      <w:ind w:right="360"/>
    </w:pPr>
    <w:r>
      <w:t>Confidential</w:t>
    </w:r>
  </w:p>
  <w:p w:rsidR="006478B7" w:rsidRDefault="00641EE0">
    <w:pPr>
      <w:jc w:val="center"/>
    </w:pPr>
    <w:r>
      <w:rPr>
        <w:rFonts w:ascii="Symbol" w:hAnsi="Symbol"/>
      </w:rPr>
      <w:t></w:t>
    </w:r>
    <w:r>
      <w:rPr>
        <w:rFonts w:ascii="Symbol" w:hAnsi="Symbol"/>
      </w:rPr>
      <w:t></w:t>
    </w:r>
    <w:r>
      <w:t xml:space="preserve"> </w:t>
    </w:r>
    <w:r>
      <w:fldChar w:fldCharType="begin"/>
    </w:r>
    <w:r>
      <w:instrText xml:space="preserve"> DATE \@ "yyyy" </w:instrText>
    </w:r>
    <w:r>
      <w:fldChar w:fldCharType="separate"/>
    </w:r>
    <w:r w:rsidR="005B6150">
      <w:rPr>
        <w:noProof/>
      </w:rPr>
      <w:t>2014</w:t>
    </w:r>
    <w:r>
      <w:fldChar w:fldCharType="end"/>
    </w:r>
  </w:p>
  <w:p w:rsidR="006478B7" w:rsidRDefault="00641EE0">
    <w:pPr>
      <w:jc w:val="right"/>
    </w:pPr>
    <w:r>
      <w:t xml:space="preserve">Page </w:t>
    </w:r>
    <w:r>
      <w:rPr>
        <w:rStyle w:val="Seitenzahl"/>
      </w:rPr>
      <w:t>5</w:t>
    </w:r>
  </w:p>
  <w:p w:rsidR="006478B7" w:rsidRDefault="0019401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014" w:rsidRDefault="00194014">
      <w:pPr>
        <w:spacing w:line="240" w:lineRule="auto"/>
      </w:pPr>
      <w:r>
        <w:rPr>
          <w:color w:val="000000"/>
        </w:rPr>
        <w:separator/>
      </w:r>
    </w:p>
  </w:footnote>
  <w:footnote w:type="continuationSeparator" w:id="0">
    <w:p w:rsidR="00194014" w:rsidRDefault="001940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8B7" w:rsidRDefault="00194014">
    <w:pPr>
      <w:pBdr>
        <w:top w:val="single" w:sz="6" w:space="1" w:color="00000A"/>
      </w:pBdr>
      <w:rPr>
        <w:sz w:val="24"/>
      </w:rPr>
    </w:pPr>
  </w:p>
  <w:p w:rsidR="006478B7" w:rsidRDefault="00194014">
    <w:pPr>
      <w:pBdr>
        <w:bottom w:val="single" w:sz="6" w:space="1" w:color="00000A"/>
      </w:pBdr>
      <w:jc w:val="right"/>
    </w:pPr>
  </w:p>
  <w:p w:rsidR="006478B7" w:rsidRDefault="00194014">
    <w:pPr>
      <w:pBdr>
        <w:bottom w:val="single" w:sz="6" w:space="1" w:color="00000A"/>
      </w:pBdr>
      <w:jc w:val="right"/>
      <w:rPr>
        <w:sz w:val="24"/>
      </w:rPr>
    </w:pPr>
  </w:p>
  <w:p w:rsidR="006478B7" w:rsidRDefault="0019401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8B7" w:rsidRDefault="00641EE0">
    <w:proofErr w:type="spellStart"/>
    <w:r>
      <w:t>SocialFunnel</w:t>
    </w:r>
    <w:proofErr w:type="spellEnd"/>
  </w:p>
  <w:p w:rsidR="006478B7" w:rsidRDefault="00641EE0">
    <w:pPr>
      <w:tabs>
        <w:tab w:val="left" w:pos="1135"/>
      </w:tabs>
      <w:spacing w:before="40"/>
      <w:ind w:right="68"/>
    </w:pPr>
    <w:r>
      <w:t xml:space="preserve">Version:           </w:t>
    </w:r>
    <w:r w:rsidR="00156858">
      <w:t>1.2</w:t>
    </w:r>
  </w:p>
  <w:p w:rsidR="006478B7" w:rsidRDefault="00641EE0">
    <w:r>
      <w:t xml:space="preserve">Use-Case Specification: </w:t>
    </w:r>
    <w:proofErr w:type="spellStart"/>
    <w:r>
      <w:t>Soziale</w:t>
    </w:r>
    <w:proofErr w:type="spellEnd"/>
    <w:r>
      <w:t xml:space="preserve"> </w:t>
    </w:r>
    <w:proofErr w:type="spellStart"/>
    <w:r>
      <w:t>Netzwerke</w:t>
    </w:r>
    <w:proofErr w:type="spellEnd"/>
    <w:r>
      <w:t xml:space="preserve"> </w:t>
    </w:r>
    <w:proofErr w:type="spellStart"/>
    <w:r>
      <w:t>entfernen</w:t>
    </w:r>
    <w:proofErr w:type="spellEnd"/>
  </w:p>
  <w:p w:rsidR="006478B7" w:rsidRDefault="00641EE0">
    <w:r>
      <w:t xml:space="preserve">Date:  </w:t>
    </w:r>
    <w:r w:rsidR="00156858">
      <w:t>03</w:t>
    </w:r>
    <w:r>
      <w:t>.1</w:t>
    </w:r>
    <w:r w:rsidR="00156858">
      <w:t>2</w:t>
    </w:r>
    <w:r>
      <w:t>.2014</w:t>
    </w:r>
  </w:p>
  <w:p w:rsidR="006478B7" w:rsidRDefault="0019401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6C1B"/>
    <w:multiLevelType w:val="multilevel"/>
    <w:tmpl w:val="0C8259D4"/>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950DFC"/>
    <w:multiLevelType w:val="multilevel"/>
    <w:tmpl w:val="A0B827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18842D6"/>
    <w:multiLevelType w:val="multilevel"/>
    <w:tmpl w:val="984C1FA0"/>
    <w:styleLink w:val="WWNum20"/>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14F2429A"/>
    <w:multiLevelType w:val="multilevel"/>
    <w:tmpl w:val="BB345292"/>
    <w:styleLink w:val="WWNum6"/>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519033C"/>
    <w:multiLevelType w:val="multilevel"/>
    <w:tmpl w:val="A9387BB0"/>
    <w:styleLink w:val="WWNum11"/>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16B42341"/>
    <w:multiLevelType w:val="multilevel"/>
    <w:tmpl w:val="7CBCCAAA"/>
    <w:styleLink w:val="WWNum17"/>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8365709"/>
    <w:multiLevelType w:val="multilevel"/>
    <w:tmpl w:val="7CC04696"/>
    <w:styleLink w:val="WWNum13"/>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30B71BB5"/>
    <w:multiLevelType w:val="multilevel"/>
    <w:tmpl w:val="5E3E0F70"/>
    <w:styleLink w:val="WWNum18"/>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32C904A3"/>
    <w:multiLevelType w:val="multilevel"/>
    <w:tmpl w:val="3EA84718"/>
    <w:styleLink w:val="WWNum15"/>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32FF281D"/>
    <w:multiLevelType w:val="multilevel"/>
    <w:tmpl w:val="451CCECA"/>
    <w:styleLink w:val="WWNum3"/>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35286A94"/>
    <w:multiLevelType w:val="multilevel"/>
    <w:tmpl w:val="02B0600E"/>
    <w:styleLink w:val="WWNum14"/>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39220647"/>
    <w:multiLevelType w:val="multilevel"/>
    <w:tmpl w:val="1C28B382"/>
    <w:styleLink w:val="WWNum5"/>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40040B76"/>
    <w:multiLevelType w:val="multilevel"/>
    <w:tmpl w:val="B254F002"/>
    <w:styleLink w:val="WWNum21"/>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40967C0C"/>
    <w:multiLevelType w:val="multilevel"/>
    <w:tmpl w:val="4DB0E840"/>
    <w:styleLink w:val="WW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422B4072"/>
    <w:multiLevelType w:val="multilevel"/>
    <w:tmpl w:val="11A65A20"/>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47F53599"/>
    <w:multiLevelType w:val="multilevel"/>
    <w:tmpl w:val="B55C2D40"/>
    <w:styleLink w:val="WWNum12"/>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52CD4291"/>
    <w:multiLevelType w:val="multilevel"/>
    <w:tmpl w:val="EE2A7BF6"/>
    <w:styleLink w:val="WWNum10"/>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55D80E90"/>
    <w:multiLevelType w:val="multilevel"/>
    <w:tmpl w:val="9E4EAB50"/>
    <w:styleLink w:val="WWNum8"/>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586A16CC"/>
    <w:multiLevelType w:val="multilevel"/>
    <w:tmpl w:val="948C48E0"/>
    <w:styleLink w:val="WWNum19"/>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59624DC7"/>
    <w:multiLevelType w:val="multilevel"/>
    <w:tmpl w:val="3E44138E"/>
    <w:styleLink w:val="WWNum9"/>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6D331394"/>
    <w:multiLevelType w:val="multilevel"/>
    <w:tmpl w:val="73FE6B1C"/>
    <w:styleLink w:val="WWNum4"/>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738F006C"/>
    <w:multiLevelType w:val="multilevel"/>
    <w:tmpl w:val="B804FE12"/>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nsid w:val="791F610F"/>
    <w:multiLevelType w:val="multilevel"/>
    <w:tmpl w:val="9034B610"/>
    <w:styleLink w:val="WWNum16"/>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4"/>
  </w:num>
  <w:num w:numId="2">
    <w:abstractNumId w:val="21"/>
  </w:num>
  <w:num w:numId="3">
    <w:abstractNumId w:val="13"/>
  </w:num>
  <w:num w:numId="4">
    <w:abstractNumId w:val="9"/>
  </w:num>
  <w:num w:numId="5">
    <w:abstractNumId w:val="20"/>
  </w:num>
  <w:num w:numId="6">
    <w:abstractNumId w:val="11"/>
  </w:num>
  <w:num w:numId="7">
    <w:abstractNumId w:val="3"/>
  </w:num>
  <w:num w:numId="8">
    <w:abstractNumId w:val="0"/>
  </w:num>
  <w:num w:numId="9">
    <w:abstractNumId w:val="17"/>
  </w:num>
  <w:num w:numId="10">
    <w:abstractNumId w:val="19"/>
  </w:num>
  <w:num w:numId="11">
    <w:abstractNumId w:val="16"/>
  </w:num>
  <w:num w:numId="12">
    <w:abstractNumId w:val="4"/>
  </w:num>
  <w:num w:numId="13">
    <w:abstractNumId w:val="15"/>
  </w:num>
  <w:num w:numId="14">
    <w:abstractNumId w:val="6"/>
  </w:num>
  <w:num w:numId="15">
    <w:abstractNumId w:val="10"/>
  </w:num>
  <w:num w:numId="16">
    <w:abstractNumId w:val="8"/>
  </w:num>
  <w:num w:numId="17">
    <w:abstractNumId w:val="22"/>
  </w:num>
  <w:num w:numId="18">
    <w:abstractNumId w:val="5"/>
  </w:num>
  <w:num w:numId="19">
    <w:abstractNumId w:val="7"/>
  </w:num>
  <w:num w:numId="20">
    <w:abstractNumId w:val="18"/>
  </w:num>
  <w:num w:numId="21">
    <w:abstractNumId w:val="2"/>
  </w:num>
  <w:num w:numId="22">
    <w:abstractNumId w:val="1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
  <w:rsids>
    <w:rsidRoot w:val="009F50E8"/>
    <w:rsid w:val="00106172"/>
    <w:rsid w:val="00156858"/>
    <w:rsid w:val="00194014"/>
    <w:rsid w:val="004C7CBD"/>
    <w:rsid w:val="00503580"/>
    <w:rsid w:val="005B6150"/>
    <w:rsid w:val="00641EE0"/>
    <w:rsid w:val="00660AB2"/>
    <w:rsid w:val="00795205"/>
    <w:rsid w:val="007E4F1F"/>
    <w:rsid w:val="007F7174"/>
    <w:rsid w:val="009F50E8"/>
    <w:rsid w:val="00D81D52"/>
    <w:rsid w:val="00DB2E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spacing w:line="240" w:lineRule="atLeast"/>
    </w:pPr>
  </w:style>
  <w:style w:type="paragraph" w:styleId="berschrift1">
    <w:name w:val="heading 1"/>
    <w:basedOn w:val="Standard"/>
    <w:next w:val="Textbody"/>
    <w:pPr>
      <w:keepNext/>
      <w:spacing w:before="120" w:after="60"/>
      <w:ind w:left="720" w:hanging="720"/>
      <w:outlineLvl w:val="0"/>
    </w:pPr>
    <w:rPr>
      <w:rFonts w:ascii="Arial" w:hAnsi="Arial"/>
      <w:b/>
      <w:sz w:val="24"/>
    </w:rPr>
  </w:style>
  <w:style w:type="paragraph" w:styleId="berschrift2">
    <w:name w:val="heading 2"/>
    <w:basedOn w:val="berschrift1"/>
    <w:next w:val="Textbody"/>
    <w:pPr>
      <w:outlineLvl w:val="1"/>
    </w:pPr>
    <w:rPr>
      <w:sz w:val="20"/>
    </w:rPr>
  </w:style>
  <w:style w:type="paragraph" w:styleId="berschrift3">
    <w:name w:val="heading 3"/>
    <w:basedOn w:val="berschrift1"/>
    <w:next w:val="Textbody"/>
    <w:pPr>
      <w:outlineLvl w:val="2"/>
    </w:pPr>
    <w:rPr>
      <w:b w:val="0"/>
      <w:i/>
      <w:sz w:val="20"/>
    </w:rPr>
  </w:style>
  <w:style w:type="paragraph" w:styleId="berschrift4">
    <w:name w:val="heading 4"/>
    <w:basedOn w:val="berschrift1"/>
    <w:next w:val="Textbody"/>
    <w:pPr>
      <w:outlineLvl w:val="3"/>
    </w:pPr>
    <w:rPr>
      <w:b w:val="0"/>
      <w:sz w:val="20"/>
    </w:rPr>
  </w:style>
  <w:style w:type="paragraph" w:styleId="berschrift5">
    <w:name w:val="heading 5"/>
    <w:basedOn w:val="Standard"/>
    <w:next w:val="Textbody"/>
    <w:pPr>
      <w:spacing w:before="240" w:after="60"/>
      <w:ind w:left="2880"/>
      <w:outlineLvl w:val="4"/>
    </w:pPr>
    <w:rPr>
      <w:sz w:val="22"/>
    </w:rPr>
  </w:style>
  <w:style w:type="paragraph" w:styleId="berschrift6">
    <w:name w:val="heading 6"/>
    <w:basedOn w:val="Standard"/>
    <w:next w:val="Textbody"/>
    <w:pPr>
      <w:spacing w:before="240" w:after="60"/>
      <w:ind w:left="2880"/>
      <w:outlineLvl w:val="5"/>
    </w:pPr>
    <w:rPr>
      <w:i/>
      <w:sz w:val="22"/>
    </w:rPr>
  </w:style>
  <w:style w:type="paragraph" w:styleId="berschrift7">
    <w:name w:val="heading 7"/>
    <w:basedOn w:val="Standard"/>
    <w:next w:val="Textbody"/>
    <w:pPr>
      <w:spacing w:before="240" w:after="60"/>
      <w:ind w:left="2880"/>
      <w:outlineLvl w:val="6"/>
    </w:pPr>
  </w:style>
  <w:style w:type="paragraph" w:styleId="berschrift8">
    <w:name w:val="heading 8"/>
    <w:basedOn w:val="Standard"/>
    <w:next w:val="Textbody"/>
    <w:pPr>
      <w:spacing w:before="240" w:after="60"/>
      <w:ind w:left="2880"/>
      <w:outlineLvl w:val="7"/>
    </w:pPr>
    <w:rPr>
      <w:i/>
    </w:rPr>
  </w:style>
  <w:style w:type="paragraph" w:styleId="berschrift9">
    <w:name w:val="heading 9"/>
    <w:basedOn w:val="Standard"/>
    <w:next w:val="Textbody"/>
    <w:p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keepLines/>
      <w:spacing w:after="120"/>
      <w:ind w:left="7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Untertitel"/>
    <w:pPr>
      <w:spacing w:line="240" w:lineRule="auto"/>
      <w:jc w:val="center"/>
    </w:pPr>
    <w:rPr>
      <w:rFonts w:ascii="Arial" w:hAnsi="Arial"/>
      <w:b/>
      <w:bCs/>
      <w:sz w:val="36"/>
      <w:szCs w:val="36"/>
    </w:rPr>
  </w:style>
  <w:style w:type="paragraph" w:styleId="Untertitel">
    <w:name w:val="Subtitle"/>
    <w:basedOn w:val="Standard"/>
    <w:next w:val="Textbody"/>
    <w:pPr>
      <w:spacing w:after="60"/>
      <w:jc w:val="center"/>
    </w:pPr>
    <w:rPr>
      <w:rFonts w:ascii="Arial" w:hAnsi="Arial"/>
      <w:i/>
      <w:iCs/>
      <w:sz w:val="36"/>
      <w:szCs w:val="28"/>
      <w:lang w:val="en-AU"/>
    </w:rPr>
  </w:style>
  <w:style w:type="paragraph" w:styleId="Standardeinzug">
    <w:name w:val="Normal Indent"/>
    <w:basedOn w:val="Standard"/>
    <w:pPr>
      <w:ind w:left="900" w:hanging="900"/>
    </w:p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customStyle="1" w:styleId="Contents3">
    <w:name w:val="Contents 3"/>
    <w:basedOn w:val="Standard"/>
    <w:pPr>
      <w:tabs>
        <w:tab w:val="left" w:pos="2304"/>
        <w:tab w:val="right" w:pos="10224"/>
      </w:tabs>
      <w:ind w:left="864"/>
    </w:pPr>
  </w:style>
  <w:style w:type="paragraph" w:styleId="Kopfzeile">
    <w:name w:val="header"/>
    <w:basedOn w:val="Standard"/>
    <w:pPr>
      <w:suppressLineNumbers/>
      <w:tabs>
        <w:tab w:val="center" w:pos="4320"/>
        <w:tab w:val="right" w:pos="8640"/>
      </w:tabs>
    </w:pPr>
  </w:style>
  <w:style w:type="paragraph" w:styleId="Fuzeile">
    <w:name w:val="footer"/>
    <w:basedOn w:val="Standard"/>
    <w:pPr>
      <w:suppressLineNumbers/>
      <w:tabs>
        <w:tab w:val="center" w:pos="4320"/>
        <w:tab w:val="right" w:pos="8640"/>
      </w:tabs>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customStyle="1" w:styleId="Contents4">
    <w:name w:val="Contents 4"/>
    <w:basedOn w:val="Standard"/>
    <w:pPr>
      <w:tabs>
        <w:tab w:val="right" w:leader="dot" w:pos="9389"/>
      </w:tabs>
      <w:ind w:left="600"/>
    </w:pPr>
  </w:style>
  <w:style w:type="paragraph" w:customStyle="1" w:styleId="Contents5">
    <w:name w:val="Contents 5"/>
    <w:basedOn w:val="Standard"/>
    <w:pPr>
      <w:tabs>
        <w:tab w:val="right" w:leader="dot" w:pos="9306"/>
      </w:tabs>
      <w:ind w:left="800"/>
    </w:pPr>
  </w:style>
  <w:style w:type="paragraph" w:customStyle="1" w:styleId="Contents6">
    <w:name w:val="Contents 6"/>
    <w:basedOn w:val="Standard"/>
    <w:pPr>
      <w:tabs>
        <w:tab w:val="right" w:leader="dot" w:pos="9223"/>
      </w:tabs>
      <w:ind w:left="1000"/>
    </w:pPr>
  </w:style>
  <w:style w:type="paragraph" w:customStyle="1" w:styleId="Contents7">
    <w:name w:val="Contents 7"/>
    <w:basedOn w:val="Standard"/>
    <w:pPr>
      <w:tabs>
        <w:tab w:val="right" w:leader="dot" w:pos="9140"/>
      </w:tabs>
      <w:ind w:left="1200"/>
    </w:pPr>
  </w:style>
  <w:style w:type="paragraph" w:customStyle="1" w:styleId="Contents8">
    <w:name w:val="Contents 8"/>
    <w:basedOn w:val="Standard"/>
    <w:pPr>
      <w:tabs>
        <w:tab w:val="right" w:leader="dot" w:pos="9057"/>
      </w:tabs>
      <w:ind w:left="1400"/>
    </w:pPr>
  </w:style>
  <w:style w:type="paragraph" w:customStyle="1" w:styleId="Contents9">
    <w:name w:val="Contents 9"/>
    <w:basedOn w:val="Standard"/>
    <w:pPr>
      <w:tabs>
        <w:tab w:val="right" w:leader="dot" w:pos="8974"/>
      </w:tabs>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pPr>
      <w:shd w:val="clear" w:color="auto" w:fill="000080"/>
    </w:pPr>
    <w:rPr>
      <w:rFonts w:ascii="Tahoma" w:hAnsi="Tahoma"/>
    </w:rPr>
  </w:style>
  <w:style w:type="paragraph" w:styleId="Funotentext">
    <w:name w:val="footnote text"/>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hAnsi="Book Antiqua"/>
    </w:rPr>
  </w:style>
  <w:style w:type="paragraph" w:customStyle="1" w:styleId="InfoBlue">
    <w:name w:val="InfoBlue"/>
    <w:basedOn w:val="Standard"/>
    <w:pPr>
      <w:spacing w:after="120"/>
      <w:ind w:left="720"/>
    </w:pPr>
    <w:rPr>
      <w:i/>
      <w:color w:val="0000FF"/>
    </w:rPr>
  </w:style>
  <w:style w:type="paragraph" w:styleId="StandardWeb">
    <w:name w:val="Normal (Web)"/>
    <w:basedOn w:val="Standard"/>
    <w:pPr>
      <w:widowControl/>
      <w:spacing w:before="100" w:after="100" w:line="240" w:lineRule="auto"/>
    </w:pPr>
    <w:rPr>
      <w:sz w:val="24"/>
      <w:szCs w:val="24"/>
    </w:rPr>
  </w:style>
  <w:style w:type="character" w:styleId="Seitenzahl">
    <w:name w:val="page number"/>
    <w:basedOn w:val="Absatz-Standardschriftart"/>
  </w:style>
  <w:style w:type="character" w:styleId="Funotenzeichen">
    <w:name w:val="footnote reference"/>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EndnoteSymbol">
    <w:name w:val="Endnote Symbol"/>
  </w:style>
  <w:style w:type="paragraph" w:styleId="Sprechblasentext">
    <w:name w:val="Balloon Text"/>
    <w:basedOn w:val="Standard"/>
    <w:pPr>
      <w:spacing w:line="240" w:lineRule="auto"/>
    </w:pPr>
    <w:rPr>
      <w:rFonts w:ascii="Tahoma" w:hAnsi="Tahoma" w:cs="Tahoma"/>
      <w:sz w:val="16"/>
      <w:szCs w:val="16"/>
    </w:rPr>
  </w:style>
  <w:style w:type="character" w:customStyle="1" w:styleId="SprechblasentextZchn">
    <w:name w:val="Sprechblasentext Zchn"/>
    <w:basedOn w:val="Absatz-Standardschriftart"/>
    <w:rPr>
      <w:rFonts w:ascii="Tahoma" w:hAnsi="Tahoma" w:cs="Tahoma"/>
      <w:sz w:val="16"/>
      <w:szCs w:val="16"/>
    </w:rPr>
  </w:style>
  <w:style w:type="character" w:customStyle="1" w:styleId="pl-k">
    <w:name w:val="pl-k"/>
    <w:basedOn w:val="Absatz-Standardschriftart"/>
  </w:style>
  <w:style w:type="character" w:customStyle="1" w:styleId="pl-s1">
    <w:name w:val="pl-s1"/>
    <w:basedOn w:val="Absatz-Standardschriftart"/>
  </w:style>
  <w:style w:type="numbering" w:customStyle="1" w:styleId="WWOutlineListStyle">
    <w:name w:val="WW_OutlineListStyle"/>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numbering" w:customStyle="1" w:styleId="WWNum7">
    <w:name w:val="WWNum7"/>
    <w:basedOn w:val="KeineListe"/>
    <w:pPr>
      <w:numPr>
        <w:numId w:val="8"/>
      </w:numPr>
    </w:pPr>
  </w:style>
  <w:style w:type="numbering" w:customStyle="1" w:styleId="WWNum8">
    <w:name w:val="WWNum8"/>
    <w:basedOn w:val="KeineListe"/>
    <w:pPr>
      <w:numPr>
        <w:numId w:val="9"/>
      </w:numPr>
    </w:pPr>
  </w:style>
  <w:style w:type="numbering" w:customStyle="1" w:styleId="WWNum9">
    <w:name w:val="WWNum9"/>
    <w:basedOn w:val="KeineListe"/>
    <w:pPr>
      <w:numPr>
        <w:numId w:val="10"/>
      </w:numPr>
    </w:pPr>
  </w:style>
  <w:style w:type="numbering" w:customStyle="1" w:styleId="WWNum10">
    <w:name w:val="WWNum10"/>
    <w:basedOn w:val="KeineListe"/>
    <w:pPr>
      <w:numPr>
        <w:numId w:val="11"/>
      </w:numPr>
    </w:pPr>
  </w:style>
  <w:style w:type="numbering" w:customStyle="1" w:styleId="WWNum11">
    <w:name w:val="WWNum11"/>
    <w:basedOn w:val="KeineListe"/>
    <w:pPr>
      <w:numPr>
        <w:numId w:val="12"/>
      </w:numPr>
    </w:pPr>
  </w:style>
  <w:style w:type="numbering" w:customStyle="1" w:styleId="WWNum12">
    <w:name w:val="WWNum12"/>
    <w:basedOn w:val="KeineListe"/>
    <w:pPr>
      <w:numPr>
        <w:numId w:val="13"/>
      </w:numPr>
    </w:pPr>
  </w:style>
  <w:style w:type="numbering" w:customStyle="1" w:styleId="WWNum13">
    <w:name w:val="WWNum13"/>
    <w:basedOn w:val="KeineListe"/>
    <w:pPr>
      <w:numPr>
        <w:numId w:val="14"/>
      </w:numPr>
    </w:pPr>
  </w:style>
  <w:style w:type="numbering" w:customStyle="1" w:styleId="WWNum14">
    <w:name w:val="WWNum14"/>
    <w:basedOn w:val="KeineListe"/>
    <w:pPr>
      <w:numPr>
        <w:numId w:val="15"/>
      </w:numPr>
    </w:pPr>
  </w:style>
  <w:style w:type="numbering" w:customStyle="1" w:styleId="WWNum15">
    <w:name w:val="WWNum15"/>
    <w:basedOn w:val="KeineListe"/>
    <w:pPr>
      <w:numPr>
        <w:numId w:val="16"/>
      </w:numPr>
    </w:pPr>
  </w:style>
  <w:style w:type="numbering" w:customStyle="1" w:styleId="WWNum16">
    <w:name w:val="WWNum16"/>
    <w:basedOn w:val="KeineListe"/>
    <w:pPr>
      <w:numPr>
        <w:numId w:val="17"/>
      </w:numPr>
    </w:pPr>
  </w:style>
  <w:style w:type="numbering" w:customStyle="1" w:styleId="WWNum17">
    <w:name w:val="WWNum17"/>
    <w:basedOn w:val="KeineListe"/>
    <w:pPr>
      <w:numPr>
        <w:numId w:val="18"/>
      </w:numPr>
    </w:pPr>
  </w:style>
  <w:style w:type="numbering" w:customStyle="1" w:styleId="WWNum18">
    <w:name w:val="WWNum18"/>
    <w:basedOn w:val="KeineListe"/>
    <w:pPr>
      <w:numPr>
        <w:numId w:val="19"/>
      </w:numPr>
    </w:pPr>
  </w:style>
  <w:style w:type="numbering" w:customStyle="1" w:styleId="WWNum19">
    <w:name w:val="WWNum19"/>
    <w:basedOn w:val="KeineListe"/>
    <w:pPr>
      <w:numPr>
        <w:numId w:val="20"/>
      </w:numPr>
    </w:pPr>
  </w:style>
  <w:style w:type="numbering" w:customStyle="1" w:styleId="WWNum20">
    <w:name w:val="WWNum20"/>
    <w:basedOn w:val="KeineListe"/>
    <w:pPr>
      <w:numPr>
        <w:numId w:val="21"/>
      </w:numPr>
    </w:pPr>
  </w:style>
  <w:style w:type="numbering" w:customStyle="1" w:styleId="WWNum21">
    <w:name w:val="WWNum21"/>
    <w:basedOn w:val="KeineListe"/>
    <w:pPr>
      <w:numPr>
        <w:numId w:val="22"/>
      </w:numPr>
    </w:pPr>
  </w:style>
  <w:style w:type="paragraph" w:styleId="Verzeichnis1">
    <w:name w:val="toc 1"/>
    <w:basedOn w:val="Standard"/>
    <w:next w:val="Standard"/>
    <w:autoRedefine/>
    <w:uiPriority w:val="39"/>
    <w:unhideWhenUsed/>
    <w:rsid w:val="00D81D52"/>
    <w:pPr>
      <w:spacing w:after="100"/>
    </w:pPr>
  </w:style>
  <w:style w:type="paragraph" w:styleId="Verzeichnis2">
    <w:name w:val="toc 2"/>
    <w:basedOn w:val="Standard"/>
    <w:next w:val="Standard"/>
    <w:autoRedefine/>
    <w:uiPriority w:val="39"/>
    <w:unhideWhenUsed/>
    <w:rsid w:val="00D81D52"/>
    <w:pPr>
      <w:spacing w:after="100"/>
      <w:ind w:left="200"/>
    </w:pPr>
  </w:style>
  <w:style w:type="paragraph" w:styleId="Verzeichnis3">
    <w:name w:val="toc 3"/>
    <w:basedOn w:val="Standard"/>
    <w:next w:val="Standard"/>
    <w:autoRedefine/>
    <w:uiPriority w:val="39"/>
    <w:unhideWhenUsed/>
    <w:rsid w:val="00D81D52"/>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spacing w:line="240" w:lineRule="atLeast"/>
    </w:pPr>
  </w:style>
  <w:style w:type="paragraph" w:styleId="berschrift1">
    <w:name w:val="heading 1"/>
    <w:basedOn w:val="Standard"/>
    <w:next w:val="Textbody"/>
    <w:pPr>
      <w:keepNext/>
      <w:spacing w:before="120" w:after="60"/>
      <w:ind w:left="720" w:hanging="720"/>
      <w:outlineLvl w:val="0"/>
    </w:pPr>
    <w:rPr>
      <w:rFonts w:ascii="Arial" w:hAnsi="Arial"/>
      <w:b/>
      <w:sz w:val="24"/>
    </w:rPr>
  </w:style>
  <w:style w:type="paragraph" w:styleId="berschrift2">
    <w:name w:val="heading 2"/>
    <w:basedOn w:val="berschrift1"/>
    <w:next w:val="Textbody"/>
    <w:pPr>
      <w:outlineLvl w:val="1"/>
    </w:pPr>
    <w:rPr>
      <w:sz w:val="20"/>
    </w:rPr>
  </w:style>
  <w:style w:type="paragraph" w:styleId="berschrift3">
    <w:name w:val="heading 3"/>
    <w:basedOn w:val="berschrift1"/>
    <w:next w:val="Textbody"/>
    <w:pPr>
      <w:outlineLvl w:val="2"/>
    </w:pPr>
    <w:rPr>
      <w:b w:val="0"/>
      <w:i/>
      <w:sz w:val="20"/>
    </w:rPr>
  </w:style>
  <w:style w:type="paragraph" w:styleId="berschrift4">
    <w:name w:val="heading 4"/>
    <w:basedOn w:val="berschrift1"/>
    <w:next w:val="Textbody"/>
    <w:pPr>
      <w:outlineLvl w:val="3"/>
    </w:pPr>
    <w:rPr>
      <w:b w:val="0"/>
      <w:sz w:val="20"/>
    </w:rPr>
  </w:style>
  <w:style w:type="paragraph" w:styleId="berschrift5">
    <w:name w:val="heading 5"/>
    <w:basedOn w:val="Standard"/>
    <w:next w:val="Textbody"/>
    <w:pPr>
      <w:spacing w:before="240" w:after="60"/>
      <w:ind w:left="2880"/>
      <w:outlineLvl w:val="4"/>
    </w:pPr>
    <w:rPr>
      <w:sz w:val="22"/>
    </w:rPr>
  </w:style>
  <w:style w:type="paragraph" w:styleId="berschrift6">
    <w:name w:val="heading 6"/>
    <w:basedOn w:val="Standard"/>
    <w:next w:val="Textbody"/>
    <w:pPr>
      <w:spacing w:before="240" w:after="60"/>
      <w:ind w:left="2880"/>
      <w:outlineLvl w:val="5"/>
    </w:pPr>
    <w:rPr>
      <w:i/>
      <w:sz w:val="22"/>
    </w:rPr>
  </w:style>
  <w:style w:type="paragraph" w:styleId="berschrift7">
    <w:name w:val="heading 7"/>
    <w:basedOn w:val="Standard"/>
    <w:next w:val="Textbody"/>
    <w:pPr>
      <w:spacing w:before="240" w:after="60"/>
      <w:ind w:left="2880"/>
      <w:outlineLvl w:val="6"/>
    </w:pPr>
  </w:style>
  <w:style w:type="paragraph" w:styleId="berschrift8">
    <w:name w:val="heading 8"/>
    <w:basedOn w:val="Standard"/>
    <w:next w:val="Textbody"/>
    <w:pPr>
      <w:spacing w:before="240" w:after="60"/>
      <w:ind w:left="2880"/>
      <w:outlineLvl w:val="7"/>
    </w:pPr>
    <w:rPr>
      <w:i/>
    </w:rPr>
  </w:style>
  <w:style w:type="paragraph" w:styleId="berschrift9">
    <w:name w:val="heading 9"/>
    <w:basedOn w:val="Standard"/>
    <w:next w:val="Textbody"/>
    <w:p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keepLines/>
      <w:spacing w:after="120"/>
      <w:ind w:left="7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Untertitel"/>
    <w:pPr>
      <w:spacing w:line="240" w:lineRule="auto"/>
      <w:jc w:val="center"/>
    </w:pPr>
    <w:rPr>
      <w:rFonts w:ascii="Arial" w:hAnsi="Arial"/>
      <w:b/>
      <w:bCs/>
      <w:sz w:val="36"/>
      <w:szCs w:val="36"/>
    </w:rPr>
  </w:style>
  <w:style w:type="paragraph" w:styleId="Untertitel">
    <w:name w:val="Subtitle"/>
    <w:basedOn w:val="Standard"/>
    <w:next w:val="Textbody"/>
    <w:pPr>
      <w:spacing w:after="60"/>
      <w:jc w:val="center"/>
    </w:pPr>
    <w:rPr>
      <w:rFonts w:ascii="Arial" w:hAnsi="Arial"/>
      <w:i/>
      <w:iCs/>
      <w:sz w:val="36"/>
      <w:szCs w:val="28"/>
      <w:lang w:val="en-AU"/>
    </w:rPr>
  </w:style>
  <w:style w:type="paragraph" w:styleId="Standardeinzug">
    <w:name w:val="Normal Indent"/>
    <w:basedOn w:val="Standard"/>
    <w:pPr>
      <w:ind w:left="900" w:hanging="900"/>
    </w:p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customStyle="1" w:styleId="Contents3">
    <w:name w:val="Contents 3"/>
    <w:basedOn w:val="Standard"/>
    <w:pPr>
      <w:tabs>
        <w:tab w:val="left" w:pos="2304"/>
        <w:tab w:val="right" w:pos="10224"/>
      </w:tabs>
      <w:ind w:left="864"/>
    </w:pPr>
  </w:style>
  <w:style w:type="paragraph" w:styleId="Kopfzeile">
    <w:name w:val="header"/>
    <w:basedOn w:val="Standard"/>
    <w:pPr>
      <w:suppressLineNumbers/>
      <w:tabs>
        <w:tab w:val="center" w:pos="4320"/>
        <w:tab w:val="right" w:pos="8640"/>
      </w:tabs>
    </w:pPr>
  </w:style>
  <w:style w:type="paragraph" w:styleId="Fuzeile">
    <w:name w:val="footer"/>
    <w:basedOn w:val="Standard"/>
    <w:pPr>
      <w:suppressLineNumbers/>
      <w:tabs>
        <w:tab w:val="center" w:pos="4320"/>
        <w:tab w:val="right" w:pos="8640"/>
      </w:tabs>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customStyle="1" w:styleId="Contents4">
    <w:name w:val="Contents 4"/>
    <w:basedOn w:val="Standard"/>
    <w:pPr>
      <w:tabs>
        <w:tab w:val="right" w:leader="dot" w:pos="9389"/>
      </w:tabs>
      <w:ind w:left="600"/>
    </w:pPr>
  </w:style>
  <w:style w:type="paragraph" w:customStyle="1" w:styleId="Contents5">
    <w:name w:val="Contents 5"/>
    <w:basedOn w:val="Standard"/>
    <w:pPr>
      <w:tabs>
        <w:tab w:val="right" w:leader="dot" w:pos="9306"/>
      </w:tabs>
      <w:ind w:left="800"/>
    </w:pPr>
  </w:style>
  <w:style w:type="paragraph" w:customStyle="1" w:styleId="Contents6">
    <w:name w:val="Contents 6"/>
    <w:basedOn w:val="Standard"/>
    <w:pPr>
      <w:tabs>
        <w:tab w:val="right" w:leader="dot" w:pos="9223"/>
      </w:tabs>
      <w:ind w:left="1000"/>
    </w:pPr>
  </w:style>
  <w:style w:type="paragraph" w:customStyle="1" w:styleId="Contents7">
    <w:name w:val="Contents 7"/>
    <w:basedOn w:val="Standard"/>
    <w:pPr>
      <w:tabs>
        <w:tab w:val="right" w:leader="dot" w:pos="9140"/>
      </w:tabs>
      <w:ind w:left="1200"/>
    </w:pPr>
  </w:style>
  <w:style w:type="paragraph" w:customStyle="1" w:styleId="Contents8">
    <w:name w:val="Contents 8"/>
    <w:basedOn w:val="Standard"/>
    <w:pPr>
      <w:tabs>
        <w:tab w:val="right" w:leader="dot" w:pos="9057"/>
      </w:tabs>
      <w:ind w:left="1400"/>
    </w:pPr>
  </w:style>
  <w:style w:type="paragraph" w:customStyle="1" w:styleId="Contents9">
    <w:name w:val="Contents 9"/>
    <w:basedOn w:val="Standard"/>
    <w:pPr>
      <w:tabs>
        <w:tab w:val="right" w:leader="dot" w:pos="8974"/>
      </w:tabs>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pPr>
      <w:shd w:val="clear" w:color="auto" w:fill="000080"/>
    </w:pPr>
    <w:rPr>
      <w:rFonts w:ascii="Tahoma" w:hAnsi="Tahoma"/>
    </w:rPr>
  </w:style>
  <w:style w:type="paragraph" w:styleId="Funotentext">
    <w:name w:val="footnote text"/>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hAnsi="Book Antiqua"/>
    </w:rPr>
  </w:style>
  <w:style w:type="paragraph" w:customStyle="1" w:styleId="InfoBlue">
    <w:name w:val="InfoBlue"/>
    <w:basedOn w:val="Standard"/>
    <w:pPr>
      <w:spacing w:after="120"/>
      <w:ind w:left="720"/>
    </w:pPr>
    <w:rPr>
      <w:i/>
      <w:color w:val="0000FF"/>
    </w:rPr>
  </w:style>
  <w:style w:type="paragraph" w:styleId="StandardWeb">
    <w:name w:val="Normal (Web)"/>
    <w:basedOn w:val="Standard"/>
    <w:pPr>
      <w:widowControl/>
      <w:spacing w:before="100" w:after="100" w:line="240" w:lineRule="auto"/>
    </w:pPr>
    <w:rPr>
      <w:sz w:val="24"/>
      <w:szCs w:val="24"/>
    </w:rPr>
  </w:style>
  <w:style w:type="character" w:styleId="Seitenzahl">
    <w:name w:val="page number"/>
    <w:basedOn w:val="Absatz-Standardschriftart"/>
  </w:style>
  <w:style w:type="character" w:styleId="Funotenzeichen">
    <w:name w:val="footnote reference"/>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EndnoteSymbol">
    <w:name w:val="Endnote Symbol"/>
  </w:style>
  <w:style w:type="paragraph" w:styleId="Sprechblasentext">
    <w:name w:val="Balloon Text"/>
    <w:basedOn w:val="Standard"/>
    <w:pPr>
      <w:spacing w:line="240" w:lineRule="auto"/>
    </w:pPr>
    <w:rPr>
      <w:rFonts w:ascii="Tahoma" w:hAnsi="Tahoma" w:cs="Tahoma"/>
      <w:sz w:val="16"/>
      <w:szCs w:val="16"/>
    </w:rPr>
  </w:style>
  <w:style w:type="character" w:customStyle="1" w:styleId="SprechblasentextZchn">
    <w:name w:val="Sprechblasentext Zchn"/>
    <w:basedOn w:val="Absatz-Standardschriftart"/>
    <w:rPr>
      <w:rFonts w:ascii="Tahoma" w:hAnsi="Tahoma" w:cs="Tahoma"/>
      <w:sz w:val="16"/>
      <w:szCs w:val="16"/>
    </w:rPr>
  </w:style>
  <w:style w:type="character" w:customStyle="1" w:styleId="pl-k">
    <w:name w:val="pl-k"/>
    <w:basedOn w:val="Absatz-Standardschriftart"/>
  </w:style>
  <w:style w:type="character" w:customStyle="1" w:styleId="pl-s1">
    <w:name w:val="pl-s1"/>
    <w:basedOn w:val="Absatz-Standardschriftart"/>
  </w:style>
  <w:style w:type="numbering" w:customStyle="1" w:styleId="WWOutlineListStyle">
    <w:name w:val="WW_OutlineListStyle"/>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numbering" w:customStyle="1" w:styleId="WWNum7">
    <w:name w:val="WWNum7"/>
    <w:basedOn w:val="KeineListe"/>
    <w:pPr>
      <w:numPr>
        <w:numId w:val="8"/>
      </w:numPr>
    </w:pPr>
  </w:style>
  <w:style w:type="numbering" w:customStyle="1" w:styleId="WWNum8">
    <w:name w:val="WWNum8"/>
    <w:basedOn w:val="KeineListe"/>
    <w:pPr>
      <w:numPr>
        <w:numId w:val="9"/>
      </w:numPr>
    </w:pPr>
  </w:style>
  <w:style w:type="numbering" w:customStyle="1" w:styleId="WWNum9">
    <w:name w:val="WWNum9"/>
    <w:basedOn w:val="KeineListe"/>
    <w:pPr>
      <w:numPr>
        <w:numId w:val="10"/>
      </w:numPr>
    </w:pPr>
  </w:style>
  <w:style w:type="numbering" w:customStyle="1" w:styleId="WWNum10">
    <w:name w:val="WWNum10"/>
    <w:basedOn w:val="KeineListe"/>
    <w:pPr>
      <w:numPr>
        <w:numId w:val="11"/>
      </w:numPr>
    </w:pPr>
  </w:style>
  <w:style w:type="numbering" w:customStyle="1" w:styleId="WWNum11">
    <w:name w:val="WWNum11"/>
    <w:basedOn w:val="KeineListe"/>
    <w:pPr>
      <w:numPr>
        <w:numId w:val="12"/>
      </w:numPr>
    </w:pPr>
  </w:style>
  <w:style w:type="numbering" w:customStyle="1" w:styleId="WWNum12">
    <w:name w:val="WWNum12"/>
    <w:basedOn w:val="KeineListe"/>
    <w:pPr>
      <w:numPr>
        <w:numId w:val="13"/>
      </w:numPr>
    </w:pPr>
  </w:style>
  <w:style w:type="numbering" w:customStyle="1" w:styleId="WWNum13">
    <w:name w:val="WWNum13"/>
    <w:basedOn w:val="KeineListe"/>
    <w:pPr>
      <w:numPr>
        <w:numId w:val="14"/>
      </w:numPr>
    </w:pPr>
  </w:style>
  <w:style w:type="numbering" w:customStyle="1" w:styleId="WWNum14">
    <w:name w:val="WWNum14"/>
    <w:basedOn w:val="KeineListe"/>
    <w:pPr>
      <w:numPr>
        <w:numId w:val="15"/>
      </w:numPr>
    </w:pPr>
  </w:style>
  <w:style w:type="numbering" w:customStyle="1" w:styleId="WWNum15">
    <w:name w:val="WWNum15"/>
    <w:basedOn w:val="KeineListe"/>
    <w:pPr>
      <w:numPr>
        <w:numId w:val="16"/>
      </w:numPr>
    </w:pPr>
  </w:style>
  <w:style w:type="numbering" w:customStyle="1" w:styleId="WWNum16">
    <w:name w:val="WWNum16"/>
    <w:basedOn w:val="KeineListe"/>
    <w:pPr>
      <w:numPr>
        <w:numId w:val="17"/>
      </w:numPr>
    </w:pPr>
  </w:style>
  <w:style w:type="numbering" w:customStyle="1" w:styleId="WWNum17">
    <w:name w:val="WWNum17"/>
    <w:basedOn w:val="KeineListe"/>
    <w:pPr>
      <w:numPr>
        <w:numId w:val="18"/>
      </w:numPr>
    </w:pPr>
  </w:style>
  <w:style w:type="numbering" w:customStyle="1" w:styleId="WWNum18">
    <w:name w:val="WWNum18"/>
    <w:basedOn w:val="KeineListe"/>
    <w:pPr>
      <w:numPr>
        <w:numId w:val="19"/>
      </w:numPr>
    </w:pPr>
  </w:style>
  <w:style w:type="numbering" w:customStyle="1" w:styleId="WWNum19">
    <w:name w:val="WWNum19"/>
    <w:basedOn w:val="KeineListe"/>
    <w:pPr>
      <w:numPr>
        <w:numId w:val="20"/>
      </w:numPr>
    </w:pPr>
  </w:style>
  <w:style w:type="numbering" w:customStyle="1" w:styleId="WWNum20">
    <w:name w:val="WWNum20"/>
    <w:basedOn w:val="KeineListe"/>
    <w:pPr>
      <w:numPr>
        <w:numId w:val="21"/>
      </w:numPr>
    </w:pPr>
  </w:style>
  <w:style w:type="numbering" w:customStyle="1" w:styleId="WWNum21">
    <w:name w:val="WWNum21"/>
    <w:basedOn w:val="KeineListe"/>
    <w:pPr>
      <w:numPr>
        <w:numId w:val="22"/>
      </w:numPr>
    </w:pPr>
  </w:style>
  <w:style w:type="paragraph" w:styleId="Verzeichnis1">
    <w:name w:val="toc 1"/>
    <w:basedOn w:val="Standard"/>
    <w:next w:val="Standard"/>
    <w:autoRedefine/>
    <w:uiPriority w:val="39"/>
    <w:unhideWhenUsed/>
    <w:rsid w:val="00D81D52"/>
    <w:pPr>
      <w:spacing w:after="100"/>
    </w:pPr>
  </w:style>
  <w:style w:type="paragraph" w:styleId="Verzeichnis2">
    <w:name w:val="toc 2"/>
    <w:basedOn w:val="Standard"/>
    <w:next w:val="Standard"/>
    <w:autoRedefine/>
    <w:uiPriority w:val="39"/>
    <w:unhideWhenUsed/>
    <w:rsid w:val="00D81D52"/>
    <w:pPr>
      <w:spacing w:after="100"/>
      <w:ind w:left="200"/>
    </w:pPr>
  </w:style>
  <w:style w:type="paragraph" w:styleId="Verzeichnis3">
    <w:name w:val="toc 3"/>
    <w:basedOn w:val="Standard"/>
    <w:next w:val="Standard"/>
    <w:autoRedefine/>
    <w:uiPriority w:val="39"/>
    <w:unhideWhenUsed/>
    <w:rsid w:val="00D81D5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6FD81-CCF1-47C7-B114-47DDE8CC8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2107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&gt;</vt:lpstr>
    </vt:vector>
  </TitlesOfParts>
  <Company/>
  <LinksUpToDate>false</LinksUpToDate>
  <CharactersWithSpaces>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dc:title>
  <dc:subject>&gt;</dc:subject>
  <dc:creator>Prof. Kay Margarethe Berkling, PhD</dc:creator>
  <cp:lastModifiedBy>Ichters, Laura Luise - D0248689</cp:lastModifiedBy>
  <cp:revision>8</cp:revision>
  <cp:lastPrinted>2014-12-07T20:40:00Z</cp:lastPrinted>
  <dcterms:created xsi:type="dcterms:W3CDTF">2014-10-29T14:50:00Z</dcterms:created>
  <dcterms:modified xsi:type="dcterms:W3CDTF">2014-12-07T20:45:00Z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