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Waypoint Nondisclosure Agreement 2.0.0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2.0.0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https://waypointnda.com</w:t>
        </w:r>
      </w:hyperlink>
      <w:bookmarkEnd w:id="0"/>
      <w:r>
        <w:rPr/>
        <w:t>, 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left="0" w:right="2160" w:hanging="0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First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________________________________________</w:t>
        <w:br/>
        <w:t>[Write the legal name of the party proposing the agreement,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Second Party</w:t>
      </w:r>
    </w:p>
    <w:p>
      <w:pPr>
        <w:pStyle w:val="Normal"/>
        <w:widowControl/>
        <w:tabs>
          <w:tab w:val="clear" w:pos="720"/>
        </w:tabs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receiving the agreement proposal,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1440" w:bottom="195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bidi w:val="0"/>
        <w:spacing w:lineRule="auto" w:line="360" w:before="244" w:after="244"/>
        <w:ind w:left="0" w:right="720" w:hanging="0"/>
        <w:jc w:val="left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1440" w:bottom="1953" w:gutter="0"/>
          <w:formProt w:val="false"/>
          <w:textDirection w:val="lrTb"/>
          <w:docGrid w:type="default" w:linePitch="312" w:charSpace="0"/>
        </w:sectPr>
      </w:pPr>
    </w:p>
    <w:sectPr>
      <w:type w:val="continuous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3</Pages>
  <Words>245</Words>
  <Characters>2196</Characters>
  <CharactersWithSpaces>2418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2021-05-31T21:59:02Z</dcterms:modified>
  <cp:revision>31</cp:revision>
  <dc:subject/>
  <dc:title/>
</cp:coreProperties>
</file>