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A1C72" w14:textId="59B2BA36" w:rsidR="00877ECB" w:rsidRPr="00F85558" w:rsidRDefault="00DE593A" w:rsidP="00813316">
      <w:pPr>
        <w:pStyle w:val="Heading1"/>
        <w:jc w:val="center"/>
        <w:rPr>
          <w:rFonts w:ascii="Calibri" w:hAnsi="Calibri" w:cs="Calibri"/>
          <w:sz w:val="44"/>
          <w:szCs w:val="44"/>
        </w:rPr>
      </w:pPr>
      <w:r>
        <w:rPr>
          <w:rFonts w:ascii="Calibri" w:hAnsi="Calibri" w:cs="Calibri"/>
          <w:sz w:val="44"/>
          <w:szCs w:val="44"/>
        </w:rPr>
        <w:t>Shaping the Future of Developers</w:t>
      </w:r>
    </w:p>
    <w:p w14:paraId="64C40F8A" w14:textId="77777777" w:rsidR="00171E47" w:rsidRPr="00A55468" w:rsidRDefault="00171E47" w:rsidP="00F323B2">
      <w:pPr>
        <w:jc w:val="center"/>
        <w:rPr>
          <w:sz w:val="20"/>
          <w:szCs w:val="20"/>
        </w:rPr>
      </w:pPr>
    </w:p>
    <w:p w14:paraId="2912F245" w14:textId="77777777" w:rsidR="00171E47" w:rsidRDefault="00171E47" w:rsidP="007813E5">
      <w:pPr>
        <w:jc w:val="both"/>
        <w:rPr>
          <w:rFonts w:ascii="Book Antiqua" w:hAnsi="Book Antiqua"/>
          <w:b/>
          <w:bCs/>
        </w:rPr>
      </w:pPr>
    </w:p>
    <w:p w14:paraId="56E511B0" w14:textId="77777777" w:rsidR="0003247D" w:rsidRPr="00171E47" w:rsidRDefault="0003247D" w:rsidP="007813E5">
      <w:pPr>
        <w:jc w:val="both"/>
        <w:rPr>
          <w:rFonts w:ascii="Book Antiqua" w:hAnsi="Book Antiqua"/>
          <w:b/>
          <w:bCs/>
        </w:rPr>
        <w:sectPr w:rsidR="0003247D" w:rsidRPr="00171E47" w:rsidSect="00CF4A25">
          <w:headerReference w:type="default" r:id="rId8"/>
          <w:footerReference w:type="default" r:id="rId9"/>
          <w:pgSz w:w="12240" w:h="15840" w:code="1"/>
          <w:pgMar w:top="1008" w:right="720" w:bottom="1008" w:left="720" w:header="446" w:footer="446" w:gutter="0"/>
          <w:cols w:space="720"/>
          <w:docGrid w:linePitch="360"/>
        </w:sectPr>
      </w:pPr>
    </w:p>
    <w:p w14:paraId="6E00F767" w14:textId="27FF95AE" w:rsidR="005D1CA4" w:rsidRDefault="005A7F94" w:rsidP="00951285">
      <w:pPr>
        <w:rPr>
          <w:rFonts w:ascii="Calibri" w:hAnsi="Calibri" w:cs="Calibri"/>
          <w:b/>
          <w:bCs/>
          <w:sz w:val="22"/>
          <w:szCs w:val="22"/>
        </w:rPr>
      </w:pPr>
      <w:r>
        <w:rPr>
          <w:rFonts w:ascii="Calibri" w:hAnsi="Calibri" w:cs="Calibri"/>
          <w:b/>
          <w:bCs/>
          <w:sz w:val="22"/>
          <w:szCs w:val="22"/>
        </w:rPr>
        <w:t xml:space="preserve">I. </w:t>
      </w:r>
      <w:r w:rsidR="005D1CA4" w:rsidRPr="00DB7DEE">
        <w:rPr>
          <w:rFonts w:ascii="Calibri" w:hAnsi="Calibri" w:cs="Calibri"/>
          <w:b/>
          <w:bCs/>
          <w:sz w:val="22"/>
          <w:szCs w:val="22"/>
        </w:rPr>
        <w:t>ABSTRACT</w:t>
      </w:r>
    </w:p>
    <w:p w14:paraId="26F4F24D" w14:textId="77777777" w:rsidR="00410054" w:rsidRPr="00DB7DEE" w:rsidRDefault="00410054" w:rsidP="00951285">
      <w:pPr>
        <w:rPr>
          <w:rFonts w:ascii="Calibri" w:hAnsi="Calibri" w:cs="Calibri"/>
          <w:b/>
          <w:bCs/>
          <w:sz w:val="22"/>
          <w:szCs w:val="22"/>
        </w:rPr>
      </w:pPr>
    </w:p>
    <w:p w14:paraId="67488BF3" w14:textId="1C58C9B3" w:rsidR="0099088F" w:rsidRDefault="00DE593A" w:rsidP="00B651C1">
      <w:pPr>
        <w:jc w:val="both"/>
        <w:rPr>
          <w:rFonts w:ascii="Calibri" w:hAnsi="Calibri" w:cs="Calibri"/>
          <w:sz w:val="20"/>
          <w:szCs w:val="20"/>
        </w:rPr>
      </w:pPr>
      <w:r w:rsidRPr="00DE593A">
        <w:rPr>
          <w:rFonts w:ascii="Calibri" w:hAnsi="Calibri" w:cs="Calibri"/>
          <w:sz w:val="20"/>
          <w:szCs w:val="20"/>
        </w:rPr>
        <w:t xml:space="preserve">There is a profound AI-driven disruption </w:t>
      </w:r>
      <w:r w:rsidRPr="00DE593A">
        <w:rPr>
          <w:rFonts w:ascii="Calibri" w:hAnsi="Calibri" w:cs="Calibri"/>
          <w:sz w:val="20"/>
          <w:szCs w:val="20"/>
          <w:lang w:val="en-SG"/>
        </w:rPr>
        <w:t xml:space="preserve">happening </w:t>
      </w:r>
      <w:r w:rsidRPr="00DE593A">
        <w:rPr>
          <w:rFonts w:ascii="Calibri" w:hAnsi="Calibri" w:cs="Calibri"/>
          <w:sz w:val="20"/>
          <w:szCs w:val="20"/>
        </w:rPr>
        <w:t xml:space="preserve">in the world of software development. </w:t>
      </w:r>
      <w:r w:rsidRPr="00DE593A">
        <w:rPr>
          <w:rFonts w:ascii="Calibri" w:hAnsi="Calibri" w:cs="Calibri"/>
          <w:i/>
          <w:iCs/>
          <w:sz w:val="20"/>
          <w:szCs w:val="20"/>
        </w:rPr>
        <w:t>28 million developers</w:t>
      </w:r>
      <w:r w:rsidRPr="00DE593A">
        <w:rPr>
          <w:rFonts w:ascii="Calibri" w:hAnsi="Calibri" w:cs="Calibri"/>
          <w:sz w:val="20"/>
          <w:szCs w:val="20"/>
        </w:rPr>
        <w:t xml:space="preserve"> across the globe are facing unprecedented changes in their profession, and most of them are unsure of how to navigate this evolving </w:t>
      </w:r>
      <w:r w:rsidR="00F168F1" w:rsidRPr="00DE593A">
        <w:rPr>
          <w:rFonts w:ascii="Calibri" w:hAnsi="Calibri" w:cs="Calibri"/>
          <w:sz w:val="20"/>
          <w:szCs w:val="20"/>
        </w:rPr>
        <w:t>landscape</w:t>
      </w:r>
      <w:r w:rsidR="00F168F1" w:rsidRPr="00F168F1">
        <w:rPr>
          <w:rFonts w:ascii="Calibri" w:hAnsi="Calibri" w:cs="Calibri"/>
          <w:sz w:val="20"/>
          <w:szCs w:val="20"/>
          <w:vertAlign w:val="superscript"/>
        </w:rPr>
        <w:t xml:space="preserve"> (</w:t>
      </w:r>
      <w:r w:rsidR="00095C5D">
        <w:rPr>
          <w:rFonts w:ascii="Calibri" w:hAnsi="Calibri" w:cs="Calibri"/>
          <w:sz w:val="20"/>
          <w:szCs w:val="20"/>
          <w:vertAlign w:val="superscript"/>
        </w:rPr>
        <w:t>1</w:t>
      </w:r>
      <w:r w:rsidR="00F168F1" w:rsidRPr="00F168F1">
        <w:rPr>
          <w:rFonts w:ascii="Calibri" w:hAnsi="Calibri" w:cs="Calibri"/>
          <w:sz w:val="20"/>
          <w:szCs w:val="20"/>
          <w:vertAlign w:val="superscript"/>
        </w:rPr>
        <w:t>)</w:t>
      </w:r>
      <w:r w:rsidRPr="00DE593A">
        <w:rPr>
          <w:rFonts w:ascii="Calibri" w:hAnsi="Calibri" w:cs="Calibri"/>
          <w:sz w:val="20"/>
          <w:szCs w:val="20"/>
        </w:rPr>
        <w:t xml:space="preserve">. This is a once-in-a-generation opportunity to propel these developers into the future and save </w:t>
      </w:r>
      <w:r w:rsidRPr="00DE593A">
        <w:rPr>
          <w:rFonts w:ascii="Calibri" w:hAnsi="Calibri" w:cs="Calibri"/>
          <w:i/>
          <w:iCs/>
          <w:sz w:val="20"/>
          <w:szCs w:val="20"/>
        </w:rPr>
        <w:t>hundreds of thousands of developer-years</w:t>
      </w:r>
      <w:r w:rsidRPr="00DE593A">
        <w:rPr>
          <w:rFonts w:ascii="Calibri" w:hAnsi="Calibri" w:cs="Calibri"/>
          <w:sz w:val="20"/>
          <w:szCs w:val="20"/>
        </w:rPr>
        <w:t xml:space="preserve"> globally. Yet, our current efforts are fragmented and lack a </w:t>
      </w:r>
      <w:r w:rsidR="00A21504" w:rsidRPr="00DE593A">
        <w:rPr>
          <w:rFonts w:ascii="Calibri" w:hAnsi="Calibri" w:cs="Calibri"/>
          <w:sz w:val="20"/>
          <w:szCs w:val="20"/>
        </w:rPr>
        <w:t>cohesive</w:t>
      </w:r>
      <w:r w:rsidR="00A21504" w:rsidRPr="00F168F1">
        <w:rPr>
          <w:rFonts w:ascii="Calibri" w:hAnsi="Calibri" w:cs="Calibri"/>
          <w:sz w:val="20"/>
          <w:szCs w:val="20"/>
          <w:vertAlign w:val="superscript"/>
        </w:rPr>
        <w:t xml:space="preserve"> (</w:t>
      </w:r>
      <w:r w:rsidR="00095C5D">
        <w:rPr>
          <w:rFonts w:ascii="Calibri" w:hAnsi="Calibri" w:cs="Calibri"/>
          <w:sz w:val="20"/>
          <w:szCs w:val="20"/>
          <w:vertAlign w:val="superscript"/>
        </w:rPr>
        <w:t>2</w:t>
      </w:r>
      <w:r w:rsidR="00670A1C">
        <w:rPr>
          <w:rFonts w:ascii="Calibri" w:hAnsi="Calibri" w:cs="Calibri"/>
          <w:sz w:val="20"/>
          <w:szCs w:val="20"/>
          <w:vertAlign w:val="superscript"/>
        </w:rPr>
        <w:t>)</w:t>
      </w:r>
      <w:r w:rsidRPr="00DE593A">
        <w:rPr>
          <w:rFonts w:ascii="Calibri" w:hAnsi="Calibri" w:cs="Calibri"/>
          <w:sz w:val="20"/>
          <w:szCs w:val="20"/>
        </w:rPr>
        <w:t>, unified vision. Our initiatives are siloed, focused narrowly on product features, with no strategic framework to guide the developers to be future ready and AI-first. To seize this opportunity</w:t>
      </w:r>
      <w:r w:rsidR="00C87B95" w:rsidRPr="00C87B95">
        <w:rPr>
          <w:rFonts w:ascii="Calibri" w:hAnsi="Calibri" w:cs="Calibri"/>
          <w:sz w:val="20"/>
          <w:szCs w:val="20"/>
        </w:rPr>
        <w:t xml:space="preserve">, </w:t>
      </w:r>
      <w:r w:rsidR="00B651C1">
        <w:rPr>
          <w:rFonts w:ascii="Calibri" w:hAnsi="Calibri" w:cs="Calibri"/>
          <w:sz w:val="20"/>
          <w:szCs w:val="20"/>
        </w:rPr>
        <w:t xml:space="preserve">this paper grounds itself </w:t>
      </w:r>
      <w:r w:rsidR="00B651C1" w:rsidRPr="00C87B95">
        <w:rPr>
          <w:rFonts w:ascii="Calibri" w:hAnsi="Calibri" w:cs="Calibri"/>
          <w:sz w:val="20"/>
          <w:szCs w:val="20"/>
        </w:rPr>
        <w:t xml:space="preserve">in an exhaustive analysis </w:t>
      </w:r>
      <w:r w:rsidR="00B651C1">
        <w:rPr>
          <w:rFonts w:ascii="Calibri" w:hAnsi="Calibri" w:cs="Calibri"/>
          <w:sz w:val="20"/>
          <w:szCs w:val="20"/>
        </w:rPr>
        <w:t>of</w:t>
      </w:r>
      <w:r w:rsidR="00B651C1" w:rsidRPr="00C87B95">
        <w:rPr>
          <w:rFonts w:ascii="Calibri" w:hAnsi="Calibri" w:cs="Calibri"/>
          <w:sz w:val="20"/>
          <w:szCs w:val="20"/>
        </w:rPr>
        <w:t xml:space="preserve"> </w:t>
      </w:r>
      <w:r w:rsidR="000B5636">
        <w:rPr>
          <w:rFonts w:ascii="Calibri" w:hAnsi="Calibri" w:cs="Calibri"/>
          <w:sz w:val="20"/>
          <w:szCs w:val="20"/>
        </w:rPr>
        <w:t>current</w:t>
      </w:r>
      <w:r w:rsidR="000B5636" w:rsidRPr="00C87B95">
        <w:rPr>
          <w:rFonts w:ascii="Calibri" w:hAnsi="Calibri" w:cs="Calibri"/>
          <w:sz w:val="20"/>
          <w:szCs w:val="20"/>
        </w:rPr>
        <w:t xml:space="preserve"> SDLC and Agile </w:t>
      </w:r>
      <w:r w:rsidR="000B5636">
        <w:rPr>
          <w:rFonts w:ascii="Calibri" w:hAnsi="Calibri" w:cs="Calibri"/>
          <w:sz w:val="20"/>
          <w:szCs w:val="20"/>
        </w:rPr>
        <w:t>practices to unearth all the</w:t>
      </w:r>
      <w:r w:rsidR="000B5636" w:rsidRPr="00C87B95">
        <w:rPr>
          <w:rFonts w:ascii="Calibri" w:hAnsi="Calibri" w:cs="Calibri"/>
          <w:sz w:val="20"/>
          <w:szCs w:val="20"/>
        </w:rPr>
        <w:t xml:space="preserve"> </w:t>
      </w:r>
      <w:r w:rsidR="00B651C1" w:rsidRPr="00C87B95">
        <w:rPr>
          <w:rFonts w:ascii="Calibri" w:hAnsi="Calibri" w:cs="Calibri"/>
          <w:sz w:val="20"/>
          <w:szCs w:val="20"/>
        </w:rPr>
        <w:t>whitespaces</w:t>
      </w:r>
      <w:r w:rsidR="00B651C1">
        <w:rPr>
          <w:rFonts w:ascii="Calibri" w:hAnsi="Calibri" w:cs="Calibri"/>
          <w:sz w:val="20"/>
          <w:szCs w:val="20"/>
        </w:rPr>
        <w:t xml:space="preserve"> (</w:t>
      </w:r>
      <w:r w:rsidR="00B651C1" w:rsidRPr="00C87B95">
        <w:rPr>
          <w:rFonts w:ascii="Calibri" w:hAnsi="Calibri" w:cs="Calibri"/>
          <w:sz w:val="20"/>
          <w:szCs w:val="20"/>
        </w:rPr>
        <w:t>critical gaps, frictions, and inefficiencies</w:t>
      </w:r>
      <w:r w:rsidR="00B651C1">
        <w:rPr>
          <w:rFonts w:ascii="Calibri" w:hAnsi="Calibri" w:cs="Calibri"/>
          <w:sz w:val="20"/>
          <w:szCs w:val="20"/>
        </w:rPr>
        <w:t>) that are inherent in</w:t>
      </w:r>
      <w:r w:rsidR="000B5636">
        <w:rPr>
          <w:rFonts w:ascii="Calibri" w:hAnsi="Calibri" w:cs="Calibri"/>
          <w:sz w:val="20"/>
          <w:szCs w:val="20"/>
        </w:rPr>
        <w:t xml:space="preserve"> them</w:t>
      </w:r>
      <w:r w:rsidR="00B651C1">
        <w:rPr>
          <w:rFonts w:ascii="Calibri" w:hAnsi="Calibri" w:cs="Calibri"/>
          <w:sz w:val="20"/>
          <w:szCs w:val="20"/>
        </w:rPr>
        <w:t xml:space="preserve">. </w:t>
      </w:r>
      <w:r w:rsidR="005A22FC">
        <w:rPr>
          <w:rFonts w:ascii="Calibri" w:hAnsi="Calibri" w:cs="Calibri"/>
          <w:sz w:val="20"/>
          <w:szCs w:val="20"/>
        </w:rPr>
        <w:t>With a point of view on how AI can fix those whitespaces</w:t>
      </w:r>
      <w:r w:rsidR="00B651C1">
        <w:rPr>
          <w:rFonts w:ascii="Calibri" w:hAnsi="Calibri" w:cs="Calibri"/>
          <w:sz w:val="20"/>
          <w:szCs w:val="20"/>
        </w:rPr>
        <w:t xml:space="preserve">, the paper evolves a novel, </w:t>
      </w:r>
      <w:r w:rsidR="00B651C1" w:rsidRPr="0071083D">
        <w:rPr>
          <w:rFonts w:ascii="Calibri" w:hAnsi="Calibri" w:cs="Calibri"/>
          <w:sz w:val="20"/>
          <w:szCs w:val="20"/>
        </w:rPr>
        <w:t>AI-native</w:t>
      </w:r>
      <w:r w:rsidR="00B651C1">
        <w:rPr>
          <w:rFonts w:ascii="Calibri" w:hAnsi="Calibri" w:cs="Calibri"/>
          <w:sz w:val="20"/>
          <w:szCs w:val="20"/>
        </w:rPr>
        <w:t xml:space="preserve"> </w:t>
      </w:r>
      <w:r w:rsidR="00C87B95" w:rsidRPr="00C87B95">
        <w:rPr>
          <w:rFonts w:ascii="Calibri" w:hAnsi="Calibri" w:cs="Calibri"/>
          <w:sz w:val="20"/>
          <w:szCs w:val="20"/>
        </w:rPr>
        <w:t xml:space="preserve">software development </w:t>
      </w:r>
      <w:r w:rsidR="00B651C1">
        <w:rPr>
          <w:rFonts w:ascii="Calibri" w:hAnsi="Calibri" w:cs="Calibri"/>
          <w:sz w:val="20"/>
          <w:szCs w:val="20"/>
        </w:rPr>
        <w:t xml:space="preserve">method, code-named as </w:t>
      </w:r>
      <w:r w:rsidR="00B651C1" w:rsidRPr="00E03C47">
        <w:rPr>
          <w:rFonts w:ascii="Calibri" w:hAnsi="Calibri" w:cs="Calibri"/>
          <w:b/>
          <w:bCs/>
          <w:sz w:val="20"/>
          <w:szCs w:val="20"/>
        </w:rPr>
        <w:t>AI-DLC (AI-Driven Development Lifecycle)</w:t>
      </w:r>
      <w:r w:rsidR="00B651C1" w:rsidRPr="0000581C">
        <w:rPr>
          <w:rFonts w:ascii="Calibri" w:hAnsi="Calibri" w:cs="Calibri"/>
          <w:i/>
          <w:iCs/>
          <w:sz w:val="20"/>
          <w:szCs w:val="20"/>
        </w:rPr>
        <w:t>.</w:t>
      </w:r>
      <w:r w:rsidR="00B651C1">
        <w:rPr>
          <w:rFonts w:ascii="Calibri" w:hAnsi="Calibri" w:cs="Calibri"/>
          <w:sz w:val="20"/>
          <w:szCs w:val="20"/>
        </w:rPr>
        <w:t xml:space="preserve"> </w:t>
      </w:r>
    </w:p>
    <w:p w14:paraId="3929BFA7" w14:textId="77777777" w:rsidR="0099088F" w:rsidRDefault="0099088F" w:rsidP="0099088F">
      <w:pPr>
        <w:jc w:val="both"/>
        <w:rPr>
          <w:rFonts w:ascii="Calibri" w:hAnsi="Calibri" w:cs="Calibri"/>
          <w:sz w:val="20"/>
          <w:szCs w:val="20"/>
          <w:lang w:val="en-SG"/>
        </w:rPr>
      </w:pPr>
    </w:p>
    <w:p w14:paraId="188DD7CF" w14:textId="7E2FB74A" w:rsidR="00F0470D" w:rsidRPr="00F0470D" w:rsidRDefault="00B651C1" w:rsidP="007813E5">
      <w:pPr>
        <w:jc w:val="both"/>
        <w:rPr>
          <w:rFonts w:ascii="Calibri" w:hAnsi="Calibri" w:cs="Calibri"/>
          <w:sz w:val="20"/>
          <w:szCs w:val="20"/>
          <w:lang w:val="en-SG"/>
        </w:rPr>
      </w:pPr>
      <w:r>
        <w:rPr>
          <w:rFonts w:ascii="Calibri" w:hAnsi="Calibri" w:cs="Calibri"/>
          <w:sz w:val="20"/>
          <w:szCs w:val="20"/>
          <w:lang w:val="en-SG"/>
        </w:rPr>
        <w:t xml:space="preserve">AI-DLC </w:t>
      </w:r>
      <w:r w:rsidR="000A77E9">
        <w:rPr>
          <w:rFonts w:ascii="Calibri" w:hAnsi="Calibri" w:cs="Calibri"/>
          <w:sz w:val="20"/>
          <w:szCs w:val="20"/>
          <w:lang w:val="en-SG"/>
        </w:rPr>
        <w:t>consolidates</w:t>
      </w:r>
      <w:r>
        <w:rPr>
          <w:rFonts w:ascii="Calibri" w:hAnsi="Calibri" w:cs="Calibri"/>
          <w:sz w:val="20"/>
          <w:szCs w:val="20"/>
          <w:lang w:val="en-SG"/>
        </w:rPr>
        <w:t xml:space="preserve"> all the fragmented </w:t>
      </w:r>
      <w:r w:rsidR="00F357D2">
        <w:rPr>
          <w:rFonts w:ascii="Calibri" w:hAnsi="Calibri" w:cs="Calibri"/>
          <w:sz w:val="20"/>
          <w:szCs w:val="20"/>
          <w:lang w:val="en-SG"/>
        </w:rPr>
        <w:t xml:space="preserve">ways of using AI in development </w:t>
      </w:r>
      <w:r>
        <w:rPr>
          <w:rFonts w:ascii="Calibri" w:hAnsi="Calibri" w:cs="Calibri"/>
          <w:sz w:val="20"/>
          <w:szCs w:val="20"/>
          <w:lang w:val="en-SG"/>
        </w:rPr>
        <w:t xml:space="preserve">into a </w:t>
      </w:r>
      <w:r w:rsidR="009F3F45">
        <w:rPr>
          <w:rFonts w:ascii="Calibri" w:hAnsi="Calibri" w:cs="Calibri"/>
          <w:sz w:val="20"/>
          <w:szCs w:val="20"/>
          <w:lang w:val="en-SG"/>
        </w:rPr>
        <w:t>unified</w:t>
      </w:r>
      <w:r>
        <w:rPr>
          <w:rFonts w:ascii="Calibri" w:hAnsi="Calibri" w:cs="Calibri"/>
          <w:sz w:val="20"/>
          <w:szCs w:val="20"/>
          <w:lang w:val="en-SG"/>
        </w:rPr>
        <w:t xml:space="preserve"> </w:t>
      </w:r>
      <w:r w:rsidRPr="000A77E9">
        <w:rPr>
          <w:rFonts w:ascii="Calibri" w:hAnsi="Calibri" w:cs="Calibri"/>
          <w:i/>
          <w:iCs/>
          <w:sz w:val="20"/>
          <w:szCs w:val="20"/>
          <w:lang w:val="en-SG"/>
        </w:rPr>
        <w:t xml:space="preserve">Developer-AI </w:t>
      </w:r>
      <w:r w:rsidR="000E32B0">
        <w:rPr>
          <w:rFonts w:ascii="Calibri" w:hAnsi="Calibri" w:cs="Calibri"/>
          <w:i/>
          <w:iCs/>
          <w:sz w:val="20"/>
          <w:szCs w:val="20"/>
          <w:lang w:val="en-SG"/>
        </w:rPr>
        <w:t>S</w:t>
      </w:r>
      <w:r w:rsidRPr="000A77E9">
        <w:rPr>
          <w:rFonts w:ascii="Calibri" w:hAnsi="Calibri" w:cs="Calibri"/>
          <w:i/>
          <w:iCs/>
          <w:sz w:val="20"/>
          <w:szCs w:val="20"/>
          <w:lang w:val="en-SG"/>
        </w:rPr>
        <w:t>ymbiosis</w:t>
      </w:r>
      <w:r w:rsidR="009F3F45">
        <w:rPr>
          <w:rFonts w:ascii="Calibri" w:hAnsi="Calibri" w:cs="Calibri"/>
          <w:sz w:val="20"/>
          <w:szCs w:val="20"/>
          <w:lang w:val="en-SG"/>
        </w:rPr>
        <w:t>. Across all developer journeys, AI-DLC recommends a</w:t>
      </w:r>
      <w:r w:rsidR="000A77E9">
        <w:rPr>
          <w:rFonts w:ascii="Calibri" w:hAnsi="Calibri" w:cs="Calibri"/>
          <w:sz w:val="20"/>
          <w:szCs w:val="20"/>
          <w:lang w:val="en-SG"/>
        </w:rPr>
        <w:t xml:space="preserve"> common</w:t>
      </w:r>
      <w:r w:rsidR="009F3F45">
        <w:rPr>
          <w:rFonts w:ascii="Calibri" w:hAnsi="Calibri" w:cs="Calibri"/>
          <w:sz w:val="20"/>
          <w:szCs w:val="20"/>
          <w:lang w:val="en-SG"/>
        </w:rPr>
        <w:t xml:space="preserve"> approach of starting with AI to decompose the tasks into fine-grained hierarchical subtasks</w:t>
      </w:r>
      <w:r w:rsidR="000A77E9">
        <w:rPr>
          <w:rFonts w:ascii="Calibri" w:hAnsi="Calibri" w:cs="Calibri"/>
          <w:sz w:val="20"/>
          <w:szCs w:val="20"/>
          <w:lang w:val="en-SG"/>
        </w:rPr>
        <w:t>.</w:t>
      </w:r>
      <w:r w:rsidR="009F3F45">
        <w:rPr>
          <w:rFonts w:ascii="Calibri" w:hAnsi="Calibri" w:cs="Calibri"/>
          <w:sz w:val="20"/>
          <w:szCs w:val="20"/>
          <w:lang w:val="en-SG"/>
        </w:rPr>
        <w:t xml:space="preserve"> </w:t>
      </w:r>
      <w:r w:rsidR="000A77E9" w:rsidRPr="000A77E9">
        <w:rPr>
          <w:rFonts w:ascii="Calibri" w:hAnsi="Calibri" w:cs="Calibri"/>
          <w:sz w:val="20"/>
          <w:szCs w:val="20"/>
        </w:rPr>
        <w:t xml:space="preserve">Each level of decomposition progresses from conceptual to increasingly technical depths (conceptual to logical to physical). At each stage, AI provides </w:t>
      </w:r>
      <w:r w:rsidR="002E57DB">
        <w:rPr>
          <w:rFonts w:ascii="Calibri" w:hAnsi="Calibri" w:cs="Calibri"/>
          <w:sz w:val="20"/>
          <w:szCs w:val="20"/>
        </w:rPr>
        <w:t xml:space="preserve">solution </w:t>
      </w:r>
      <w:r w:rsidR="000E32B0">
        <w:rPr>
          <w:rFonts w:ascii="Calibri" w:hAnsi="Calibri" w:cs="Calibri"/>
          <w:sz w:val="20"/>
          <w:szCs w:val="20"/>
        </w:rPr>
        <w:t>options</w:t>
      </w:r>
      <w:r w:rsidR="002E57DB">
        <w:rPr>
          <w:rFonts w:ascii="Calibri" w:hAnsi="Calibri" w:cs="Calibri"/>
          <w:sz w:val="20"/>
          <w:szCs w:val="20"/>
        </w:rPr>
        <w:t xml:space="preserve"> and outline the trade-offs</w:t>
      </w:r>
      <w:r w:rsidR="00366058">
        <w:rPr>
          <w:rFonts w:ascii="Calibri" w:hAnsi="Calibri" w:cs="Calibri"/>
          <w:sz w:val="20"/>
          <w:szCs w:val="20"/>
        </w:rPr>
        <w:t>.</w:t>
      </w:r>
      <w:r w:rsidR="000A77E9" w:rsidRPr="000A77E9">
        <w:rPr>
          <w:rFonts w:ascii="Calibri" w:hAnsi="Calibri" w:cs="Calibri"/>
          <w:sz w:val="20"/>
          <w:szCs w:val="20"/>
        </w:rPr>
        <w:t xml:space="preserve"> </w:t>
      </w:r>
      <w:r w:rsidR="00366058">
        <w:rPr>
          <w:rFonts w:ascii="Calibri" w:hAnsi="Calibri" w:cs="Calibri"/>
          <w:sz w:val="20"/>
          <w:szCs w:val="20"/>
        </w:rPr>
        <w:t>The</w:t>
      </w:r>
      <w:r w:rsidR="000A77E9" w:rsidRPr="000A77E9">
        <w:rPr>
          <w:rFonts w:ascii="Calibri" w:hAnsi="Calibri" w:cs="Calibri"/>
          <w:sz w:val="20"/>
          <w:szCs w:val="20"/>
        </w:rPr>
        <w:t xml:space="preserve"> developers </w:t>
      </w:r>
      <w:r w:rsidR="002E57DB" w:rsidRPr="000A77E9">
        <w:rPr>
          <w:rFonts w:ascii="Calibri" w:hAnsi="Calibri" w:cs="Calibri"/>
          <w:sz w:val="20"/>
          <w:szCs w:val="20"/>
        </w:rPr>
        <w:t>analyz</w:t>
      </w:r>
      <w:r w:rsidR="002E57DB">
        <w:rPr>
          <w:rFonts w:ascii="Calibri" w:hAnsi="Calibri" w:cs="Calibri"/>
          <w:sz w:val="20"/>
          <w:szCs w:val="20"/>
        </w:rPr>
        <w:t>e the suggestions</w:t>
      </w:r>
      <w:r w:rsidR="000A77E9" w:rsidRPr="000A77E9">
        <w:rPr>
          <w:rFonts w:ascii="Calibri" w:hAnsi="Calibri" w:cs="Calibri"/>
          <w:sz w:val="20"/>
          <w:szCs w:val="20"/>
        </w:rPr>
        <w:t xml:space="preserve"> and make strategic</w:t>
      </w:r>
      <w:r w:rsidR="002E57DB">
        <w:rPr>
          <w:rFonts w:ascii="Calibri" w:hAnsi="Calibri" w:cs="Calibri"/>
          <w:sz w:val="20"/>
          <w:szCs w:val="20"/>
        </w:rPr>
        <w:t xml:space="preserve"> implementation</w:t>
      </w:r>
      <w:r w:rsidR="000A77E9" w:rsidRPr="000A77E9">
        <w:rPr>
          <w:rFonts w:ascii="Calibri" w:hAnsi="Calibri" w:cs="Calibri"/>
          <w:sz w:val="20"/>
          <w:szCs w:val="20"/>
        </w:rPr>
        <w:t xml:space="preserve"> decisions</w:t>
      </w:r>
      <w:r w:rsidR="002E57DB">
        <w:rPr>
          <w:rFonts w:ascii="Calibri" w:hAnsi="Calibri" w:cs="Calibri"/>
          <w:sz w:val="20"/>
          <w:szCs w:val="20"/>
        </w:rPr>
        <w:t xml:space="preserve"> with </w:t>
      </w:r>
      <w:r w:rsidR="009A6EE0">
        <w:rPr>
          <w:rFonts w:ascii="Calibri" w:hAnsi="Calibri" w:cs="Calibri"/>
          <w:sz w:val="20"/>
          <w:szCs w:val="20"/>
        </w:rPr>
        <w:t>minimal</w:t>
      </w:r>
      <w:r w:rsidR="00CA6053">
        <w:rPr>
          <w:rFonts w:ascii="Calibri" w:hAnsi="Calibri" w:cs="Calibri"/>
          <w:sz w:val="20"/>
          <w:szCs w:val="20"/>
        </w:rPr>
        <w:t xml:space="preserve"> or zero</w:t>
      </w:r>
      <w:r w:rsidR="002E57DB">
        <w:rPr>
          <w:rFonts w:ascii="Calibri" w:hAnsi="Calibri" w:cs="Calibri"/>
          <w:sz w:val="20"/>
          <w:szCs w:val="20"/>
        </w:rPr>
        <w:t xml:space="preserve"> blindside</w:t>
      </w:r>
      <w:r w:rsidR="000A77E9" w:rsidRPr="000A77E9">
        <w:rPr>
          <w:rFonts w:ascii="Calibri" w:hAnsi="Calibri" w:cs="Calibri"/>
          <w:sz w:val="20"/>
          <w:szCs w:val="20"/>
        </w:rPr>
        <w:t xml:space="preserve"> at both macro and micro levels</w:t>
      </w:r>
      <w:r w:rsidR="000A77E9">
        <w:rPr>
          <w:rFonts w:ascii="Calibri" w:hAnsi="Calibri" w:cs="Calibri"/>
          <w:sz w:val="20"/>
          <w:szCs w:val="20"/>
        </w:rPr>
        <w:t xml:space="preserve">. </w:t>
      </w:r>
      <w:r w:rsidR="000A77E9" w:rsidRPr="000A77E9">
        <w:rPr>
          <w:rFonts w:ascii="Calibri" w:hAnsi="Calibri" w:cs="Calibri"/>
          <w:sz w:val="20"/>
          <w:szCs w:val="20"/>
        </w:rPr>
        <w:t xml:space="preserve">This paper further outlines the requirements for </w:t>
      </w:r>
      <w:r w:rsidR="000A77E9" w:rsidRPr="00E03C47">
        <w:rPr>
          <w:rFonts w:ascii="Calibri" w:hAnsi="Calibri" w:cs="Calibri"/>
          <w:b/>
          <w:bCs/>
          <w:sz w:val="20"/>
          <w:szCs w:val="20"/>
        </w:rPr>
        <w:t xml:space="preserve">a reimagined </w:t>
      </w:r>
      <w:r w:rsidR="002E57DB" w:rsidRPr="00E03C47">
        <w:rPr>
          <w:rFonts w:ascii="Calibri" w:hAnsi="Calibri" w:cs="Calibri"/>
          <w:b/>
          <w:bCs/>
          <w:sz w:val="20"/>
          <w:szCs w:val="20"/>
        </w:rPr>
        <w:t xml:space="preserve">AI-first </w:t>
      </w:r>
      <w:r w:rsidR="000A77E9" w:rsidRPr="00E03C47">
        <w:rPr>
          <w:rFonts w:ascii="Calibri" w:hAnsi="Calibri" w:cs="Calibri"/>
          <w:b/>
          <w:bCs/>
          <w:sz w:val="20"/>
          <w:szCs w:val="20"/>
        </w:rPr>
        <w:t>developer interface</w:t>
      </w:r>
      <w:r w:rsidR="000A77E9" w:rsidRPr="000A77E9">
        <w:rPr>
          <w:rFonts w:ascii="Calibri" w:hAnsi="Calibri" w:cs="Calibri"/>
          <w:sz w:val="20"/>
          <w:szCs w:val="20"/>
        </w:rPr>
        <w:t xml:space="preserve"> designed to intuitively support this developer-AI </w:t>
      </w:r>
      <w:r w:rsidR="00366058">
        <w:rPr>
          <w:rFonts w:ascii="Calibri" w:hAnsi="Calibri" w:cs="Calibri"/>
          <w:sz w:val="20"/>
          <w:szCs w:val="20"/>
        </w:rPr>
        <w:t>collaboration</w:t>
      </w:r>
      <w:r w:rsidR="000A77E9" w:rsidRPr="000A77E9">
        <w:rPr>
          <w:rFonts w:ascii="Calibri" w:hAnsi="Calibri" w:cs="Calibri"/>
          <w:sz w:val="20"/>
          <w:szCs w:val="20"/>
        </w:rPr>
        <w:t xml:space="preserve">. </w:t>
      </w:r>
      <w:r w:rsidR="002C68A5">
        <w:rPr>
          <w:rFonts w:ascii="Calibri" w:hAnsi="Calibri" w:cs="Calibri"/>
          <w:sz w:val="20"/>
          <w:szCs w:val="20"/>
        </w:rPr>
        <w:t>With AI-DLC,</w:t>
      </w:r>
      <w:r w:rsidR="00F357D2">
        <w:rPr>
          <w:rFonts w:ascii="Calibri" w:hAnsi="Calibri" w:cs="Calibri"/>
          <w:sz w:val="20"/>
          <w:szCs w:val="20"/>
        </w:rPr>
        <w:t xml:space="preserve"> th</w:t>
      </w:r>
      <w:r w:rsidR="002C68A5">
        <w:rPr>
          <w:rFonts w:ascii="Calibri" w:hAnsi="Calibri" w:cs="Calibri"/>
          <w:sz w:val="20"/>
          <w:szCs w:val="20"/>
        </w:rPr>
        <w:t>e</w:t>
      </w:r>
      <w:r w:rsidR="00F357D2">
        <w:rPr>
          <w:rFonts w:ascii="Calibri" w:hAnsi="Calibri" w:cs="Calibri"/>
          <w:sz w:val="20"/>
          <w:szCs w:val="20"/>
        </w:rPr>
        <w:t xml:space="preserve"> </w:t>
      </w:r>
      <w:r w:rsidR="00C650F9" w:rsidRPr="00C650F9">
        <w:rPr>
          <w:rFonts w:ascii="Calibri" w:hAnsi="Calibri" w:cs="Calibri"/>
          <w:sz w:val="20"/>
          <w:szCs w:val="20"/>
        </w:rPr>
        <w:t xml:space="preserve">future persona of developers </w:t>
      </w:r>
      <w:r w:rsidR="002C68A5">
        <w:rPr>
          <w:rFonts w:ascii="Calibri" w:hAnsi="Calibri" w:cs="Calibri"/>
          <w:sz w:val="20"/>
          <w:szCs w:val="20"/>
        </w:rPr>
        <w:t xml:space="preserve">will </w:t>
      </w:r>
      <w:r w:rsidR="004C66DA">
        <w:rPr>
          <w:rFonts w:ascii="Calibri" w:hAnsi="Calibri" w:cs="Calibri"/>
          <w:sz w:val="20"/>
          <w:szCs w:val="20"/>
        </w:rPr>
        <w:t>evolve into</w:t>
      </w:r>
      <w:r w:rsidR="00F357D2">
        <w:rPr>
          <w:rFonts w:ascii="Calibri" w:hAnsi="Calibri" w:cs="Calibri"/>
          <w:sz w:val="20"/>
          <w:szCs w:val="20"/>
        </w:rPr>
        <w:t xml:space="preserve"> an</w:t>
      </w:r>
      <w:r w:rsidR="00C650F9" w:rsidRPr="00C650F9">
        <w:rPr>
          <w:rFonts w:ascii="Calibri" w:hAnsi="Calibri" w:cs="Calibri"/>
          <w:sz w:val="20"/>
          <w:szCs w:val="20"/>
        </w:rPr>
        <w:t xml:space="preserve"> 'AI Native Trailblazer' who achieves unprecedented productivity, iterates rapidly </w:t>
      </w:r>
      <w:r w:rsidR="00C650F9">
        <w:rPr>
          <w:rFonts w:ascii="Calibri" w:hAnsi="Calibri" w:cs="Calibri"/>
          <w:sz w:val="20"/>
          <w:szCs w:val="20"/>
        </w:rPr>
        <w:t>at the speed of</w:t>
      </w:r>
      <w:r w:rsidR="00C650F9" w:rsidRPr="00C650F9">
        <w:rPr>
          <w:rFonts w:ascii="Calibri" w:hAnsi="Calibri" w:cs="Calibri"/>
          <w:sz w:val="20"/>
          <w:szCs w:val="20"/>
        </w:rPr>
        <w:t xml:space="preserve"> judgment, translates business ambitions directly into code rather than merely features</w:t>
      </w:r>
      <w:r w:rsidR="00C650F9">
        <w:rPr>
          <w:rFonts w:ascii="Calibri" w:hAnsi="Calibri" w:cs="Calibri"/>
          <w:sz w:val="20"/>
          <w:szCs w:val="20"/>
        </w:rPr>
        <w:t xml:space="preserve"> into code</w:t>
      </w:r>
      <w:r w:rsidR="00C650F9" w:rsidRPr="00C650F9">
        <w:rPr>
          <w:rFonts w:ascii="Calibri" w:hAnsi="Calibri" w:cs="Calibri"/>
          <w:sz w:val="20"/>
          <w:szCs w:val="20"/>
        </w:rPr>
        <w:t xml:space="preserve">, and transcends </w:t>
      </w:r>
      <w:r w:rsidR="002C68A5">
        <w:rPr>
          <w:rFonts w:ascii="Calibri" w:hAnsi="Calibri" w:cs="Calibri"/>
          <w:sz w:val="20"/>
          <w:szCs w:val="20"/>
        </w:rPr>
        <w:t>today’s</w:t>
      </w:r>
      <w:r w:rsidR="00C650F9" w:rsidRPr="00C650F9">
        <w:rPr>
          <w:rFonts w:ascii="Calibri" w:hAnsi="Calibri" w:cs="Calibri"/>
          <w:sz w:val="20"/>
          <w:szCs w:val="20"/>
        </w:rPr>
        <w:t xml:space="preserve"> specialization silos effortlessly.</w:t>
      </w:r>
      <w:r w:rsidR="002A6E84">
        <w:rPr>
          <w:rFonts w:ascii="Calibri" w:hAnsi="Calibri" w:cs="Calibri"/>
          <w:sz w:val="20"/>
          <w:szCs w:val="20"/>
        </w:rPr>
        <w:t xml:space="preserve"> As next steps, the paper </w:t>
      </w:r>
      <w:r w:rsidR="001A009C">
        <w:rPr>
          <w:rFonts w:ascii="Calibri" w:hAnsi="Calibri" w:cs="Calibri"/>
          <w:sz w:val="20"/>
          <w:szCs w:val="20"/>
        </w:rPr>
        <w:t xml:space="preserve">proposes </w:t>
      </w:r>
      <w:r w:rsidR="009B2E75">
        <w:rPr>
          <w:rFonts w:ascii="Calibri" w:hAnsi="Calibri" w:cs="Calibri"/>
          <w:sz w:val="20"/>
          <w:szCs w:val="20"/>
        </w:rPr>
        <w:t>strategies</w:t>
      </w:r>
      <w:r w:rsidR="002A6E84">
        <w:rPr>
          <w:rFonts w:ascii="Calibri" w:hAnsi="Calibri" w:cs="Calibri"/>
          <w:sz w:val="20"/>
          <w:szCs w:val="20"/>
        </w:rPr>
        <w:t xml:space="preserve"> to </w:t>
      </w:r>
      <w:r w:rsidR="009B2E75">
        <w:rPr>
          <w:rFonts w:ascii="Calibri" w:hAnsi="Calibri" w:cs="Calibri"/>
          <w:sz w:val="20"/>
          <w:szCs w:val="20"/>
        </w:rPr>
        <w:t>create</w:t>
      </w:r>
      <w:r w:rsidR="002A6E84" w:rsidRPr="002A6E84">
        <w:rPr>
          <w:rFonts w:ascii="Calibri" w:hAnsi="Calibri" w:cs="Calibri"/>
          <w:sz w:val="20"/>
          <w:szCs w:val="20"/>
        </w:rPr>
        <w:t xml:space="preserve"> hyper-scaling </w:t>
      </w:r>
      <w:r w:rsidR="002A6E84">
        <w:rPr>
          <w:rFonts w:ascii="Calibri" w:hAnsi="Calibri" w:cs="Calibri"/>
          <w:sz w:val="20"/>
          <w:szCs w:val="20"/>
        </w:rPr>
        <w:t xml:space="preserve">field </w:t>
      </w:r>
      <w:r w:rsidR="002A6E84" w:rsidRPr="002A6E84">
        <w:rPr>
          <w:rFonts w:ascii="Calibri" w:hAnsi="Calibri" w:cs="Calibri"/>
          <w:sz w:val="20"/>
          <w:szCs w:val="20"/>
        </w:rPr>
        <w:t>mechanism</w:t>
      </w:r>
      <w:r w:rsidR="002A6E84">
        <w:rPr>
          <w:rFonts w:ascii="Calibri" w:hAnsi="Calibri" w:cs="Calibri"/>
          <w:sz w:val="20"/>
          <w:szCs w:val="20"/>
        </w:rPr>
        <w:t>s</w:t>
      </w:r>
      <w:r w:rsidR="002A6E84" w:rsidRPr="002A6E84">
        <w:rPr>
          <w:rFonts w:ascii="Calibri" w:hAnsi="Calibri" w:cs="Calibri"/>
          <w:sz w:val="20"/>
          <w:szCs w:val="20"/>
        </w:rPr>
        <w:t xml:space="preserve"> that drives a self-sustaining flywheel effect to rapidly reshape the global developer workforce</w:t>
      </w:r>
      <w:r w:rsidR="002A6E84">
        <w:rPr>
          <w:rFonts w:ascii="Calibri" w:hAnsi="Calibri" w:cs="Calibri"/>
          <w:sz w:val="20"/>
          <w:szCs w:val="20"/>
        </w:rPr>
        <w:t xml:space="preserve"> using </w:t>
      </w:r>
      <w:r w:rsidR="009B2E75">
        <w:rPr>
          <w:rFonts w:ascii="Calibri" w:hAnsi="Calibri" w:cs="Calibri"/>
          <w:sz w:val="20"/>
          <w:szCs w:val="20"/>
        </w:rPr>
        <w:t>this</w:t>
      </w:r>
      <w:r w:rsidR="00942E64">
        <w:rPr>
          <w:rFonts w:ascii="Calibri" w:hAnsi="Calibri" w:cs="Calibri"/>
          <w:sz w:val="20"/>
          <w:szCs w:val="20"/>
        </w:rPr>
        <w:t xml:space="preserve"> vision</w:t>
      </w:r>
      <w:r w:rsidR="002A6E84">
        <w:rPr>
          <w:rFonts w:ascii="Calibri" w:hAnsi="Calibri" w:cs="Calibri"/>
          <w:sz w:val="20"/>
          <w:szCs w:val="20"/>
        </w:rPr>
        <w:t>.</w:t>
      </w:r>
    </w:p>
    <w:p w14:paraId="367E5775" w14:textId="77777777" w:rsidR="00113237" w:rsidRDefault="00113237" w:rsidP="00DB7DEE">
      <w:pPr>
        <w:rPr>
          <w:rFonts w:ascii="Calibri" w:hAnsi="Calibri" w:cs="Calibri"/>
          <w:sz w:val="20"/>
          <w:szCs w:val="20"/>
        </w:rPr>
      </w:pPr>
    </w:p>
    <w:p w14:paraId="1ED1E102" w14:textId="4722AA52" w:rsidR="005D0EF1" w:rsidRPr="00066EC4" w:rsidRDefault="005D0EF1" w:rsidP="00DB7DEE">
      <w:pPr>
        <w:rPr>
          <w:rFonts w:ascii="Calibri" w:hAnsi="Calibri" w:cs="Calibri"/>
          <w:b/>
          <w:bCs/>
          <w:sz w:val="22"/>
          <w:szCs w:val="22"/>
        </w:rPr>
      </w:pPr>
      <w:r w:rsidRPr="00066EC4">
        <w:rPr>
          <w:rFonts w:ascii="Calibri" w:hAnsi="Calibri" w:cs="Calibri"/>
          <w:b/>
          <w:bCs/>
          <w:sz w:val="22"/>
          <w:szCs w:val="22"/>
        </w:rPr>
        <w:t>I</w:t>
      </w:r>
      <w:r w:rsidR="005A7F94">
        <w:rPr>
          <w:rFonts w:ascii="Calibri" w:hAnsi="Calibri" w:cs="Calibri"/>
          <w:b/>
          <w:bCs/>
          <w:sz w:val="22"/>
          <w:szCs w:val="22"/>
        </w:rPr>
        <w:t>I</w:t>
      </w:r>
      <w:r w:rsidRPr="00066EC4">
        <w:rPr>
          <w:rFonts w:ascii="Calibri" w:hAnsi="Calibri" w:cs="Calibri"/>
          <w:b/>
          <w:bCs/>
          <w:sz w:val="22"/>
          <w:szCs w:val="22"/>
        </w:rPr>
        <w:t xml:space="preserve">. </w:t>
      </w:r>
      <w:r w:rsidR="00DE593A">
        <w:rPr>
          <w:rFonts w:ascii="Calibri" w:hAnsi="Calibri" w:cs="Calibri"/>
          <w:b/>
          <w:bCs/>
          <w:sz w:val="22"/>
          <w:szCs w:val="22"/>
        </w:rPr>
        <w:t>METHODOLO</w:t>
      </w:r>
      <w:r w:rsidR="007852A6">
        <w:rPr>
          <w:rFonts w:ascii="Calibri" w:hAnsi="Calibri" w:cs="Calibri"/>
          <w:b/>
          <w:bCs/>
          <w:sz w:val="22"/>
          <w:szCs w:val="22"/>
        </w:rPr>
        <w:t>G</w:t>
      </w:r>
      <w:r w:rsidR="00DE593A">
        <w:rPr>
          <w:rFonts w:ascii="Calibri" w:hAnsi="Calibri" w:cs="Calibri"/>
          <w:b/>
          <w:bCs/>
          <w:sz w:val="22"/>
          <w:szCs w:val="22"/>
        </w:rPr>
        <w:t>Y</w:t>
      </w:r>
    </w:p>
    <w:p w14:paraId="1C2D6481" w14:textId="1877A1C0" w:rsidR="005D0EF1" w:rsidRDefault="005D0EF1" w:rsidP="0099582D">
      <w:pPr>
        <w:jc w:val="both"/>
        <w:rPr>
          <w:rFonts w:ascii="Calibri" w:hAnsi="Calibri" w:cs="Calibri"/>
          <w:smallCaps/>
          <w:kern w:val="28"/>
          <w:sz w:val="20"/>
          <w:szCs w:val="20"/>
        </w:rPr>
      </w:pPr>
    </w:p>
    <w:p w14:paraId="11A063DA" w14:textId="442B5D02" w:rsidR="007D7000" w:rsidRPr="00E03C47" w:rsidRDefault="007D7000" w:rsidP="00DE593A">
      <w:pPr>
        <w:pStyle w:val="Text"/>
        <w:ind w:firstLine="0"/>
        <w:rPr>
          <w:rFonts w:ascii="Calibri" w:hAnsi="Calibri" w:cs="Calibri"/>
        </w:rPr>
      </w:pPr>
      <w:r w:rsidRPr="007D7000">
        <w:rPr>
          <w:rFonts w:ascii="Calibri" w:hAnsi="Calibri" w:cs="Calibri"/>
        </w:rPr>
        <w:t xml:space="preserve">This paper assumes that we are currently in the </w:t>
      </w:r>
      <w:r w:rsidRPr="00BE4B78">
        <w:rPr>
          <w:rFonts w:ascii="Calibri" w:hAnsi="Calibri" w:cs="Calibri"/>
          <w:b/>
          <w:bCs/>
        </w:rPr>
        <w:t>AI-Assisted</w:t>
      </w:r>
      <w:r w:rsidRPr="007D7000">
        <w:rPr>
          <w:rFonts w:ascii="Calibri" w:hAnsi="Calibri" w:cs="Calibri"/>
        </w:rPr>
        <w:t xml:space="preserve"> era, where AI enhances specific, fine-grained tasks in development, such as code completion, bug detection, and test generation. In the near future, we are stepping into the </w:t>
      </w:r>
      <w:r w:rsidRPr="00BE4B78">
        <w:rPr>
          <w:rFonts w:ascii="Calibri" w:hAnsi="Calibri" w:cs="Calibri"/>
          <w:b/>
          <w:bCs/>
        </w:rPr>
        <w:t>AI-Drive</w:t>
      </w:r>
      <w:r w:rsidRPr="007D7000">
        <w:rPr>
          <w:rFonts w:ascii="Calibri" w:hAnsi="Calibri" w:cs="Calibri"/>
        </w:rPr>
        <w:t xml:space="preserve">n era, where AI takes broader responsibility in planning, task decomposition, and moving closer to translating business ambitions into code. The </w:t>
      </w:r>
      <w:r w:rsidRPr="00BE4B78">
        <w:rPr>
          <w:rFonts w:ascii="Calibri" w:hAnsi="Calibri" w:cs="Calibri"/>
          <w:b/>
          <w:bCs/>
        </w:rPr>
        <w:t>AI-</w:t>
      </w:r>
      <w:r w:rsidRPr="00BE4B78">
        <w:rPr>
          <w:rFonts w:ascii="Calibri" w:hAnsi="Calibri" w:cs="Calibri"/>
          <w:b/>
          <w:bCs/>
        </w:rPr>
        <w:t>Managed</w:t>
      </w:r>
      <w:r w:rsidRPr="007D7000">
        <w:rPr>
          <w:rFonts w:ascii="Calibri" w:hAnsi="Calibri" w:cs="Calibri"/>
        </w:rPr>
        <w:t xml:space="preserve"> </w:t>
      </w:r>
      <w:r w:rsidR="00E46B40">
        <w:rPr>
          <w:rFonts w:ascii="Calibri" w:hAnsi="Calibri" w:cs="Calibri"/>
        </w:rPr>
        <w:t xml:space="preserve">is the next era </w:t>
      </w:r>
      <w:r w:rsidR="007716EC">
        <w:rPr>
          <w:rFonts w:ascii="Calibri" w:hAnsi="Calibri" w:cs="Calibri"/>
        </w:rPr>
        <w:t>where AI</w:t>
      </w:r>
      <w:r w:rsidRPr="007D7000">
        <w:rPr>
          <w:rFonts w:ascii="Calibri" w:hAnsi="Calibri" w:cs="Calibri"/>
        </w:rPr>
        <w:t xml:space="preserve"> autonomous</w:t>
      </w:r>
      <w:r w:rsidR="007716EC">
        <w:rPr>
          <w:rFonts w:ascii="Calibri" w:hAnsi="Calibri" w:cs="Calibri"/>
        </w:rPr>
        <w:t>ly develops and maintains</w:t>
      </w:r>
      <w:r w:rsidRPr="007D7000">
        <w:rPr>
          <w:rFonts w:ascii="Calibri" w:hAnsi="Calibri" w:cs="Calibri"/>
        </w:rPr>
        <w:t xml:space="preserve"> software </w:t>
      </w:r>
      <w:r w:rsidR="007716EC">
        <w:rPr>
          <w:rFonts w:ascii="Calibri" w:hAnsi="Calibri" w:cs="Calibri"/>
        </w:rPr>
        <w:t>without humans in the loop</w:t>
      </w:r>
      <w:r w:rsidRPr="007D7000">
        <w:rPr>
          <w:rFonts w:ascii="Calibri" w:hAnsi="Calibri" w:cs="Calibri"/>
        </w:rPr>
        <w:t>. This paper restricts its scope to the near-future</w:t>
      </w:r>
      <w:r w:rsidR="00BE4B78">
        <w:rPr>
          <w:rFonts w:ascii="Calibri" w:hAnsi="Calibri" w:cs="Calibri"/>
        </w:rPr>
        <w:t xml:space="preserve"> </w:t>
      </w:r>
      <w:r w:rsidRPr="00BE4B78">
        <w:rPr>
          <w:rFonts w:ascii="Calibri" w:hAnsi="Calibri" w:cs="Calibri"/>
          <w:b/>
          <w:bCs/>
        </w:rPr>
        <w:t>AI-Driven</w:t>
      </w:r>
      <w:r w:rsidR="00BE4B78" w:rsidRPr="00BE4B78">
        <w:rPr>
          <w:rFonts w:ascii="Calibri" w:hAnsi="Calibri" w:cs="Calibri"/>
          <w:b/>
          <w:bCs/>
        </w:rPr>
        <w:t xml:space="preserve"> era</w:t>
      </w:r>
      <w:r w:rsidR="00E03C47">
        <w:rPr>
          <w:rFonts w:ascii="Calibri" w:hAnsi="Calibri" w:cs="Calibri"/>
        </w:rPr>
        <w:t xml:space="preserve">. AI-DLC, the </w:t>
      </w:r>
      <w:r w:rsidR="007716EC">
        <w:rPr>
          <w:rFonts w:ascii="Calibri" w:hAnsi="Calibri" w:cs="Calibri"/>
        </w:rPr>
        <w:t>proposed</w:t>
      </w:r>
      <w:r w:rsidR="00E03C47">
        <w:rPr>
          <w:rFonts w:ascii="Calibri" w:hAnsi="Calibri" w:cs="Calibri"/>
        </w:rPr>
        <w:t xml:space="preserve"> new interface and the perspectives on the evolution of developer persona will </w:t>
      </w:r>
      <w:r w:rsidR="007716EC">
        <w:rPr>
          <w:rFonts w:ascii="Calibri" w:hAnsi="Calibri" w:cs="Calibri"/>
        </w:rPr>
        <w:t>serve</w:t>
      </w:r>
      <w:r w:rsidR="00E03C47">
        <w:rPr>
          <w:rFonts w:ascii="Calibri" w:hAnsi="Calibri" w:cs="Calibri"/>
        </w:rPr>
        <w:t xml:space="preserve"> as end-state visions to move the developer population from the AI-Assisted to the AI-Driven era.</w:t>
      </w:r>
    </w:p>
    <w:p w14:paraId="4C45E99D" w14:textId="77777777" w:rsidR="007D7000" w:rsidRDefault="007D7000" w:rsidP="00DE593A">
      <w:pPr>
        <w:pStyle w:val="Text"/>
        <w:ind w:firstLine="0"/>
        <w:rPr>
          <w:rFonts w:ascii="Calibri" w:hAnsi="Calibri" w:cs="Calibri"/>
        </w:rPr>
      </w:pPr>
    </w:p>
    <w:p w14:paraId="03BA38A8" w14:textId="730214BC" w:rsidR="00DE593A" w:rsidRPr="00DE593A" w:rsidRDefault="00DE593A" w:rsidP="00DE593A">
      <w:pPr>
        <w:pStyle w:val="Text"/>
        <w:ind w:firstLine="0"/>
        <w:rPr>
          <w:rFonts w:ascii="Calibri" w:hAnsi="Calibri" w:cs="Calibri"/>
        </w:rPr>
      </w:pPr>
      <w:r w:rsidRPr="00DE593A">
        <w:rPr>
          <w:rFonts w:ascii="Calibri" w:hAnsi="Calibri" w:cs="Calibri"/>
        </w:rPr>
        <w:t xml:space="preserve">a) We will start with a comprehensive analysis of the Software Development Lifecycle (SDLC) and Agile methods. Our examination will focus on core developer journeys, including new development initiation, feature addition, library upgrades, testing, and refactoring. Through this analysis, we aim to identify critical "whitespaces" - the gaps, friction points, and inefficiencies within these established methods. These whitespaces often cause average developers to </w:t>
      </w:r>
      <w:r w:rsidR="002E57DB" w:rsidRPr="002E57DB">
        <w:rPr>
          <w:rFonts w:asciiTheme="minorHAnsi" w:hAnsiTheme="minorHAnsi" w:cstheme="minorHAnsi"/>
        </w:rPr>
        <w:t>unintentionally</w:t>
      </w:r>
      <w:r w:rsidR="002E57DB">
        <w:t xml:space="preserve"> </w:t>
      </w:r>
      <w:r w:rsidRPr="00DE593A">
        <w:rPr>
          <w:rFonts w:ascii="Calibri" w:hAnsi="Calibri" w:cs="Calibri"/>
        </w:rPr>
        <w:t>create sub-optimal systems and compromise engineering outcomes in areas such as productivity, quality, and innovation.</w:t>
      </w:r>
    </w:p>
    <w:p w14:paraId="1A1C269A" w14:textId="77777777" w:rsidR="00DE593A" w:rsidRPr="00DE593A" w:rsidRDefault="00DE593A" w:rsidP="00DE593A">
      <w:pPr>
        <w:pStyle w:val="Text"/>
        <w:rPr>
          <w:rFonts w:ascii="Calibri" w:hAnsi="Calibri" w:cs="Calibri"/>
        </w:rPr>
      </w:pPr>
    </w:p>
    <w:p w14:paraId="4501A3CF" w14:textId="77777777" w:rsidR="00DE593A" w:rsidRPr="00DE593A" w:rsidRDefault="00DE593A" w:rsidP="00DE593A">
      <w:pPr>
        <w:pStyle w:val="Text"/>
        <w:ind w:firstLine="0"/>
        <w:rPr>
          <w:rFonts w:ascii="Calibri" w:hAnsi="Calibri" w:cs="Calibri"/>
          <w:lang w:val="en-SG"/>
        </w:rPr>
      </w:pPr>
      <w:r w:rsidRPr="00DE593A">
        <w:rPr>
          <w:rFonts w:ascii="Calibri" w:hAnsi="Calibri" w:cs="Calibri"/>
          <w:lang w:val="en-SG"/>
        </w:rPr>
        <w:t>b) For each identified whitespace, we will evaluate which ones can be addressed using current AI capabilities. For example, our existing capabilities can support AI-assisted functional decomposition and AI-driven unit testing. For remaining gaps, we will explore how future advanced AI techniques could be applied, such as developing domain-specific agents for DAST and automated observability emitter injection.</w:t>
      </w:r>
    </w:p>
    <w:p w14:paraId="6AF60913" w14:textId="77777777" w:rsidR="00DE593A" w:rsidRPr="00DE593A" w:rsidRDefault="00DE593A" w:rsidP="00DE593A">
      <w:pPr>
        <w:pStyle w:val="Text"/>
        <w:rPr>
          <w:rFonts w:ascii="Calibri" w:hAnsi="Calibri" w:cs="Calibri"/>
          <w:lang w:val="en-SG"/>
        </w:rPr>
      </w:pPr>
    </w:p>
    <w:p w14:paraId="51075843" w14:textId="012EFC78" w:rsidR="00A831E5" w:rsidRDefault="00DE593A" w:rsidP="002C6A9B">
      <w:pPr>
        <w:pStyle w:val="Text"/>
        <w:ind w:firstLine="0"/>
        <w:rPr>
          <w:rFonts w:ascii="Calibri" w:hAnsi="Calibri" w:cs="Calibri"/>
        </w:rPr>
      </w:pPr>
      <w:r w:rsidRPr="00DE593A">
        <w:rPr>
          <w:rFonts w:ascii="Calibri" w:hAnsi="Calibri" w:cs="Calibri"/>
          <w:lang w:val="en-SG"/>
        </w:rPr>
        <w:t xml:space="preserve">c) Using the mapping of AI capabilities to the whitespaces, we will design a transformative new method - the AI-Driven Development Lifecycle (AI-DLC). This method aims to fundamentally shift the development paradigm toward future-ready, AI-native engineering that fully leverages AI's potential. </w:t>
      </w:r>
      <w:r w:rsidR="00A0063E" w:rsidRPr="00A0063E">
        <w:rPr>
          <w:rFonts w:ascii="Calibri" w:hAnsi="Calibri" w:cs="Calibri"/>
        </w:rPr>
        <w:t>We will also reimagine the developer tooling that will go hand-in-hand with AI-DLC and develop a vision of the future developer persona who will employ AI-DLC in their daily work, contrasting with traditional development methods.</w:t>
      </w:r>
    </w:p>
    <w:p w14:paraId="53527C56" w14:textId="77777777" w:rsidR="00A0063E" w:rsidRPr="00C353A9" w:rsidRDefault="00A0063E" w:rsidP="002C6A9B">
      <w:pPr>
        <w:pStyle w:val="Text"/>
        <w:ind w:firstLine="0"/>
        <w:rPr>
          <w:rFonts w:ascii="Calibri" w:hAnsi="Calibri" w:cs="Calibri"/>
        </w:rPr>
      </w:pPr>
    </w:p>
    <w:p w14:paraId="6ECB789B" w14:textId="28BD5CB4" w:rsidR="005B4C8E" w:rsidRDefault="005B4C8E" w:rsidP="005B4C8E">
      <w:pPr>
        <w:rPr>
          <w:rFonts w:ascii="Calibri" w:hAnsi="Calibri" w:cs="Calibri"/>
          <w:b/>
          <w:bCs/>
          <w:sz w:val="22"/>
          <w:szCs w:val="22"/>
        </w:rPr>
      </w:pPr>
      <w:r w:rsidRPr="00066EC4">
        <w:rPr>
          <w:rFonts w:ascii="Calibri" w:hAnsi="Calibri" w:cs="Calibri"/>
          <w:b/>
          <w:bCs/>
          <w:sz w:val="22"/>
          <w:szCs w:val="22"/>
        </w:rPr>
        <w:t>I</w:t>
      </w:r>
      <w:r>
        <w:rPr>
          <w:rFonts w:ascii="Calibri" w:hAnsi="Calibri" w:cs="Calibri"/>
          <w:b/>
          <w:bCs/>
          <w:sz w:val="22"/>
          <w:szCs w:val="22"/>
        </w:rPr>
        <w:t>I</w:t>
      </w:r>
      <w:r w:rsidR="005A7F94">
        <w:rPr>
          <w:rFonts w:ascii="Calibri" w:hAnsi="Calibri" w:cs="Calibri"/>
          <w:b/>
          <w:bCs/>
          <w:sz w:val="22"/>
          <w:szCs w:val="22"/>
        </w:rPr>
        <w:t>I</w:t>
      </w:r>
      <w:r w:rsidRPr="00066EC4">
        <w:rPr>
          <w:rFonts w:ascii="Calibri" w:hAnsi="Calibri" w:cs="Calibri"/>
          <w:b/>
          <w:bCs/>
          <w:sz w:val="22"/>
          <w:szCs w:val="22"/>
        </w:rPr>
        <w:t xml:space="preserve">. </w:t>
      </w:r>
      <w:r w:rsidR="00DE593A">
        <w:rPr>
          <w:rFonts w:ascii="Calibri" w:hAnsi="Calibri" w:cs="Calibri"/>
          <w:b/>
          <w:bCs/>
          <w:sz w:val="22"/>
          <w:szCs w:val="22"/>
        </w:rPr>
        <w:t>ANALYSIS AND MAPPING</w:t>
      </w:r>
    </w:p>
    <w:p w14:paraId="3AA55CA1" w14:textId="4208C473" w:rsidR="005B4C8E" w:rsidRDefault="005B4C8E" w:rsidP="005B4C8E">
      <w:pPr>
        <w:rPr>
          <w:rFonts w:ascii="Calibri" w:hAnsi="Calibri" w:cs="Calibri"/>
          <w:b/>
          <w:bCs/>
          <w:sz w:val="22"/>
          <w:szCs w:val="22"/>
        </w:rPr>
      </w:pPr>
    </w:p>
    <w:p w14:paraId="68317E45" w14:textId="5FA0018F" w:rsidR="003E75B2" w:rsidRPr="000B6C6B" w:rsidRDefault="003E75B2" w:rsidP="003E75B2">
      <w:pPr>
        <w:jc w:val="both"/>
        <w:rPr>
          <w:rFonts w:ascii="Calibri" w:hAnsi="Calibri" w:cs="Calibri"/>
          <w:sz w:val="20"/>
          <w:szCs w:val="20"/>
        </w:rPr>
      </w:pPr>
      <w:r w:rsidRPr="000B6C6B">
        <w:rPr>
          <w:rFonts w:ascii="Calibri" w:hAnsi="Calibri" w:cs="Calibri"/>
          <w:sz w:val="20"/>
          <w:szCs w:val="20"/>
        </w:rPr>
        <w:t>This section dives into the steps a and b from the methodology above.</w:t>
      </w:r>
    </w:p>
    <w:p w14:paraId="66869B81" w14:textId="77777777" w:rsidR="003E75B2" w:rsidRDefault="003E75B2" w:rsidP="005B4C8E">
      <w:pPr>
        <w:rPr>
          <w:rFonts w:ascii="Calibri" w:hAnsi="Calibri" w:cs="Calibri"/>
          <w:b/>
          <w:bCs/>
          <w:sz w:val="22"/>
          <w:szCs w:val="22"/>
        </w:rPr>
      </w:pPr>
    </w:p>
    <w:p w14:paraId="7306AC51" w14:textId="36A54173" w:rsidR="00D7678F" w:rsidRPr="00D7678F" w:rsidRDefault="00D7678F" w:rsidP="00D7678F">
      <w:pPr>
        <w:pStyle w:val="BodyText"/>
        <w:rPr>
          <w:rFonts w:asciiTheme="minorHAnsi" w:hAnsiTheme="minorHAnsi" w:cstheme="minorHAnsi"/>
          <w:sz w:val="20"/>
          <w:szCs w:val="20"/>
        </w:rPr>
      </w:pPr>
      <w:r>
        <w:rPr>
          <w:rFonts w:asciiTheme="minorHAnsi" w:hAnsiTheme="minorHAnsi" w:cstheme="minorHAnsi"/>
          <w:sz w:val="20"/>
          <w:szCs w:val="20"/>
        </w:rPr>
        <w:t xml:space="preserve">A. </w:t>
      </w:r>
      <w:r w:rsidR="00DE593A">
        <w:rPr>
          <w:rFonts w:asciiTheme="minorHAnsi" w:hAnsiTheme="minorHAnsi" w:cstheme="minorHAnsi"/>
          <w:sz w:val="20"/>
          <w:szCs w:val="20"/>
        </w:rPr>
        <w:t xml:space="preserve"> BACKGROUND</w:t>
      </w:r>
    </w:p>
    <w:p w14:paraId="114FC56B" w14:textId="61F61F09" w:rsidR="00DE593A" w:rsidRPr="00DE593A" w:rsidRDefault="00DE593A" w:rsidP="00DE593A">
      <w:pPr>
        <w:jc w:val="both"/>
        <w:rPr>
          <w:rFonts w:ascii="Calibri" w:hAnsi="Calibri" w:cs="Calibri"/>
          <w:sz w:val="20"/>
          <w:szCs w:val="20"/>
          <w:lang w:val="en-SG"/>
        </w:rPr>
      </w:pPr>
      <w:r w:rsidRPr="00DE593A">
        <w:rPr>
          <w:rFonts w:ascii="Calibri" w:hAnsi="Calibri" w:cs="Calibri"/>
          <w:sz w:val="20"/>
          <w:szCs w:val="20"/>
        </w:rPr>
        <w:t xml:space="preserve">Every software development method aims to transform business requirements into functional code systematically. Traditional SDLC methods prioritize quality over agility, recommending a waterfall approach where each stage, particularly design, undergoes rigorous verification before progression—known as </w:t>
      </w:r>
      <w:r w:rsidRPr="00DE593A">
        <w:rPr>
          <w:rFonts w:ascii="Calibri" w:hAnsi="Calibri" w:cs="Calibri"/>
          <w:sz w:val="20"/>
          <w:szCs w:val="20"/>
        </w:rPr>
        <w:lastRenderedPageBreak/>
        <w:t xml:space="preserve">the </w:t>
      </w:r>
      <w:r w:rsidRPr="00DE593A">
        <w:rPr>
          <w:rFonts w:ascii="Calibri" w:hAnsi="Calibri" w:cs="Calibri"/>
          <w:i/>
          <w:iCs/>
          <w:sz w:val="20"/>
          <w:szCs w:val="20"/>
        </w:rPr>
        <w:t>Big Design Upfront</w:t>
      </w:r>
      <w:r w:rsidRPr="00DE593A">
        <w:rPr>
          <w:rFonts w:ascii="Calibri" w:hAnsi="Calibri" w:cs="Calibri"/>
          <w:sz w:val="20"/>
          <w:szCs w:val="20"/>
        </w:rPr>
        <w:t xml:space="preserve"> approach. </w:t>
      </w:r>
      <w:r w:rsidRPr="00DE593A">
        <w:rPr>
          <w:rFonts w:ascii="Calibri" w:hAnsi="Calibri" w:cs="Calibri"/>
          <w:sz w:val="20"/>
          <w:szCs w:val="20"/>
          <w:lang w:val="en-SG"/>
        </w:rPr>
        <w:t xml:space="preserve">In contrast, Agile methodologies emphasize speed and flexibility by breaking tasks into smaller, iterative cycles. This has often resulted in the unintended </w:t>
      </w:r>
      <w:r w:rsidRPr="00DE593A">
        <w:rPr>
          <w:rFonts w:ascii="Calibri" w:hAnsi="Calibri" w:cs="Calibri"/>
          <w:i/>
          <w:iCs/>
          <w:sz w:val="20"/>
          <w:szCs w:val="20"/>
          <w:lang w:val="en-SG"/>
        </w:rPr>
        <w:t>No Design Upfront</w:t>
      </w:r>
      <w:r w:rsidRPr="00DE593A">
        <w:rPr>
          <w:rFonts w:ascii="Calibri" w:hAnsi="Calibri" w:cs="Calibri"/>
          <w:sz w:val="20"/>
          <w:szCs w:val="20"/>
          <w:lang w:val="en-SG"/>
        </w:rPr>
        <w:t xml:space="preserve"> approach. Modern Agile techniques, such as Domain-Driven Design (DDD) and Behaviour-Driven Development (BDD), balance these extremes. They incorporate sufficient design rigor to maintain clarity without impeding development speed or iterative capabilities.</w:t>
      </w:r>
      <w:r w:rsidRPr="00DE593A">
        <w:rPr>
          <w:rFonts w:ascii="Calibri" w:hAnsi="Calibri" w:cs="Calibri"/>
          <w:sz w:val="20"/>
          <w:szCs w:val="20"/>
        </w:rPr>
        <w:t xml:space="preserve"> </w:t>
      </w:r>
      <w:r w:rsidRPr="00DE593A">
        <w:rPr>
          <w:rFonts w:ascii="Calibri" w:hAnsi="Calibri" w:cs="Calibri"/>
          <w:sz w:val="20"/>
          <w:szCs w:val="20"/>
          <w:lang w:val="en-SG"/>
        </w:rPr>
        <w:t>These modern approaches, utilizing techniques like Event Storming (DDD) and User-Centric Scenarios (BDD),</w:t>
      </w:r>
      <w:r>
        <w:rPr>
          <w:rFonts w:ascii="Calibri" w:hAnsi="Calibri" w:cs="Calibri"/>
          <w:sz w:val="20"/>
          <w:szCs w:val="20"/>
          <w:lang w:val="en-SG"/>
        </w:rPr>
        <w:t xml:space="preserve"> </w:t>
      </w:r>
      <w:r w:rsidRPr="00DE593A">
        <w:rPr>
          <w:rFonts w:ascii="Calibri" w:hAnsi="Calibri" w:cs="Calibri"/>
          <w:sz w:val="20"/>
          <w:szCs w:val="20"/>
          <w:lang w:val="en-SG"/>
        </w:rPr>
        <w:t>enable</w:t>
      </w:r>
      <w:r>
        <w:rPr>
          <w:rFonts w:ascii="Calibri" w:hAnsi="Calibri" w:cs="Calibri"/>
          <w:sz w:val="20"/>
          <w:szCs w:val="20"/>
          <w:lang w:val="en-SG"/>
        </w:rPr>
        <w:t xml:space="preserve"> </w:t>
      </w:r>
      <w:r w:rsidRPr="00DE593A">
        <w:rPr>
          <w:rFonts w:ascii="Calibri" w:hAnsi="Calibri" w:cs="Calibri"/>
          <w:sz w:val="20"/>
          <w:szCs w:val="20"/>
          <w:lang w:val="en-SG"/>
        </w:rPr>
        <w:t>incremental design that ensures thorough consideration of essential system aspects without over-planning. But despite these improvements, several significant whitespaces remain in current software development practices as below.</w:t>
      </w:r>
    </w:p>
    <w:p w14:paraId="285999CA" w14:textId="118E4578" w:rsidR="00C02958" w:rsidRDefault="00C02958" w:rsidP="005B4C8E">
      <w:pPr>
        <w:rPr>
          <w:rFonts w:ascii="Calibri" w:hAnsi="Calibri" w:cs="Calibri"/>
          <w:b/>
          <w:bCs/>
          <w:sz w:val="22"/>
          <w:szCs w:val="22"/>
        </w:rPr>
      </w:pPr>
    </w:p>
    <w:p w14:paraId="607BDAE6" w14:textId="26C404F7" w:rsidR="008E34A7" w:rsidRDefault="00D7678F" w:rsidP="008E34A7">
      <w:pPr>
        <w:pStyle w:val="BodyText"/>
        <w:rPr>
          <w:rFonts w:asciiTheme="minorHAnsi" w:hAnsiTheme="minorHAnsi" w:cstheme="minorHAnsi"/>
          <w:sz w:val="20"/>
          <w:szCs w:val="20"/>
        </w:rPr>
      </w:pPr>
      <w:r>
        <w:rPr>
          <w:rFonts w:asciiTheme="minorHAnsi" w:hAnsiTheme="minorHAnsi" w:cstheme="minorHAnsi"/>
          <w:sz w:val="20"/>
          <w:szCs w:val="20"/>
        </w:rPr>
        <w:t xml:space="preserve">B. </w:t>
      </w:r>
      <w:r w:rsidR="003E75B2">
        <w:rPr>
          <w:rFonts w:asciiTheme="minorHAnsi" w:hAnsiTheme="minorHAnsi" w:cstheme="minorHAnsi"/>
          <w:sz w:val="20"/>
          <w:szCs w:val="20"/>
        </w:rPr>
        <w:t>REQUIREMENTS TO DOMAIN DESIGN</w:t>
      </w:r>
    </w:p>
    <w:p w14:paraId="3AE386E6" w14:textId="7FF288B3" w:rsidR="003E75B2" w:rsidRPr="003E75B2" w:rsidRDefault="003E75B2" w:rsidP="003E75B2">
      <w:pPr>
        <w:pStyle w:val="BodyText"/>
        <w:rPr>
          <w:rFonts w:asciiTheme="minorHAnsi" w:hAnsiTheme="minorHAnsi" w:cstheme="minorHAnsi"/>
          <w:sz w:val="20"/>
          <w:szCs w:val="20"/>
          <w:lang w:val="en-SG"/>
        </w:rPr>
      </w:pPr>
      <w:r w:rsidRPr="003E75B2">
        <w:rPr>
          <w:rFonts w:asciiTheme="minorHAnsi" w:hAnsiTheme="minorHAnsi" w:cstheme="minorHAnsi"/>
          <w:sz w:val="20"/>
          <w:szCs w:val="20"/>
          <w:lang w:val="en-SG"/>
        </w:rPr>
        <w:t>This journey involves developers translating business stakeholders' mental models into domain components while maintaining integrity, completeness, and accuracy. Despite robust methodologies like DDD and BDD designed for effective domain translation into software design, practical implementation remains challenging. Our DevTx engagements over the past two years revealed several cognitive challenges:</w:t>
      </w:r>
    </w:p>
    <w:p w14:paraId="45BAEAF0" w14:textId="609B5E83" w:rsidR="003E75B2" w:rsidRPr="003E75B2" w:rsidRDefault="003E75B2" w:rsidP="003E75B2">
      <w:pPr>
        <w:pStyle w:val="BodyText"/>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Methodology Adoption Barriers:</w:t>
      </w:r>
      <w:r w:rsidRPr="003E75B2">
        <w:rPr>
          <w:rFonts w:asciiTheme="minorHAnsi" w:hAnsiTheme="minorHAnsi" w:cstheme="minorHAnsi"/>
          <w:sz w:val="20"/>
          <w:szCs w:val="20"/>
          <w:lang w:val="en-SG"/>
        </w:rPr>
        <w:t xml:space="preserve"> Event Storming (DDD) and user-centric scenarios (BDD) require substantial learning investment. Developers, especially those lacking domain modelling experience, struggle to master best practices and facilitation skills</w:t>
      </w:r>
      <w:r w:rsidR="00135B38">
        <w:rPr>
          <w:rFonts w:asciiTheme="minorHAnsi" w:hAnsiTheme="minorHAnsi" w:cstheme="minorHAnsi"/>
          <w:sz w:val="20"/>
          <w:szCs w:val="20"/>
          <w:lang w:val="en-SG"/>
        </w:rPr>
        <w:t xml:space="preserve"> to carry out the design process independently</w:t>
      </w:r>
      <w:r w:rsidRPr="003E75B2">
        <w:rPr>
          <w:rFonts w:asciiTheme="minorHAnsi" w:hAnsiTheme="minorHAnsi" w:cstheme="minorHAnsi"/>
          <w:sz w:val="20"/>
          <w:szCs w:val="20"/>
          <w:lang w:val="en-SG"/>
        </w:rPr>
        <w:t xml:space="preserve">. This often results in suboptimal design decisions regarding high-cohesion and loose-coupling principles. For example, heavily interdependent business logic gets dispersed across multiple components, creating inconsistent and maintenance-heavy systems. These brittle implementations lead to significant downstream issues, with developers spending over 70% of their time addressing production </w:t>
      </w:r>
      <w:r w:rsidR="00EA0363">
        <w:rPr>
          <w:rFonts w:asciiTheme="minorHAnsi" w:hAnsiTheme="minorHAnsi" w:cstheme="minorHAnsi"/>
          <w:sz w:val="20"/>
          <w:szCs w:val="20"/>
          <w:lang w:val="en-SG"/>
        </w:rPr>
        <w:t>maintenance</w:t>
      </w:r>
      <w:r w:rsidRPr="003E75B2">
        <w:rPr>
          <w:rFonts w:asciiTheme="minorHAnsi" w:hAnsiTheme="minorHAnsi" w:cstheme="minorHAnsi"/>
          <w:sz w:val="20"/>
          <w:szCs w:val="20"/>
          <w:lang w:val="en-SG"/>
        </w:rPr>
        <w:t xml:space="preserve"> rather than developing new features or improving systems</w:t>
      </w:r>
      <w:r w:rsidR="00EA0363" w:rsidRPr="00EA0363">
        <w:rPr>
          <w:rFonts w:asciiTheme="minorHAnsi" w:hAnsiTheme="minorHAnsi" w:cstheme="minorHAnsi"/>
          <w:sz w:val="20"/>
          <w:szCs w:val="20"/>
          <w:vertAlign w:val="superscript"/>
          <w:lang w:val="en-SG"/>
        </w:rPr>
        <w:t>(3)</w:t>
      </w:r>
      <w:r w:rsidRPr="003E75B2">
        <w:rPr>
          <w:rFonts w:asciiTheme="minorHAnsi" w:hAnsiTheme="minorHAnsi" w:cstheme="minorHAnsi"/>
          <w:sz w:val="20"/>
          <w:szCs w:val="20"/>
          <w:lang w:val="en-SG"/>
        </w:rPr>
        <w:t>.</w:t>
      </w:r>
    </w:p>
    <w:p w14:paraId="2ED3DAAC" w14:textId="40D8E3CE" w:rsidR="003E75B2" w:rsidRPr="003E75B2" w:rsidRDefault="003E75B2" w:rsidP="003E75B2">
      <w:pPr>
        <w:pStyle w:val="BodyText"/>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Current State of AI:</w:t>
      </w:r>
      <w:r w:rsidR="00062B7D" w:rsidRPr="00062B7D">
        <w:rPr>
          <w:lang w:eastAsia="en-US" w:bidi="ar-SA"/>
        </w:rPr>
        <w:t xml:space="preserve"> </w:t>
      </w:r>
      <w:r w:rsidR="00062B7D" w:rsidRPr="00062B7D">
        <w:rPr>
          <w:rFonts w:asciiTheme="minorHAnsi" w:hAnsiTheme="minorHAnsi" w:cstheme="minorHAnsi"/>
          <w:sz w:val="20"/>
          <w:szCs w:val="20"/>
        </w:rPr>
        <w:t>While AI can generate domain components for established sectors such as eCommerce, Supply Chain Management, and Travel Booking, it lacks consistency. Generated models frequently exhibit variation across interactions, with inconsistent terminologies and relationship definitions</w:t>
      </w:r>
      <w:r w:rsidR="004C26DB">
        <w:rPr>
          <w:rFonts w:asciiTheme="minorHAnsi" w:hAnsiTheme="minorHAnsi" w:cstheme="minorHAnsi"/>
          <w:sz w:val="20"/>
          <w:szCs w:val="20"/>
        </w:rPr>
        <w:t xml:space="preserve"> </w:t>
      </w:r>
      <w:r w:rsidR="004C26DB" w:rsidRPr="004C26DB">
        <w:rPr>
          <w:rFonts w:asciiTheme="minorHAnsi" w:hAnsiTheme="minorHAnsi" w:cstheme="minorHAnsi"/>
          <w:sz w:val="20"/>
          <w:szCs w:val="20"/>
          <w:vertAlign w:val="superscript"/>
        </w:rPr>
        <w:t>(4)</w:t>
      </w:r>
      <w:r w:rsidR="00062B7D" w:rsidRPr="00062B7D">
        <w:rPr>
          <w:rFonts w:asciiTheme="minorHAnsi" w:hAnsiTheme="minorHAnsi" w:cstheme="minorHAnsi"/>
          <w:sz w:val="20"/>
          <w:szCs w:val="20"/>
        </w:rPr>
        <w:t xml:space="preserve">. Experimental results indicate that these models lack </w:t>
      </w:r>
      <w:r w:rsidR="004C26DB" w:rsidRPr="00062B7D">
        <w:rPr>
          <w:rFonts w:asciiTheme="minorHAnsi" w:hAnsiTheme="minorHAnsi" w:cstheme="minorHAnsi"/>
          <w:sz w:val="20"/>
          <w:szCs w:val="20"/>
        </w:rPr>
        <w:t>comprehensiveness</w:t>
      </w:r>
      <w:r w:rsidR="004C26DB" w:rsidRPr="004C26DB">
        <w:rPr>
          <w:rFonts w:asciiTheme="minorHAnsi" w:hAnsiTheme="minorHAnsi" w:cstheme="minorHAnsi"/>
          <w:sz w:val="20"/>
          <w:szCs w:val="20"/>
          <w:vertAlign w:val="superscript"/>
        </w:rPr>
        <w:t xml:space="preserve"> (4)</w:t>
      </w:r>
      <w:r w:rsidR="00062B7D" w:rsidRPr="00062B7D">
        <w:rPr>
          <w:rFonts w:asciiTheme="minorHAnsi" w:hAnsiTheme="minorHAnsi" w:cstheme="minorHAnsi"/>
          <w:sz w:val="20"/>
          <w:szCs w:val="20"/>
        </w:rPr>
        <w:t>. Furthermore, the limitations of current AI interfaces</w:t>
      </w:r>
      <w:r w:rsidR="009059C1">
        <w:rPr>
          <w:rFonts w:asciiTheme="minorHAnsi" w:hAnsiTheme="minorHAnsi" w:cstheme="minorHAnsi"/>
          <w:sz w:val="20"/>
          <w:szCs w:val="20"/>
        </w:rPr>
        <w:t xml:space="preserve"> (ex. Q chat in VSCode)</w:t>
      </w:r>
      <w:r w:rsidR="00062B7D" w:rsidRPr="00062B7D">
        <w:rPr>
          <w:rFonts w:asciiTheme="minorHAnsi" w:hAnsiTheme="minorHAnsi" w:cstheme="minorHAnsi"/>
          <w:sz w:val="20"/>
          <w:szCs w:val="20"/>
        </w:rPr>
        <w:t xml:space="preserve">, which rely primarily on linear, chat-based </w:t>
      </w:r>
      <w:r w:rsidR="00062B7D">
        <w:rPr>
          <w:rFonts w:asciiTheme="minorHAnsi" w:hAnsiTheme="minorHAnsi" w:cstheme="minorHAnsi"/>
          <w:sz w:val="20"/>
          <w:szCs w:val="20"/>
        </w:rPr>
        <w:t>interactions</w:t>
      </w:r>
      <w:r w:rsidR="00062B7D" w:rsidRPr="00062B7D">
        <w:rPr>
          <w:rFonts w:asciiTheme="minorHAnsi" w:hAnsiTheme="minorHAnsi" w:cstheme="minorHAnsi"/>
          <w:sz w:val="20"/>
          <w:szCs w:val="20"/>
        </w:rPr>
        <w:t>, restrict effective domain exploration and iterative refinement.</w:t>
      </w:r>
      <w:r w:rsidR="00DC62A8">
        <w:rPr>
          <w:rFonts w:asciiTheme="minorHAnsi" w:hAnsiTheme="minorHAnsi" w:cstheme="minorHAnsi"/>
          <w:sz w:val="20"/>
          <w:szCs w:val="20"/>
        </w:rPr>
        <w:t xml:space="preserve"> </w:t>
      </w:r>
      <w:r w:rsidR="00DC62A8" w:rsidRPr="00DC62A8">
        <w:rPr>
          <w:rFonts w:asciiTheme="minorHAnsi" w:hAnsiTheme="minorHAnsi" w:cstheme="minorHAnsi"/>
          <w:sz w:val="20"/>
          <w:szCs w:val="20"/>
        </w:rPr>
        <w:t>After just three degrees of interactions, the content in the chat window becomes overwhelming, making it extremely difficult to manually scroll and navigate back and forth to locate and refine the previous steps in the plan.</w:t>
      </w:r>
      <w:r w:rsidR="00DC62A8">
        <w:rPr>
          <w:rFonts w:asciiTheme="minorHAnsi" w:hAnsiTheme="minorHAnsi" w:cstheme="minorHAnsi"/>
          <w:sz w:val="20"/>
          <w:szCs w:val="20"/>
        </w:rPr>
        <w:t xml:space="preserve"> </w:t>
      </w:r>
    </w:p>
    <w:p w14:paraId="30AE8004" w14:textId="368E4B11" w:rsidR="005623C6" w:rsidRPr="003E75B2" w:rsidRDefault="003E75B2" w:rsidP="00DF3256">
      <w:pPr>
        <w:pStyle w:val="BodyText"/>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Potential Future AI Disruption:</w:t>
      </w:r>
      <w:r w:rsidRPr="003E75B2">
        <w:rPr>
          <w:rFonts w:asciiTheme="minorHAnsi" w:hAnsiTheme="minorHAnsi" w:cstheme="minorHAnsi"/>
          <w:sz w:val="20"/>
          <w:szCs w:val="20"/>
          <w:lang w:val="en-SG"/>
        </w:rPr>
        <w:t xml:space="preserve"> Domain modelling is largely redundant, as common business domains had been repeatedly </w:t>
      </w:r>
      <w:r w:rsidRPr="003E75B2">
        <w:rPr>
          <w:rFonts w:asciiTheme="minorHAnsi" w:hAnsiTheme="minorHAnsi" w:cstheme="minorHAnsi"/>
          <w:sz w:val="20"/>
          <w:szCs w:val="20"/>
          <w:lang w:val="en-SG"/>
        </w:rPr>
        <w:t>designed across organizations worldwide, countless times. These models primarily consist of standard patterns and boilerplate components, with variations only in organization-specific business policies</w:t>
      </w:r>
      <w:r w:rsidR="003E20F8">
        <w:rPr>
          <w:rFonts w:asciiTheme="minorHAnsi" w:hAnsiTheme="minorHAnsi" w:cstheme="minorHAnsi"/>
          <w:sz w:val="20"/>
          <w:szCs w:val="20"/>
          <w:lang w:val="en-SG"/>
        </w:rPr>
        <w:t>, workflow routing</w:t>
      </w:r>
      <w:r w:rsidRPr="003E75B2">
        <w:rPr>
          <w:rFonts w:asciiTheme="minorHAnsi" w:hAnsiTheme="minorHAnsi" w:cstheme="minorHAnsi"/>
          <w:sz w:val="20"/>
          <w:szCs w:val="20"/>
          <w:lang w:val="en-SG"/>
        </w:rPr>
        <w:t xml:space="preserve"> and rules. </w:t>
      </w:r>
      <w:r w:rsidR="007F043E" w:rsidRPr="007F043E">
        <w:rPr>
          <w:rFonts w:asciiTheme="minorHAnsi" w:hAnsiTheme="minorHAnsi" w:cstheme="minorHAnsi"/>
          <w:sz w:val="20"/>
          <w:szCs w:val="20"/>
        </w:rPr>
        <w:t>A hotel inventory subdomain, when architected using established design best practices, will naturally evolve toward structurally similar bounded contexts and tactical components, irrespective of the</w:t>
      </w:r>
      <w:r w:rsidR="007F043E">
        <w:rPr>
          <w:rFonts w:asciiTheme="minorHAnsi" w:hAnsiTheme="minorHAnsi" w:cstheme="minorHAnsi"/>
          <w:sz w:val="20"/>
          <w:szCs w:val="20"/>
        </w:rPr>
        <w:t xml:space="preserve"> designer</w:t>
      </w:r>
      <w:r w:rsidRPr="003E75B2">
        <w:rPr>
          <w:rFonts w:asciiTheme="minorHAnsi" w:hAnsiTheme="minorHAnsi" w:cstheme="minorHAnsi"/>
          <w:sz w:val="20"/>
          <w:szCs w:val="20"/>
          <w:lang w:val="en-SG"/>
        </w:rPr>
        <w:t xml:space="preserve">. This repetitive nature presents a transformative opportunity. </w:t>
      </w:r>
      <w:r w:rsidR="00062B7D">
        <w:rPr>
          <w:rFonts w:asciiTheme="minorHAnsi" w:hAnsiTheme="minorHAnsi" w:cstheme="minorHAnsi"/>
          <w:sz w:val="20"/>
          <w:szCs w:val="20"/>
          <w:lang w:val="en-SG"/>
        </w:rPr>
        <w:t>We need p</w:t>
      </w:r>
      <w:r w:rsidRPr="003E75B2">
        <w:rPr>
          <w:rFonts w:asciiTheme="minorHAnsi" w:hAnsiTheme="minorHAnsi" w:cstheme="minorHAnsi"/>
          <w:sz w:val="20"/>
          <w:szCs w:val="20"/>
          <w:lang w:val="en-SG"/>
        </w:rPr>
        <w:t xml:space="preserve">urpose-built "Domain-Specific AI Agents" </w:t>
      </w:r>
      <w:r w:rsidR="00C63706">
        <w:rPr>
          <w:rFonts w:asciiTheme="minorHAnsi" w:hAnsiTheme="minorHAnsi" w:cstheme="minorHAnsi"/>
          <w:sz w:val="20"/>
          <w:szCs w:val="20"/>
          <w:lang w:val="en-SG"/>
        </w:rPr>
        <w:t>that</w:t>
      </w:r>
      <w:r w:rsidRPr="003E75B2">
        <w:rPr>
          <w:rFonts w:asciiTheme="minorHAnsi" w:hAnsiTheme="minorHAnsi" w:cstheme="minorHAnsi"/>
          <w:sz w:val="20"/>
          <w:szCs w:val="20"/>
          <w:lang w:val="en-SG"/>
        </w:rPr>
        <w:t xml:space="preserve"> efficiently generate consistent, comprehensive domain models with documentation while allowing customization for organization-specific rules</w:t>
      </w:r>
      <w:r w:rsidR="003E20F8">
        <w:rPr>
          <w:rFonts w:asciiTheme="minorHAnsi" w:hAnsiTheme="minorHAnsi" w:cstheme="minorHAnsi"/>
          <w:sz w:val="20"/>
          <w:szCs w:val="20"/>
          <w:lang w:val="en-SG"/>
        </w:rPr>
        <w:t xml:space="preserve"> and changes in the workflow</w:t>
      </w:r>
      <w:r w:rsidRPr="003E75B2">
        <w:rPr>
          <w:rFonts w:asciiTheme="minorHAnsi" w:hAnsiTheme="minorHAnsi" w:cstheme="minorHAnsi"/>
          <w:sz w:val="20"/>
          <w:szCs w:val="20"/>
          <w:lang w:val="en-SG"/>
        </w:rPr>
        <w:t xml:space="preserve">. This automation </w:t>
      </w:r>
      <w:r w:rsidR="00062B7D">
        <w:rPr>
          <w:rFonts w:asciiTheme="minorHAnsi" w:hAnsiTheme="minorHAnsi" w:cstheme="minorHAnsi"/>
          <w:sz w:val="20"/>
          <w:szCs w:val="20"/>
          <w:lang w:val="en-SG"/>
        </w:rPr>
        <w:t>will</w:t>
      </w:r>
      <w:r w:rsidRPr="003E75B2">
        <w:rPr>
          <w:rFonts w:asciiTheme="minorHAnsi" w:hAnsiTheme="minorHAnsi" w:cstheme="minorHAnsi"/>
          <w:sz w:val="20"/>
          <w:szCs w:val="20"/>
          <w:lang w:val="en-SG"/>
        </w:rPr>
        <w:t xml:space="preserve"> save hundreds of thousands of developer-months globally by shifting from a manual, expertise-dependent process to an automated, consistent approach.</w:t>
      </w:r>
    </w:p>
    <w:p w14:paraId="61CDB5F2" w14:textId="6A6D7880" w:rsidR="00DF3256" w:rsidRDefault="00DF3256" w:rsidP="00DF3256">
      <w:pPr>
        <w:pStyle w:val="BodyText"/>
        <w:rPr>
          <w:rFonts w:asciiTheme="minorHAnsi" w:hAnsiTheme="minorHAnsi" w:cstheme="minorHAnsi"/>
          <w:sz w:val="20"/>
          <w:szCs w:val="20"/>
        </w:rPr>
      </w:pPr>
      <w:r>
        <w:rPr>
          <w:rFonts w:asciiTheme="minorHAnsi" w:hAnsiTheme="minorHAnsi" w:cstheme="minorHAnsi"/>
          <w:sz w:val="20"/>
          <w:szCs w:val="20"/>
        </w:rPr>
        <w:t xml:space="preserve">C. </w:t>
      </w:r>
      <w:r w:rsidR="003E75B2">
        <w:rPr>
          <w:rFonts w:asciiTheme="minorHAnsi" w:hAnsiTheme="minorHAnsi" w:cstheme="minorHAnsi"/>
          <w:sz w:val="20"/>
          <w:szCs w:val="20"/>
        </w:rPr>
        <w:t xml:space="preserve">DOMAIN DESIGN TO </w:t>
      </w:r>
      <w:r w:rsidR="00AA3A71">
        <w:rPr>
          <w:rFonts w:asciiTheme="minorHAnsi" w:hAnsiTheme="minorHAnsi" w:cstheme="minorHAnsi"/>
          <w:sz w:val="20"/>
          <w:szCs w:val="20"/>
        </w:rPr>
        <w:t xml:space="preserve">LOGICAL TO </w:t>
      </w:r>
      <w:r w:rsidR="003E75B2">
        <w:rPr>
          <w:rFonts w:asciiTheme="minorHAnsi" w:hAnsiTheme="minorHAnsi" w:cstheme="minorHAnsi"/>
          <w:sz w:val="20"/>
          <w:szCs w:val="20"/>
        </w:rPr>
        <w:t>PHYSICAL ARCHITECTURE</w:t>
      </w:r>
      <w:r w:rsidR="00AA3A71">
        <w:rPr>
          <w:rFonts w:asciiTheme="minorHAnsi" w:hAnsiTheme="minorHAnsi" w:cstheme="minorHAnsi"/>
          <w:sz w:val="20"/>
          <w:szCs w:val="20"/>
        </w:rPr>
        <w:t>S</w:t>
      </w:r>
    </w:p>
    <w:p w14:paraId="3ADE0543" w14:textId="77777777" w:rsidR="003E75B2" w:rsidRDefault="003E75B2" w:rsidP="003E75B2">
      <w:pPr>
        <w:jc w:val="both"/>
        <w:rPr>
          <w:rFonts w:asciiTheme="minorHAnsi" w:hAnsiTheme="minorHAnsi" w:cstheme="minorHAnsi"/>
          <w:sz w:val="20"/>
          <w:szCs w:val="20"/>
          <w:lang w:val="en-SG"/>
        </w:rPr>
      </w:pPr>
      <w:r w:rsidRPr="003E75B2">
        <w:rPr>
          <w:rFonts w:asciiTheme="minorHAnsi" w:hAnsiTheme="minorHAnsi" w:cstheme="minorHAnsi"/>
          <w:sz w:val="20"/>
          <w:szCs w:val="20"/>
          <w:lang w:val="en-SG"/>
        </w:rPr>
        <w:t>This journey transforms a Domain Model into implementation-ready low-level design by applying design patterns and well-architected principles to meet functional and non-functional requirements.</w:t>
      </w:r>
    </w:p>
    <w:p w14:paraId="4DFDD1B5" w14:textId="77777777" w:rsidR="00725108" w:rsidRPr="003E75B2" w:rsidRDefault="00725108" w:rsidP="003E75B2">
      <w:pPr>
        <w:jc w:val="both"/>
        <w:rPr>
          <w:rFonts w:asciiTheme="minorHAnsi" w:hAnsiTheme="minorHAnsi" w:cstheme="minorHAnsi"/>
          <w:sz w:val="20"/>
          <w:szCs w:val="20"/>
          <w:lang w:val="en-SG"/>
        </w:rPr>
      </w:pPr>
    </w:p>
    <w:p w14:paraId="727CA30B" w14:textId="63723DB2" w:rsidR="003E75B2" w:rsidRPr="003E75B2" w:rsidRDefault="003E75B2" w:rsidP="003E75B2">
      <w:pPr>
        <w:jc w:val="both"/>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Lack of Methods:</w:t>
      </w:r>
      <w:r w:rsidRPr="003E75B2">
        <w:rPr>
          <w:rFonts w:asciiTheme="minorHAnsi" w:hAnsiTheme="minorHAnsi" w:cstheme="minorHAnsi"/>
          <w:sz w:val="20"/>
          <w:szCs w:val="20"/>
          <w:lang w:val="en-SG"/>
        </w:rPr>
        <w:t xml:space="preserve"> The </w:t>
      </w:r>
      <w:r w:rsidR="00725108">
        <w:rPr>
          <w:rFonts w:asciiTheme="minorHAnsi" w:hAnsiTheme="minorHAnsi" w:cstheme="minorHAnsi"/>
          <w:sz w:val="20"/>
          <w:szCs w:val="20"/>
          <w:lang w:val="en-SG"/>
        </w:rPr>
        <w:t xml:space="preserve">software </w:t>
      </w:r>
      <w:r w:rsidRPr="003E75B2">
        <w:rPr>
          <w:rFonts w:asciiTheme="minorHAnsi" w:hAnsiTheme="minorHAnsi" w:cstheme="minorHAnsi"/>
          <w:sz w:val="20"/>
          <w:szCs w:val="20"/>
          <w:lang w:val="en-SG"/>
        </w:rPr>
        <w:t>industry lacks a mature method for converting bounded contexts from Domain Models or BDD scenarios into adaptable Cloud Native Architectures. An effective method should enable team autonomy for independent innovation within established guardrails while simplifying security, governance, and cost management. By aligning cloud resources with bounded contexts, organizations should be able to track usage and costs transparently for both IT and business stakeholders. While DevTx has pioneered an approach (Day-1 Systems Design Method) to address this challenge, it remains in early stages. This market gap presents a significant opportunity for innovative leadership in developing a transformative method.</w:t>
      </w:r>
    </w:p>
    <w:p w14:paraId="0A7E3DE8" w14:textId="77777777" w:rsidR="006B41C6" w:rsidRDefault="006B41C6" w:rsidP="003E75B2">
      <w:pPr>
        <w:jc w:val="both"/>
        <w:rPr>
          <w:rFonts w:asciiTheme="minorHAnsi" w:hAnsiTheme="minorHAnsi" w:cstheme="minorHAnsi"/>
          <w:sz w:val="20"/>
          <w:szCs w:val="20"/>
          <w:u w:val="single"/>
          <w:lang w:val="en-SG"/>
        </w:rPr>
      </w:pPr>
    </w:p>
    <w:p w14:paraId="3287D6AE" w14:textId="70DDC6CE" w:rsidR="003E75B2" w:rsidRPr="003E75B2" w:rsidRDefault="003E75B2" w:rsidP="003E75B2">
      <w:pPr>
        <w:jc w:val="both"/>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Potential Future AI Disruption:</w:t>
      </w:r>
      <w:r w:rsidRPr="003E75B2">
        <w:rPr>
          <w:rFonts w:asciiTheme="minorHAnsi" w:hAnsiTheme="minorHAnsi" w:cstheme="minorHAnsi"/>
          <w:sz w:val="20"/>
          <w:szCs w:val="20"/>
          <w:lang w:val="en-SG"/>
        </w:rPr>
        <w:t xml:space="preserve"> </w:t>
      </w:r>
      <w:r w:rsidR="00262F34" w:rsidRPr="00262F34">
        <w:rPr>
          <w:rFonts w:asciiTheme="minorHAnsi" w:hAnsiTheme="minorHAnsi" w:cstheme="minorHAnsi"/>
          <w:sz w:val="20"/>
          <w:szCs w:val="20"/>
        </w:rPr>
        <w:t xml:space="preserve">Building on established domain models, Domain-Specific AI Agents will guide the architecture process </w:t>
      </w:r>
      <w:r w:rsidR="00262F34">
        <w:rPr>
          <w:rFonts w:asciiTheme="minorHAnsi" w:hAnsiTheme="minorHAnsi" w:cstheme="minorHAnsi"/>
          <w:sz w:val="20"/>
          <w:szCs w:val="20"/>
        </w:rPr>
        <w:t>by</w:t>
      </w:r>
      <w:r w:rsidR="00262F34" w:rsidRPr="00262F34">
        <w:rPr>
          <w:rFonts w:asciiTheme="minorHAnsi" w:hAnsiTheme="minorHAnsi" w:cstheme="minorHAnsi"/>
          <w:sz w:val="20"/>
          <w:szCs w:val="20"/>
        </w:rPr>
        <w:t xml:space="preserve"> applying non-functional requirements to bounded contexts. These agents will recommend logical architectural options, including relevant cloud design patterns</w:t>
      </w:r>
      <w:r w:rsidR="00262F34">
        <w:rPr>
          <w:rFonts w:asciiTheme="minorHAnsi" w:hAnsiTheme="minorHAnsi" w:cstheme="minorHAnsi"/>
          <w:sz w:val="20"/>
          <w:szCs w:val="20"/>
        </w:rPr>
        <w:t xml:space="preserve"> to meet the SLAs. </w:t>
      </w:r>
      <w:r w:rsidR="00262F34" w:rsidRPr="00262F34">
        <w:rPr>
          <w:rFonts w:asciiTheme="minorHAnsi" w:hAnsiTheme="minorHAnsi" w:cstheme="minorHAnsi"/>
          <w:sz w:val="20"/>
          <w:szCs w:val="20"/>
        </w:rPr>
        <w:t>Using well-architected principles, the AI Agent will further assist developers in aligning these logical components with appropriate cloud services</w:t>
      </w:r>
      <w:r w:rsidR="00262F34">
        <w:rPr>
          <w:rFonts w:asciiTheme="minorHAnsi" w:hAnsiTheme="minorHAnsi" w:cstheme="minorHAnsi"/>
          <w:sz w:val="20"/>
          <w:szCs w:val="20"/>
        </w:rPr>
        <w:t>,</w:t>
      </w:r>
      <w:r w:rsidR="00262F34" w:rsidRPr="00262F34">
        <w:rPr>
          <w:rFonts w:asciiTheme="minorHAnsi" w:hAnsiTheme="minorHAnsi" w:cstheme="minorHAnsi"/>
          <w:sz w:val="20"/>
          <w:szCs w:val="20"/>
        </w:rPr>
        <w:t xml:space="preserve"> such as managed Kafka or Redis. For organizations with platform engineering constructs and guardrails, the AI Agent will also suggest suitable customer-owned building blocks.</w:t>
      </w:r>
    </w:p>
    <w:p w14:paraId="3D341474" w14:textId="77777777" w:rsidR="00954972" w:rsidRPr="00847ECC" w:rsidRDefault="00954972" w:rsidP="00847ECC">
      <w:pPr>
        <w:jc w:val="both"/>
        <w:rPr>
          <w:rFonts w:asciiTheme="minorHAnsi" w:hAnsiTheme="minorHAnsi" w:cstheme="minorHAnsi"/>
          <w:sz w:val="20"/>
          <w:szCs w:val="20"/>
        </w:rPr>
      </w:pPr>
    </w:p>
    <w:p w14:paraId="5BF25788" w14:textId="3911F497" w:rsidR="003E75B2" w:rsidRDefault="003E75B2" w:rsidP="003E75B2">
      <w:pPr>
        <w:pStyle w:val="BodyText"/>
        <w:rPr>
          <w:rFonts w:asciiTheme="minorHAnsi" w:hAnsiTheme="minorHAnsi" w:cstheme="minorHAnsi"/>
          <w:sz w:val="20"/>
          <w:szCs w:val="20"/>
        </w:rPr>
      </w:pPr>
      <w:r>
        <w:rPr>
          <w:rFonts w:asciiTheme="minorHAnsi" w:hAnsiTheme="minorHAnsi" w:cstheme="minorHAnsi"/>
          <w:sz w:val="20"/>
          <w:szCs w:val="20"/>
        </w:rPr>
        <w:t>D. ARCHITECTURE TO DEPLOYABLE CODE</w:t>
      </w:r>
    </w:p>
    <w:p w14:paraId="17D3A106" w14:textId="619D9AD4" w:rsidR="003E75B2" w:rsidRDefault="003E75B2" w:rsidP="003E75B2">
      <w:pPr>
        <w:jc w:val="both"/>
        <w:rPr>
          <w:rFonts w:asciiTheme="minorHAnsi" w:hAnsiTheme="minorHAnsi" w:cstheme="minorHAnsi"/>
          <w:sz w:val="20"/>
          <w:szCs w:val="20"/>
          <w:lang w:val="en-SG"/>
        </w:rPr>
      </w:pPr>
      <w:r w:rsidRPr="003E75B2">
        <w:rPr>
          <w:rFonts w:asciiTheme="minorHAnsi" w:hAnsiTheme="minorHAnsi" w:cstheme="minorHAnsi"/>
          <w:sz w:val="20"/>
          <w:szCs w:val="20"/>
          <w:lang w:val="en-SG"/>
        </w:rPr>
        <w:t xml:space="preserve">While code generation using AI works effectively at the fine-grained unit level, developers face </w:t>
      </w:r>
      <w:r>
        <w:rPr>
          <w:rFonts w:asciiTheme="minorHAnsi" w:hAnsiTheme="minorHAnsi" w:cstheme="minorHAnsi"/>
          <w:sz w:val="20"/>
          <w:szCs w:val="20"/>
          <w:lang w:val="en-SG"/>
        </w:rPr>
        <w:t>the following</w:t>
      </w:r>
      <w:r w:rsidRPr="003E75B2">
        <w:rPr>
          <w:rFonts w:asciiTheme="minorHAnsi" w:hAnsiTheme="minorHAnsi" w:cstheme="minorHAnsi"/>
          <w:sz w:val="20"/>
          <w:szCs w:val="20"/>
          <w:lang w:val="en-SG"/>
        </w:rPr>
        <w:t xml:space="preserve"> challenges:</w:t>
      </w:r>
    </w:p>
    <w:p w14:paraId="26DA42AB" w14:textId="77777777" w:rsidR="003E75B2" w:rsidRPr="003E75B2" w:rsidRDefault="003E75B2" w:rsidP="003E75B2">
      <w:pPr>
        <w:jc w:val="both"/>
        <w:rPr>
          <w:rFonts w:asciiTheme="minorHAnsi" w:hAnsiTheme="minorHAnsi" w:cstheme="minorHAnsi"/>
          <w:sz w:val="20"/>
          <w:szCs w:val="20"/>
          <w:lang w:val="en-SG"/>
        </w:rPr>
      </w:pPr>
    </w:p>
    <w:p w14:paraId="2CD5166F" w14:textId="77777777" w:rsidR="003E75B2" w:rsidRDefault="003E75B2" w:rsidP="003E75B2">
      <w:pPr>
        <w:jc w:val="both"/>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Inconsistency and Completeness:</w:t>
      </w:r>
      <w:r w:rsidRPr="003E75B2">
        <w:rPr>
          <w:rFonts w:asciiTheme="minorHAnsi" w:hAnsiTheme="minorHAnsi" w:cstheme="minorHAnsi"/>
          <w:sz w:val="20"/>
          <w:szCs w:val="20"/>
          <w:lang w:val="en-SG"/>
        </w:rPr>
        <w:t xml:space="preserve"> Current AI can generate code based on cloud design patterns (ex. CQRS) and architectural principles, such as creating service stubs, data models, and API </w:t>
      </w:r>
      <w:r w:rsidRPr="003E75B2">
        <w:rPr>
          <w:rFonts w:asciiTheme="minorHAnsi" w:hAnsiTheme="minorHAnsi" w:cstheme="minorHAnsi"/>
          <w:sz w:val="20"/>
          <w:szCs w:val="20"/>
          <w:lang w:val="en-SG"/>
        </w:rPr>
        <w:lastRenderedPageBreak/>
        <w:t xml:space="preserve">endpoints. But the generated code shows </w:t>
      </w:r>
      <w:r w:rsidRPr="00771CCB">
        <w:rPr>
          <w:rFonts w:asciiTheme="minorHAnsi" w:hAnsiTheme="minorHAnsi" w:cstheme="minorHAnsi"/>
          <w:sz w:val="20"/>
          <w:szCs w:val="20"/>
          <w:lang w:val="en-SG"/>
        </w:rPr>
        <w:t>inconsistency across repeated requests</w:t>
      </w:r>
      <w:r w:rsidRPr="003E75B2">
        <w:rPr>
          <w:rFonts w:asciiTheme="minorHAnsi" w:hAnsiTheme="minorHAnsi" w:cstheme="minorHAnsi"/>
          <w:sz w:val="20"/>
          <w:szCs w:val="20"/>
          <w:lang w:val="en-SG"/>
        </w:rPr>
        <w:t xml:space="preserve"> and often requires manual adjustments for accurate integration with existing components.</w:t>
      </w:r>
    </w:p>
    <w:p w14:paraId="07504CDD" w14:textId="77777777" w:rsidR="003E75B2" w:rsidRPr="003E75B2" w:rsidRDefault="003E75B2" w:rsidP="003E75B2">
      <w:pPr>
        <w:jc w:val="both"/>
        <w:rPr>
          <w:rFonts w:asciiTheme="minorHAnsi" w:hAnsiTheme="minorHAnsi" w:cstheme="minorHAnsi"/>
          <w:sz w:val="20"/>
          <w:szCs w:val="20"/>
          <w:lang w:val="en-SG"/>
        </w:rPr>
      </w:pPr>
    </w:p>
    <w:p w14:paraId="60752A56" w14:textId="20B7C511" w:rsidR="00AA47BF" w:rsidRPr="00AA47BF" w:rsidRDefault="003E75B2" w:rsidP="00AA47BF">
      <w:pPr>
        <w:jc w:val="both"/>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Customization for Organizational Standards:</w:t>
      </w:r>
      <w:r w:rsidRPr="003E75B2">
        <w:rPr>
          <w:rFonts w:asciiTheme="minorHAnsi" w:hAnsiTheme="minorHAnsi" w:cstheme="minorHAnsi"/>
          <w:sz w:val="20"/>
          <w:szCs w:val="20"/>
          <w:lang w:val="en-SG"/>
        </w:rPr>
        <w:t xml:space="preserve"> Organizations maintain specific coding standards, naming conventions, preferred libraries, and internal reusable building blocks as part of their platform engineering. While AI </w:t>
      </w:r>
      <w:r w:rsidR="00AA47BF" w:rsidRPr="00AA47BF">
        <w:rPr>
          <w:rFonts w:asciiTheme="minorHAnsi" w:hAnsiTheme="minorHAnsi" w:cstheme="minorHAnsi"/>
          <w:sz w:val="20"/>
          <w:szCs w:val="20"/>
          <w:lang w:val="en-SG"/>
        </w:rPr>
        <w:t xml:space="preserve">can leverage internal coding practices/artefacts (e.g. Q Customizations), expansion of language support </w:t>
      </w:r>
      <w:r w:rsidR="00284F79">
        <w:rPr>
          <w:rFonts w:asciiTheme="minorHAnsi" w:hAnsiTheme="minorHAnsi" w:cstheme="minorHAnsi"/>
          <w:sz w:val="20"/>
          <w:szCs w:val="20"/>
          <w:lang w:val="en-SG"/>
        </w:rPr>
        <w:t>is</w:t>
      </w:r>
      <w:r w:rsidR="00AA47BF" w:rsidRPr="00AA47BF">
        <w:rPr>
          <w:rFonts w:asciiTheme="minorHAnsi" w:hAnsiTheme="minorHAnsi" w:cstheme="minorHAnsi"/>
          <w:sz w:val="20"/>
          <w:szCs w:val="20"/>
          <w:lang w:val="en-SG"/>
        </w:rPr>
        <w:t xml:space="preserve"> </w:t>
      </w:r>
      <w:r w:rsidR="00284F79">
        <w:rPr>
          <w:rFonts w:asciiTheme="minorHAnsi" w:hAnsiTheme="minorHAnsi" w:cstheme="minorHAnsi"/>
          <w:sz w:val="20"/>
          <w:szCs w:val="20"/>
          <w:lang w:val="en-SG"/>
        </w:rPr>
        <w:t xml:space="preserve">urgently </w:t>
      </w:r>
      <w:r w:rsidR="00AA47BF" w:rsidRPr="00AA47BF">
        <w:rPr>
          <w:rFonts w:asciiTheme="minorHAnsi" w:hAnsiTheme="minorHAnsi" w:cstheme="minorHAnsi"/>
          <w:sz w:val="20"/>
          <w:szCs w:val="20"/>
          <w:lang w:val="en-SG"/>
        </w:rPr>
        <w:t>needed</w:t>
      </w:r>
      <w:r w:rsidR="008A3CAE">
        <w:rPr>
          <w:rFonts w:asciiTheme="minorHAnsi" w:hAnsiTheme="minorHAnsi" w:cstheme="minorHAnsi"/>
          <w:sz w:val="20"/>
          <w:szCs w:val="20"/>
          <w:lang w:val="en-SG"/>
        </w:rPr>
        <w:t xml:space="preserve"> (</w:t>
      </w:r>
      <w:hyperlink r:id="rId10" w:history="1">
        <w:r w:rsidR="008A3CAE" w:rsidRPr="008A3CAE">
          <w:rPr>
            <w:rStyle w:val="Hyperlink"/>
            <w:rFonts w:asciiTheme="minorHAnsi" w:hAnsiTheme="minorHAnsi" w:cstheme="minorHAnsi"/>
            <w:sz w:val="20"/>
            <w:szCs w:val="20"/>
            <w:lang w:val="en-SG"/>
          </w:rPr>
          <w:t>marshal link</w:t>
        </w:r>
      </w:hyperlink>
      <w:r w:rsidR="008A3CAE">
        <w:rPr>
          <w:rFonts w:asciiTheme="minorHAnsi" w:hAnsiTheme="minorHAnsi" w:cstheme="minorHAnsi"/>
          <w:sz w:val="20"/>
          <w:szCs w:val="20"/>
          <w:lang w:val="en-SG"/>
        </w:rPr>
        <w:t>)</w:t>
      </w:r>
      <w:r w:rsidR="00AA47BF">
        <w:rPr>
          <w:rFonts w:asciiTheme="minorHAnsi" w:hAnsiTheme="minorHAnsi" w:cstheme="minorHAnsi"/>
          <w:sz w:val="20"/>
          <w:szCs w:val="20"/>
          <w:lang w:val="en-SG"/>
        </w:rPr>
        <w:t>.</w:t>
      </w:r>
    </w:p>
    <w:p w14:paraId="02026342" w14:textId="77777777" w:rsidR="003E75B2" w:rsidRPr="003E75B2" w:rsidRDefault="003E75B2" w:rsidP="003E75B2">
      <w:pPr>
        <w:jc w:val="both"/>
        <w:rPr>
          <w:rFonts w:asciiTheme="minorHAnsi" w:hAnsiTheme="minorHAnsi" w:cstheme="minorHAnsi"/>
          <w:sz w:val="20"/>
          <w:szCs w:val="20"/>
          <w:lang w:val="en-SG"/>
        </w:rPr>
      </w:pPr>
    </w:p>
    <w:p w14:paraId="3F62211C" w14:textId="77777777" w:rsidR="003E75B2" w:rsidRDefault="003E75B2" w:rsidP="003E75B2">
      <w:pPr>
        <w:jc w:val="both"/>
        <w:rPr>
          <w:rFonts w:asciiTheme="minorHAnsi" w:hAnsiTheme="minorHAnsi" w:cstheme="minorHAnsi"/>
          <w:sz w:val="20"/>
          <w:szCs w:val="20"/>
          <w:lang w:val="en-SG"/>
        </w:rPr>
      </w:pPr>
      <w:r w:rsidRPr="003E75B2">
        <w:rPr>
          <w:rFonts w:asciiTheme="minorHAnsi" w:hAnsiTheme="minorHAnsi" w:cstheme="minorHAnsi"/>
          <w:sz w:val="20"/>
          <w:szCs w:val="20"/>
          <w:u w:val="single"/>
          <w:lang w:val="en-SG"/>
        </w:rPr>
        <w:t>Adaptive Refinement through Iteration:</w:t>
      </w:r>
      <w:r w:rsidRPr="003E75B2">
        <w:rPr>
          <w:rFonts w:asciiTheme="minorHAnsi" w:hAnsiTheme="minorHAnsi" w:cstheme="minorHAnsi"/>
          <w:sz w:val="20"/>
          <w:szCs w:val="20"/>
          <w:lang w:val="en-SG"/>
        </w:rPr>
        <w:t xml:space="preserve"> Current AI assists with iterative refinements as requirements evolve, but struggles with changes spanning multiple components and files, often producing incomplete or inaccurate updates. This frequently leads to misalignment between planning and code generation.</w:t>
      </w:r>
    </w:p>
    <w:p w14:paraId="7F6658D0" w14:textId="77777777" w:rsidR="003E75B2" w:rsidRPr="003E75B2" w:rsidRDefault="003E75B2" w:rsidP="003E75B2">
      <w:pPr>
        <w:jc w:val="both"/>
        <w:rPr>
          <w:rFonts w:asciiTheme="minorHAnsi" w:hAnsiTheme="minorHAnsi" w:cstheme="minorHAnsi"/>
          <w:sz w:val="20"/>
          <w:szCs w:val="20"/>
          <w:lang w:val="en-SG"/>
        </w:rPr>
      </w:pPr>
    </w:p>
    <w:p w14:paraId="60B5E067" w14:textId="4D439264" w:rsidR="004475E6" w:rsidRPr="003E75B2" w:rsidRDefault="003E75B2" w:rsidP="003E75B2">
      <w:pPr>
        <w:jc w:val="both"/>
        <w:rPr>
          <w:rFonts w:asciiTheme="minorHAnsi" w:hAnsiTheme="minorHAnsi" w:cstheme="minorHAnsi"/>
          <w:sz w:val="20"/>
          <w:szCs w:val="20"/>
          <w:lang w:val="en-SG"/>
        </w:rPr>
      </w:pPr>
      <w:r w:rsidRPr="00EF2BAC">
        <w:rPr>
          <w:rFonts w:asciiTheme="minorHAnsi" w:hAnsiTheme="minorHAnsi" w:cstheme="minorHAnsi"/>
          <w:sz w:val="20"/>
          <w:szCs w:val="20"/>
          <w:u w:val="single"/>
          <w:lang w:val="en-SG"/>
        </w:rPr>
        <w:t>Potential Future AI Disruption:</w:t>
      </w:r>
      <w:r w:rsidRPr="00EF2BAC">
        <w:rPr>
          <w:rFonts w:asciiTheme="minorHAnsi" w:hAnsiTheme="minorHAnsi" w:cstheme="minorHAnsi"/>
          <w:sz w:val="20"/>
          <w:szCs w:val="20"/>
          <w:lang w:val="en-SG"/>
        </w:rPr>
        <w:t xml:space="preserve"> We hypothesize that current limitations stem from AI's tendency to jump directly from top-level planning to code generation</w:t>
      </w:r>
      <w:r w:rsidR="00663BC7" w:rsidRPr="00663BC7">
        <w:rPr>
          <w:rFonts w:asciiTheme="minorHAnsi" w:hAnsiTheme="minorHAnsi" w:cstheme="minorHAnsi"/>
          <w:sz w:val="20"/>
          <w:szCs w:val="20"/>
          <w:vertAlign w:val="superscript"/>
          <w:lang w:val="en-SG"/>
        </w:rPr>
        <w:t>(5)</w:t>
      </w:r>
      <w:r w:rsidRPr="00EF2BAC">
        <w:rPr>
          <w:rFonts w:asciiTheme="minorHAnsi" w:hAnsiTheme="minorHAnsi" w:cstheme="minorHAnsi"/>
          <w:sz w:val="20"/>
          <w:szCs w:val="20"/>
          <w:lang w:val="en-SG"/>
        </w:rPr>
        <w:t>. Breaking down planning into more granular steps—each precisely mapped to specific code components—could enable AI to generate more consistent and accurate code while maintaining synchronization between planning and generation. Our experiments</w:t>
      </w:r>
      <w:r w:rsidR="003C354E" w:rsidRPr="00663BC7">
        <w:rPr>
          <w:rFonts w:asciiTheme="minorHAnsi" w:hAnsiTheme="minorHAnsi" w:cstheme="minorHAnsi"/>
          <w:sz w:val="20"/>
          <w:szCs w:val="20"/>
          <w:vertAlign w:val="superscript"/>
          <w:lang w:val="en-SG"/>
        </w:rPr>
        <w:t>(5)</w:t>
      </w:r>
      <w:r w:rsidRPr="00EF2BAC">
        <w:rPr>
          <w:rFonts w:asciiTheme="minorHAnsi" w:hAnsiTheme="minorHAnsi" w:cstheme="minorHAnsi"/>
          <w:sz w:val="20"/>
          <w:szCs w:val="20"/>
          <w:lang w:val="en-SG"/>
        </w:rPr>
        <w:t xml:space="preserve"> show improved outcomes when manually prompting AI to generate fine-grained plans and guiding it through step-by-step execution</w:t>
      </w:r>
    </w:p>
    <w:p w14:paraId="1CEBC0FD" w14:textId="77777777" w:rsidR="003E75B2" w:rsidRPr="004475E6" w:rsidRDefault="003E75B2" w:rsidP="003E75B2">
      <w:pPr>
        <w:jc w:val="both"/>
        <w:rPr>
          <w:rFonts w:asciiTheme="minorHAnsi" w:hAnsiTheme="minorHAnsi" w:cstheme="minorHAnsi"/>
          <w:sz w:val="20"/>
          <w:szCs w:val="20"/>
        </w:rPr>
      </w:pPr>
    </w:p>
    <w:p w14:paraId="568201BB" w14:textId="0F70B101" w:rsidR="003E75B2" w:rsidRDefault="003E75B2" w:rsidP="003E75B2">
      <w:pPr>
        <w:pStyle w:val="BodyText"/>
        <w:rPr>
          <w:rFonts w:asciiTheme="minorHAnsi" w:hAnsiTheme="minorHAnsi" w:cstheme="minorHAnsi"/>
          <w:sz w:val="20"/>
          <w:szCs w:val="20"/>
        </w:rPr>
      </w:pPr>
      <w:r>
        <w:rPr>
          <w:rFonts w:asciiTheme="minorHAnsi" w:hAnsiTheme="minorHAnsi" w:cstheme="minorHAnsi"/>
          <w:sz w:val="20"/>
          <w:szCs w:val="20"/>
        </w:rPr>
        <w:t>E. REFACTORING EXISTING APPLICATIONS</w:t>
      </w:r>
    </w:p>
    <w:p w14:paraId="2B84026D" w14:textId="7B0C2E4C" w:rsidR="00417DC9" w:rsidRPr="003E75B2" w:rsidRDefault="003E75B2" w:rsidP="003E75B2">
      <w:pPr>
        <w:jc w:val="both"/>
        <w:rPr>
          <w:rFonts w:asciiTheme="minorHAnsi" w:hAnsiTheme="minorHAnsi" w:cstheme="minorHAnsi"/>
          <w:sz w:val="20"/>
          <w:szCs w:val="20"/>
        </w:rPr>
      </w:pPr>
      <w:r w:rsidRPr="003E75B2">
        <w:rPr>
          <w:rFonts w:asciiTheme="minorHAnsi" w:hAnsiTheme="minorHAnsi" w:cstheme="minorHAnsi"/>
          <w:sz w:val="20"/>
          <w:szCs w:val="20"/>
        </w:rPr>
        <w:t>Almost every customer has one or more technical</w:t>
      </w:r>
      <w:r w:rsidR="00B25797">
        <w:rPr>
          <w:rFonts w:asciiTheme="minorHAnsi" w:hAnsiTheme="minorHAnsi" w:cstheme="minorHAnsi"/>
          <w:sz w:val="20"/>
          <w:szCs w:val="20"/>
        </w:rPr>
        <w:t>-</w:t>
      </w:r>
      <w:r w:rsidRPr="003E75B2">
        <w:rPr>
          <w:rFonts w:asciiTheme="minorHAnsi" w:hAnsiTheme="minorHAnsi" w:cstheme="minorHAnsi"/>
          <w:sz w:val="20"/>
          <w:szCs w:val="20"/>
        </w:rPr>
        <w:t>debt</w:t>
      </w:r>
      <w:r w:rsidR="00B25797">
        <w:rPr>
          <w:rFonts w:asciiTheme="minorHAnsi" w:hAnsiTheme="minorHAnsi" w:cstheme="minorHAnsi"/>
          <w:sz w:val="20"/>
          <w:szCs w:val="20"/>
        </w:rPr>
        <w:t>-ridden</w:t>
      </w:r>
      <w:r w:rsidRPr="003E75B2">
        <w:rPr>
          <w:rFonts w:asciiTheme="minorHAnsi" w:hAnsiTheme="minorHAnsi" w:cstheme="minorHAnsi"/>
          <w:sz w:val="20"/>
          <w:szCs w:val="20"/>
        </w:rPr>
        <w:t xml:space="preserve"> workloads that impede business progress by resisting changes and additions. While we address this through our Build-with-DevTx offering</w:t>
      </w:r>
      <w:r w:rsidR="00F35289">
        <w:rPr>
          <w:rFonts w:asciiTheme="minorHAnsi" w:hAnsiTheme="minorHAnsi" w:cstheme="minorHAnsi"/>
          <w:sz w:val="20"/>
          <w:szCs w:val="20"/>
        </w:rPr>
        <w:t xml:space="preserve"> currently</w:t>
      </w:r>
      <w:r w:rsidRPr="003E75B2">
        <w:rPr>
          <w:rFonts w:asciiTheme="minorHAnsi" w:hAnsiTheme="minorHAnsi" w:cstheme="minorHAnsi"/>
          <w:sz w:val="20"/>
          <w:szCs w:val="20"/>
        </w:rPr>
        <w:t xml:space="preserve">, it typically takes six months to strangle and modernize a significant portion of such workloads. Current AI capabilities are insufficient in this space, and partner tools like CAST or vFunction fall short of </w:t>
      </w:r>
      <w:hyperlink r:id="rId11" w:history="1">
        <w:r w:rsidRPr="00A268C9">
          <w:rPr>
            <w:rStyle w:val="Hyperlink"/>
            <w:rFonts w:asciiTheme="minorHAnsi" w:hAnsiTheme="minorHAnsi" w:cstheme="minorHAnsi"/>
            <w:sz w:val="20"/>
            <w:szCs w:val="20"/>
          </w:rPr>
          <w:t>expectations</w:t>
        </w:r>
      </w:hyperlink>
      <w:r w:rsidRPr="003E75B2">
        <w:rPr>
          <w:rFonts w:asciiTheme="minorHAnsi" w:hAnsiTheme="minorHAnsi" w:cstheme="minorHAnsi"/>
          <w:sz w:val="20"/>
          <w:szCs w:val="20"/>
        </w:rPr>
        <w:t xml:space="preserve">. </w:t>
      </w:r>
      <w:r w:rsidR="00B25797">
        <w:rPr>
          <w:rFonts w:asciiTheme="minorHAnsi" w:hAnsiTheme="minorHAnsi" w:cstheme="minorHAnsi"/>
          <w:sz w:val="20"/>
          <w:szCs w:val="20"/>
        </w:rPr>
        <w:t>I</w:t>
      </w:r>
      <w:r w:rsidR="00B25797" w:rsidRPr="00B25797">
        <w:rPr>
          <w:rFonts w:asciiTheme="minorHAnsi" w:hAnsiTheme="minorHAnsi" w:cstheme="minorHAnsi"/>
          <w:sz w:val="20"/>
          <w:szCs w:val="20"/>
        </w:rPr>
        <w:t xml:space="preserve">n the future, Domain Specific AI Agents (section 3a) </w:t>
      </w:r>
      <w:r w:rsidR="00416E4C">
        <w:rPr>
          <w:rFonts w:asciiTheme="minorHAnsi" w:hAnsiTheme="minorHAnsi" w:cstheme="minorHAnsi"/>
          <w:sz w:val="20"/>
          <w:szCs w:val="20"/>
        </w:rPr>
        <w:t>shall</w:t>
      </w:r>
      <w:r w:rsidR="00B25797" w:rsidRPr="00B25797">
        <w:rPr>
          <w:rFonts w:asciiTheme="minorHAnsi" w:hAnsiTheme="minorHAnsi" w:cstheme="minorHAnsi"/>
          <w:sz w:val="20"/>
          <w:szCs w:val="20"/>
        </w:rPr>
        <w:t xml:space="preserve"> enable developers to design ideal </w:t>
      </w:r>
      <w:r w:rsidR="007346D7">
        <w:rPr>
          <w:rFonts w:asciiTheme="minorHAnsi" w:hAnsiTheme="minorHAnsi" w:cstheme="minorHAnsi"/>
          <w:sz w:val="20"/>
          <w:szCs w:val="20"/>
        </w:rPr>
        <w:t>modernized</w:t>
      </w:r>
      <w:r w:rsidR="00B25797" w:rsidRPr="00B25797">
        <w:rPr>
          <w:rFonts w:asciiTheme="minorHAnsi" w:hAnsiTheme="minorHAnsi" w:cstheme="minorHAnsi"/>
          <w:sz w:val="20"/>
          <w:szCs w:val="20"/>
        </w:rPr>
        <w:t xml:space="preserve"> versions of their applications (as if they are designed from scratch) while also identifying and reusing applicable existing code </w:t>
      </w:r>
      <w:r w:rsidR="007346D7">
        <w:rPr>
          <w:rFonts w:asciiTheme="minorHAnsi" w:hAnsiTheme="minorHAnsi" w:cstheme="minorHAnsi"/>
          <w:sz w:val="20"/>
          <w:szCs w:val="20"/>
        </w:rPr>
        <w:t>fitting into</w:t>
      </w:r>
      <w:r w:rsidR="00B25797" w:rsidRPr="00B25797">
        <w:rPr>
          <w:rFonts w:asciiTheme="minorHAnsi" w:hAnsiTheme="minorHAnsi" w:cstheme="minorHAnsi"/>
          <w:sz w:val="20"/>
          <w:szCs w:val="20"/>
        </w:rPr>
        <w:t xml:space="preserve"> the new design.</w:t>
      </w:r>
    </w:p>
    <w:p w14:paraId="4DCC9F26" w14:textId="7649968C" w:rsidR="00417DC9" w:rsidRDefault="00417DC9" w:rsidP="005B4C8E">
      <w:pPr>
        <w:rPr>
          <w:rFonts w:ascii="Calibri" w:hAnsi="Calibri" w:cs="Calibri"/>
          <w:b/>
          <w:bCs/>
          <w:sz w:val="22"/>
          <w:szCs w:val="22"/>
        </w:rPr>
      </w:pPr>
    </w:p>
    <w:p w14:paraId="27EDFA48" w14:textId="4FFB0E5C" w:rsidR="003E75B2" w:rsidRDefault="003E75B2" w:rsidP="003E75B2">
      <w:pPr>
        <w:pStyle w:val="BodyText"/>
        <w:rPr>
          <w:rFonts w:asciiTheme="minorHAnsi" w:hAnsiTheme="minorHAnsi" w:cstheme="minorHAnsi"/>
          <w:sz w:val="20"/>
          <w:szCs w:val="20"/>
        </w:rPr>
      </w:pPr>
      <w:r>
        <w:rPr>
          <w:rFonts w:asciiTheme="minorHAnsi" w:hAnsiTheme="minorHAnsi" w:cstheme="minorHAnsi"/>
          <w:sz w:val="20"/>
          <w:szCs w:val="20"/>
        </w:rPr>
        <w:t>F. SOFTWARE QUALITY MANAGEMENT</w:t>
      </w:r>
    </w:p>
    <w:p w14:paraId="40727C51" w14:textId="3096392D" w:rsidR="003E75B2" w:rsidRPr="001803FB" w:rsidRDefault="003E75B2" w:rsidP="003E75B2">
      <w:pPr>
        <w:pStyle w:val="BodyText"/>
        <w:rPr>
          <w:rFonts w:asciiTheme="minorHAnsi" w:hAnsiTheme="minorHAnsi" w:cstheme="minorHAnsi"/>
          <w:sz w:val="20"/>
          <w:szCs w:val="20"/>
          <w:lang w:val="en-SG"/>
        </w:rPr>
      </w:pPr>
      <w:r w:rsidRPr="001803FB">
        <w:rPr>
          <w:rFonts w:asciiTheme="minorHAnsi" w:hAnsiTheme="minorHAnsi" w:cstheme="minorHAnsi"/>
          <w:sz w:val="20"/>
          <w:szCs w:val="20"/>
          <w:lang w:val="en-SG"/>
        </w:rPr>
        <w:t xml:space="preserve">Due to the method adoption barriers noted above, we observe that customers rarely apply practices like TDD. </w:t>
      </w:r>
      <w:r w:rsidR="00A81BF1">
        <w:rPr>
          <w:rFonts w:asciiTheme="minorHAnsi" w:hAnsiTheme="minorHAnsi" w:cstheme="minorHAnsi"/>
          <w:sz w:val="20"/>
          <w:szCs w:val="20"/>
          <w:lang w:val="en-SG"/>
        </w:rPr>
        <w:t>Most</w:t>
      </w:r>
      <w:r w:rsidRPr="00812E8A">
        <w:rPr>
          <w:rFonts w:asciiTheme="minorHAnsi" w:hAnsiTheme="minorHAnsi" w:cstheme="minorHAnsi"/>
          <w:sz w:val="20"/>
          <w:szCs w:val="20"/>
          <w:lang w:val="en-SG"/>
        </w:rPr>
        <w:t xml:space="preserve"> customers typically </w:t>
      </w:r>
      <w:r w:rsidRPr="001803FB">
        <w:rPr>
          <w:rFonts w:asciiTheme="minorHAnsi" w:hAnsiTheme="minorHAnsi" w:cstheme="minorHAnsi"/>
          <w:sz w:val="20"/>
          <w:szCs w:val="20"/>
          <w:lang w:val="en-SG"/>
        </w:rPr>
        <w:t>have</w:t>
      </w:r>
      <w:r w:rsidRPr="00812E8A">
        <w:rPr>
          <w:rFonts w:asciiTheme="minorHAnsi" w:hAnsiTheme="minorHAnsi" w:cstheme="minorHAnsi"/>
          <w:sz w:val="20"/>
          <w:szCs w:val="20"/>
          <w:lang w:val="en-SG"/>
        </w:rPr>
        <w:t xml:space="preserve"> insufficient test automation</w:t>
      </w:r>
      <w:r w:rsidR="00A81BF1">
        <w:rPr>
          <w:rFonts w:asciiTheme="minorHAnsi" w:hAnsiTheme="minorHAnsi" w:cstheme="minorHAnsi"/>
          <w:sz w:val="20"/>
          <w:szCs w:val="20"/>
          <w:lang w:val="en-SG"/>
        </w:rPr>
        <w:t xml:space="preserve"> (scripting)</w:t>
      </w:r>
      <w:r w:rsidRPr="00812E8A">
        <w:rPr>
          <w:rFonts w:asciiTheme="minorHAnsi" w:hAnsiTheme="minorHAnsi" w:cstheme="minorHAnsi"/>
          <w:sz w:val="20"/>
          <w:szCs w:val="20"/>
          <w:lang w:val="en-SG"/>
        </w:rPr>
        <w:t xml:space="preserve"> capabilities within their QA teams. Comprehensive test data generation remains a significant challenge. The resulting heavy reliance on manual testing leads to poor coverage, making it difficult to prevent defects from reaching production. </w:t>
      </w:r>
      <w:r w:rsidR="00F85385">
        <w:rPr>
          <w:rFonts w:asciiTheme="minorHAnsi" w:hAnsiTheme="minorHAnsi" w:cstheme="minorHAnsi"/>
          <w:sz w:val="20"/>
          <w:szCs w:val="20"/>
          <w:lang w:val="en-SG"/>
        </w:rPr>
        <w:t>Despite</w:t>
      </w:r>
      <w:r w:rsidRPr="00812E8A">
        <w:rPr>
          <w:rFonts w:asciiTheme="minorHAnsi" w:hAnsiTheme="minorHAnsi" w:cstheme="minorHAnsi"/>
          <w:sz w:val="20"/>
          <w:szCs w:val="20"/>
          <w:lang w:val="en-SG"/>
        </w:rPr>
        <w:t xml:space="preserve"> dedicated SRE teams, organizations struggle to maintain production stability and meet business SLAs.</w:t>
      </w:r>
      <w:r w:rsidRPr="001803FB">
        <w:rPr>
          <w:rFonts w:asciiTheme="minorHAnsi" w:hAnsiTheme="minorHAnsi" w:cstheme="minorHAnsi"/>
          <w:sz w:val="20"/>
          <w:szCs w:val="20"/>
          <w:lang w:val="en-SG"/>
        </w:rPr>
        <w:t xml:space="preserve"> </w:t>
      </w:r>
      <w:r w:rsidRPr="00812E8A">
        <w:rPr>
          <w:rFonts w:asciiTheme="minorHAnsi" w:hAnsiTheme="minorHAnsi" w:cstheme="minorHAnsi"/>
          <w:sz w:val="20"/>
          <w:szCs w:val="20"/>
          <w:lang w:val="en-SG"/>
        </w:rPr>
        <w:t xml:space="preserve">Current AI capabilities show considerable advancement in generating unit and functional test cases from source code. AI can also create Gherkin scenarios and step definitions (BDD) by </w:t>
      </w:r>
      <w:r w:rsidR="00FE5729" w:rsidRPr="00812E8A">
        <w:rPr>
          <w:rFonts w:asciiTheme="minorHAnsi" w:hAnsiTheme="minorHAnsi" w:cstheme="minorHAnsi"/>
          <w:sz w:val="20"/>
          <w:szCs w:val="20"/>
          <w:lang w:val="en-SG"/>
        </w:rPr>
        <w:t>analysing</w:t>
      </w:r>
      <w:r w:rsidRPr="00812E8A">
        <w:rPr>
          <w:rFonts w:asciiTheme="minorHAnsi" w:hAnsiTheme="minorHAnsi" w:cstheme="minorHAnsi"/>
          <w:sz w:val="20"/>
          <w:szCs w:val="20"/>
          <w:lang w:val="en-SG"/>
        </w:rPr>
        <w:t xml:space="preserve"> natural language </w:t>
      </w:r>
      <w:r w:rsidRPr="00812E8A">
        <w:rPr>
          <w:rFonts w:asciiTheme="minorHAnsi" w:hAnsiTheme="minorHAnsi" w:cstheme="minorHAnsi"/>
          <w:sz w:val="20"/>
          <w:szCs w:val="20"/>
          <w:lang w:val="en-SG"/>
        </w:rPr>
        <w:t>requirements</w:t>
      </w:r>
      <w:r w:rsidRPr="001803FB">
        <w:rPr>
          <w:rFonts w:asciiTheme="minorHAnsi" w:hAnsiTheme="minorHAnsi" w:cstheme="minorHAnsi"/>
          <w:sz w:val="20"/>
          <w:szCs w:val="20"/>
          <w:lang w:val="en-SG"/>
        </w:rPr>
        <w:t xml:space="preserve"> today</w:t>
      </w:r>
      <w:r w:rsidRPr="00812E8A">
        <w:rPr>
          <w:rFonts w:asciiTheme="minorHAnsi" w:hAnsiTheme="minorHAnsi" w:cstheme="minorHAnsi"/>
          <w:sz w:val="20"/>
          <w:szCs w:val="20"/>
          <w:lang w:val="en-SG"/>
        </w:rPr>
        <w:t>.</w:t>
      </w:r>
      <w:r w:rsidRPr="001803FB">
        <w:rPr>
          <w:rFonts w:asciiTheme="minorHAnsi" w:hAnsiTheme="minorHAnsi" w:cstheme="minorHAnsi"/>
          <w:sz w:val="20"/>
          <w:szCs w:val="20"/>
          <w:lang w:val="en-SG"/>
        </w:rPr>
        <w:t xml:space="preserve"> </w:t>
      </w:r>
      <w:r w:rsidRPr="00812E8A">
        <w:rPr>
          <w:rFonts w:asciiTheme="minorHAnsi" w:hAnsiTheme="minorHAnsi" w:cstheme="minorHAnsi"/>
          <w:sz w:val="20"/>
          <w:szCs w:val="20"/>
          <w:lang w:val="en-SG"/>
        </w:rPr>
        <w:t xml:space="preserve">In the future, specialized AI Test Agents </w:t>
      </w:r>
      <w:r w:rsidR="00A81BF1">
        <w:rPr>
          <w:rFonts w:asciiTheme="minorHAnsi" w:hAnsiTheme="minorHAnsi" w:cstheme="minorHAnsi"/>
          <w:sz w:val="20"/>
          <w:szCs w:val="20"/>
          <w:lang w:val="en-SG"/>
        </w:rPr>
        <w:t>shall</w:t>
      </w:r>
      <w:r w:rsidRPr="00812E8A">
        <w:rPr>
          <w:rFonts w:asciiTheme="minorHAnsi" w:hAnsiTheme="minorHAnsi" w:cstheme="minorHAnsi"/>
          <w:sz w:val="20"/>
          <w:szCs w:val="20"/>
          <w:lang w:val="en-SG"/>
        </w:rPr>
        <w:t xml:space="preserve"> generate unit, </w:t>
      </w:r>
      <w:r w:rsidRPr="001803FB">
        <w:rPr>
          <w:rFonts w:asciiTheme="minorHAnsi" w:hAnsiTheme="minorHAnsi" w:cstheme="minorHAnsi"/>
          <w:sz w:val="20"/>
          <w:szCs w:val="20"/>
          <w:lang w:val="en-SG"/>
        </w:rPr>
        <w:t xml:space="preserve">domain specific </w:t>
      </w:r>
      <w:r w:rsidRPr="00812E8A">
        <w:rPr>
          <w:rFonts w:asciiTheme="minorHAnsi" w:hAnsiTheme="minorHAnsi" w:cstheme="minorHAnsi"/>
          <w:sz w:val="20"/>
          <w:szCs w:val="20"/>
          <w:lang w:val="en-SG"/>
        </w:rPr>
        <w:t>functional, and regression tests by correlating source code with DDD or BDD-styled domain models. This advancement would eliminate manual effort, improve coverage, and enable rapid iteration regardless of the chosen methodology.</w:t>
      </w:r>
    </w:p>
    <w:p w14:paraId="2EC64353" w14:textId="514F2B9E" w:rsidR="001803FB" w:rsidRDefault="0012497B" w:rsidP="003E75B2">
      <w:pPr>
        <w:pStyle w:val="BodyText"/>
        <w:rPr>
          <w:rFonts w:asciiTheme="minorHAnsi" w:hAnsiTheme="minorHAnsi" w:cstheme="minorHAnsi"/>
          <w:sz w:val="21"/>
          <w:szCs w:val="21"/>
          <w:lang w:val="en-SG"/>
        </w:rPr>
      </w:pPr>
      <w:r>
        <w:rPr>
          <w:rFonts w:asciiTheme="minorHAnsi" w:hAnsiTheme="minorHAnsi" w:cstheme="minorHAnsi"/>
          <w:sz w:val="21"/>
          <w:szCs w:val="21"/>
          <w:lang w:val="en-SG"/>
        </w:rPr>
        <w:t xml:space="preserve">G. </w:t>
      </w:r>
      <w:r w:rsidR="001803FB">
        <w:rPr>
          <w:rFonts w:asciiTheme="minorHAnsi" w:hAnsiTheme="minorHAnsi" w:cstheme="minorHAnsi"/>
          <w:sz w:val="21"/>
          <w:szCs w:val="21"/>
          <w:lang w:val="en-SG"/>
        </w:rPr>
        <w:t xml:space="preserve">APPLICATION SECURITY TESTING </w:t>
      </w:r>
    </w:p>
    <w:p w14:paraId="1B4A8F5A" w14:textId="4294DC9D" w:rsidR="001803FB" w:rsidRPr="001803FB" w:rsidRDefault="00A81BF1" w:rsidP="003E75B2">
      <w:pPr>
        <w:pStyle w:val="BodyText"/>
        <w:rPr>
          <w:rFonts w:asciiTheme="minorHAnsi" w:hAnsiTheme="minorHAnsi" w:cstheme="minorHAnsi"/>
          <w:sz w:val="20"/>
          <w:szCs w:val="20"/>
          <w:lang w:val="en-SG"/>
        </w:rPr>
      </w:pPr>
      <w:r>
        <w:rPr>
          <w:rFonts w:asciiTheme="minorHAnsi" w:hAnsiTheme="minorHAnsi" w:cstheme="minorHAnsi"/>
          <w:sz w:val="20"/>
          <w:szCs w:val="20"/>
          <w:lang w:val="en-SG"/>
        </w:rPr>
        <w:t>Static and Dynamic Application Security Testing (</w:t>
      </w:r>
      <w:r w:rsidR="001803FB" w:rsidRPr="001803FB">
        <w:rPr>
          <w:rFonts w:asciiTheme="minorHAnsi" w:hAnsiTheme="minorHAnsi" w:cstheme="minorHAnsi"/>
          <w:sz w:val="20"/>
          <w:szCs w:val="20"/>
          <w:lang w:val="en-SG"/>
        </w:rPr>
        <w:t>SAST &amp; DAST</w:t>
      </w:r>
      <w:r>
        <w:rPr>
          <w:rFonts w:asciiTheme="minorHAnsi" w:hAnsiTheme="minorHAnsi" w:cstheme="minorHAnsi"/>
          <w:sz w:val="20"/>
          <w:szCs w:val="20"/>
          <w:lang w:val="en-SG"/>
        </w:rPr>
        <w:t>)</w:t>
      </w:r>
      <w:r w:rsidR="001803FB" w:rsidRPr="001803FB">
        <w:rPr>
          <w:rFonts w:asciiTheme="minorHAnsi" w:hAnsiTheme="minorHAnsi" w:cstheme="minorHAnsi"/>
          <w:sz w:val="20"/>
          <w:szCs w:val="20"/>
          <w:lang w:val="en-SG"/>
        </w:rPr>
        <w:t xml:space="preserve"> are typically performed manually and irregularly, resulting in inconsistent coverage and delayed issue detection. Many customers lack proper infrastructure to conduct effective DAST in lower environments. Additionally, customers often fail to integrate SAST &amp; DAST into their CI/CD pipelines. Developers face challenges in efficiently triaging and addressing identified security issues, creating friction between development, product, and security teams.</w:t>
      </w:r>
      <w:r w:rsidR="001803FB" w:rsidRPr="001803FB">
        <w:rPr>
          <w:rFonts w:asciiTheme="minorHAnsi" w:hAnsiTheme="minorHAnsi" w:cstheme="minorHAnsi"/>
          <w:b/>
          <w:bCs/>
          <w:sz w:val="20"/>
          <w:szCs w:val="20"/>
          <w:lang w:val="en-SG"/>
        </w:rPr>
        <w:t xml:space="preserve"> </w:t>
      </w:r>
      <w:r w:rsidR="001803FB" w:rsidRPr="001803FB">
        <w:rPr>
          <w:rFonts w:asciiTheme="minorHAnsi" w:hAnsiTheme="minorHAnsi" w:cstheme="minorHAnsi"/>
          <w:sz w:val="20"/>
          <w:szCs w:val="20"/>
          <w:lang w:val="en-SG"/>
        </w:rPr>
        <w:t xml:space="preserve">Current AI capabilities are comprehensive for SAST but limited in DAST. Future AI development </w:t>
      </w:r>
      <w:r>
        <w:rPr>
          <w:rFonts w:asciiTheme="minorHAnsi" w:hAnsiTheme="minorHAnsi" w:cstheme="minorHAnsi"/>
          <w:sz w:val="20"/>
          <w:szCs w:val="20"/>
          <w:lang w:val="en-SG"/>
        </w:rPr>
        <w:t>shall</w:t>
      </w:r>
      <w:r w:rsidR="001803FB" w:rsidRPr="001803FB">
        <w:rPr>
          <w:rFonts w:asciiTheme="minorHAnsi" w:hAnsiTheme="minorHAnsi" w:cstheme="minorHAnsi"/>
          <w:sz w:val="20"/>
          <w:szCs w:val="20"/>
          <w:lang w:val="en-SG"/>
        </w:rPr>
        <w:t xml:space="preserve"> focus on automating DAST specific to business domains, environment creation, and test execution. Additionally, AI should provide vulnerability remediation solutions and, with developer approval, implement fixes and continue testing until DAST requirements are fully met.</w:t>
      </w:r>
    </w:p>
    <w:p w14:paraId="24A85B12" w14:textId="16A0064F" w:rsidR="0012497B" w:rsidRDefault="001803FB" w:rsidP="003E75B2">
      <w:pPr>
        <w:pStyle w:val="BodyText"/>
        <w:rPr>
          <w:rFonts w:asciiTheme="minorHAnsi" w:hAnsiTheme="minorHAnsi" w:cstheme="minorHAnsi"/>
          <w:sz w:val="21"/>
          <w:szCs w:val="21"/>
          <w:lang w:val="en-SG"/>
        </w:rPr>
      </w:pPr>
      <w:r>
        <w:rPr>
          <w:rFonts w:asciiTheme="minorHAnsi" w:hAnsiTheme="minorHAnsi" w:cstheme="minorHAnsi"/>
          <w:sz w:val="21"/>
          <w:szCs w:val="21"/>
          <w:lang w:val="en-SG"/>
        </w:rPr>
        <w:t xml:space="preserve">H. </w:t>
      </w:r>
      <w:r w:rsidR="0012497B">
        <w:rPr>
          <w:rFonts w:asciiTheme="minorHAnsi" w:hAnsiTheme="minorHAnsi" w:cstheme="minorHAnsi"/>
          <w:sz w:val="21"/>
          <w:szCs w:val="21"/>
          <w:lang w:val="en-SG"/>
        </w:rPr>
        <w:t xml:space="preserve">OBSERVABILITY &amp; </w:t>
      </w:r>
      <w:r w:rsidR="001A0F0C">
        <w:rPr>
          <w:rFonts w:asciiTheme="minorHAnsi" w:hAnsiTheme="minorHAnsi" w:cstheme="minorHAnsi"/>
          <w:sz w:val="21"/>
          <w:szCs w:val="21"/>
          <w:lang w:val="en-SG"/>
        </w:rPr>
        <w:t>OPERATIONS</w:t>
      </w:r>
    </w:p>
    <w:p w14:paraId="733382FD" w14:textId="033C011F" w:rsidR="00D1468A" w:rsidRDefault="00D1468A" w:rsidP="003E75B2">
      <w:pPr>
        <w:pStyle w:val="BodyText"/>
        <w:rPr>
          <w:rFonts w:asciiTheme="minorHAnsi" w:hAnsiTheme="minorHAnsi" w:cstheme="minorHAnsi"/>
          <w:sz w:val="21"/>
          <w:szCs w:val="21"/>
          <w:lang w:val="en-SG"/>
        </w:rPr>
      </w:pPr>
      <w:r w:rsidRPr="00D1468A">
        <w:rPr>
          <w:rFonts w:asciiTheme="minorHAnsi" w:hAnsiTheme="minorHAnsi" w:cstheme="minorHAnsi"/>
          <w:sz w:val="21"/>
          <w:szCs w:val="21"/>
        </w:rPr>
        <w:t xml:space="preserve">Contemporary practices </w:t>
      </w:r>
      <w:r>
        <w:rPr>
          <w:rFonts w:asciiTheme="minorHAnsi" w:hAnsiTheme="minorHAnsi" w:cstheme="minorHAnsi"/>
          <w:sz w:val="21"/>
          <w:szCs w:val="21"/>
        </w:rPr>
        <w:t>like</w:t>
      </w:r>
      <w:r w:rsidRPr="00D1468A">
        <w:rPr>
          <w:rFonts w:asciiTheme="minorHAnsi" w:hAnsiTheme="minorHAnsi" w:cstheme="minorHAnsi"/>
          <w:sz w:val="21"/>
          <w:szCs w:val="21"/>
        </w:rPr>
        <w:t xml:space="preserve"> Risk Storming are being refined to systematically identify, prioritize, and implement observability mechanisms aimed at mitigating reliability and performance</w:t>
      </w:r>
      <w:r>
        <w:rPr>
          <w:rFonts w:asciiTheme="minorHAnsi" w:hAnsiTheme="minorHAnsi" w:cstheme="minorHAnsi"/>
          <w:sz w:val="21"/>
          <w:szCs w:val="21"/>
        </w:rPr>
        <w:t xml:space="preserve"> risks</w:t>
      </w:r>
      <w:r w:rsidRPr="00D1468A">
        <w:rPr>
          <w:rFonts w:asciiTheme="minorHAnsi" w:hAnsiTheme="minorHAnsi" w:cstheme="minorHAnsi"/>
          <w:sz w:val="21"/>
          <w:szCs w:val="21"/>
        </w:rPr>
        <w:t xml:space="preserve">. </w:t>
      </w:r>
      <w:r>
        <w:rPr>
          <w:rFonts w:asciiTheme="minorHAnsi" w:hAnsiTheme="minorHAnsi" w:cstheme="minorHAnsi"/>
          <w:sz w:val="21"/>
          <w:szCs w:val="21"/>
        </w:rPr>
        <w:t>Current AI</w:t>
      </w:r>
      <w:r w:rsidRPr="00D1468A">
        <w:rPr>
          <w:rFonts w:asciiTheme="minorHAnsi" w:hAnsiTheme="minorHAnsi" w:cstheme="minorHAnsi"/>
          <w:sz w:val="21"/>
          <w:szCs w:val="21"/>
        </w:rPr>
        <w:t xml:space="preserve"> capabilities offer limited support in the areas of risk modeling and observability automation</w:t>
      </w:r>
      <w:r>
        <w:rPr>
          <w:rFonts w:asciiTheme="minorHAnsi" w:hAnsiTheme="minorHAnsi" w:cstheme="minorHAnsi"/>
          <w:sz w:val="21"/>
          <w:szCs w:val="21"/>
        </w:rPr>
        <w:t xml:space="preserve"> and</w:t>
      </w:r>
      <w:r w:rsidRPr="00D1468A">
        <w:rPr>
          <w:rFonts w:asciiTheme="minorHAnsi" w:hAnsiTheme="minorHAnsi" w:cstheme="minorHAnsi"/>
          <w:sz w:val="21"/>
          <w:szCs w:val="21"/>
        </w:rPr>
        <w:t xml:space="preserve"> predominantly focus on reactive monitoring functions, such as anomaly detection. Looking ahead, Domain AI Agents are envisioned to address these gaps by generating context-specific risk models, recommending tailored observability metrics, and embedding data collection mechanisms directly within the codebase. </w:t>
      </w:r>
      <w:r>
        <w:rPr>
          <w:rFonts w:asciiTheme="minorHAnsi" w:hAnsiTheme="minorHAnsi" w:cstheme="minorHAnsi"/>
          <w:sz w:val="21"/>
          <w:szCs w:val="21"/>
        </w:rPr>
        <w:t>AI should</w:t>
      </w:r>
      <w:r w:rsidRPr="00D1468A">
        <w:rPr>
          <w:rFonts w:asciiTheme="minorHAnsi" w:hAnsiTheme="minorHAnsi" w:cstheme="minorHAnsi"/>
          <w:sz w:val="21"/>
          <w:szCs w:val="21"/>
        </w:rPr>
        <w:t xml:space="preserve"> further analyze metrics and logs to identify anomalies and deliver predictive insights, thus facilitating a shift towards </w:t>
      </w:r>
      <w:r>
        <w:rPr>
          <w:rFonts w:asciiTheme="minorHAnsi" w:hAnsiTheme="minorHAnsi" w:cstheme="minorHAnsi"/>
          <w:sz w:val="21"/>
          <w:szCs w:val="21"/>
        </w:rPr>
        <w:t>the</w:t>
      </w:r>
      <w:r w:rsidRPr="00D1468A">
        <w:rPr>
          <w:rFonts w:asciiTheme="minorHAnsi" w:hAnsiTheme="minorHAnsi" w:cstheme="minorHAnsi"/>
          <w:sz w:val="21"/>
          <w:szCs w:val="21"/>
        </w:rPr>
        <w:t xml:space="preserve"> preventative paradigm in </w:t>
      </w:r>
      <w:r>
        <w:rPr>
          <w:rFonts w:asciiTheme="minorHAnsi" w:hAnsiTheme="minorHAnsi" w:cstheme="minorHAnsi"/>
          <w:sz w:val="21"/>
          <w:szCs w:val="21"/>
        </w:rPr>
        <w:t>SRE</w:t>
      </w:r>
      <w:r w:rsidRPr="00D1468A">
        <w:rPr>
          <w:rFonts w:asciiTheme="minorHAnsi" w:hAnsiTheme="minorHAnsi" w:cstheme="minorHAnsi"/>
          <w:sz w:val="21"/>
          <w:szCs w:val="21"/>
        </w:rPr>
        <w:t>.</w:t>
      </w:r>
      <w:r w:rsidR="001A0F0C">
        <w:rPr>
          <w:rFonts w:asciiTheme="minorHAnsi" w:hAnsiTheme="minorHAnsi" w:cstheme="minorHAnsi"/>
          <w:sz w:val="21"/>
          <w:szCs w:val="21"/>
        </w:rPr>
        <w:t xml:space="preserve"> Any other existing </w:t>
      </w:r>
      <w:r w:rsidR="00DF7134">
        <w:rPr>
          <w:rFonts w:asciiTheme="minorHAnsi" w:hAnsiTheme="minorHAnsi" w:cstheme="minorHAnsi"/>
          <w:sz w:val="21"/>
          <w:szCs w:val="21"/>
        </w:rPr>
        <w:t xml:space="preserve">operational </w:t>
      </w:r>
      <w:r w:rsidR="001A0F0C">
        <w:rPr>
          <w:rFonts w:asciiTheme="minorHAnsi" w:hAnsiTheme="minorHAnsi" w:cstheme="minorHAnsi"/>
          <w:sz w:val="21"/>
          <w:szCs w:val="21"/>
        </w:rPr>
        <w:t>utilities like drift detection are envisaged to be available as ‘</w:t>
      </w:r>
      <w:r w:rsidR="004F2AFD">
        <w:rPr>
          <w:rFonts w:asciiTheme="minorHAnsi" w:hAnsiTheme="minorHAnsi" w:cstheme="minorHAnsi"/>
          <w:sz w:val="21"/>
          <w:szCs w:val="21"/>
        </w:rPr>
        <w:t xml:space="preserve">external </w:t>
      </w:r>
      <w:r w:rsidR="001A0F0C">
        <w:rPr>
          <w:rFonts w:asciiTheme="minorHAnsi" w:hAnsiTheme="minorHAnsi" w:cstheme="minorHAnsi"/>
          <w:sz w:val="21"/>
          <w:szCs w:val="21"/>
        </w:rPr>
        <w:t>functions’ to be invoked by AI.</w:t>
      </w:r>
    </w:p>
    <w:p w14:paraId="5C704CA4" w14:textId="3E919CA7" w:rsidR="0012497B" w:rsidRDefault="001803FB" w:rsidP="003E75B2">
      <w:pPr>
        <w:pStyle w:val="BodyText"/>
        <w:rPr>
          <w:rFonts w:asciiTheme="minorHAnsi" w:hAnsiTheme="minorHAnsi" w:cstheme="minorHAnsi"/>
          <w:sz w:val="21"/>
          <w:szCs w:val="21"/>
          <w:lang w:val="en-SG"/>
        </w:rPr>
      </w:pPr>
      <w:r>
        <w:rPr>
          <w:rFonts w:asciiTheme="minorHAnsi" w:hAnsiTheme="minorHAnsi" w:cstheme="minorHAnsi"/>
          <w:sz w:val="21"/>
          <w:szCs w:val="21"/>
          <w:lang w:val="en-SG"/>
        </w:rPr>
        <w:t>I</w:t>
      </w:r>
      <w:r w:rsidR="0012497B" w:rsidRPr="0012497B">
        <w:rPr>
          <w:rFonts w:asciiTheme="minorHAnsi" w:hAnsiTheme="minorHAnsi" w:cstheme="minorHAnsi"/>
          <w:sz w:val="21"/>
          <w:szCs w:val="21"/>
          <w:lang w:val="en-SG"/>
        </w:rPr>
        <w:t>. THE COST OF RESEARCH &amp; TRADE-OFFS ANALYSIS</w:t>
      </w:r>
    </w:p>
    <w:p w14:paraId="4394A8AB" w14:textId="64F508A6" w:rsidR="001803FB" w:rsidRDefault="0012497B" w:rsidP="00B04F8A">
      <w:pPr>
        <w:jc w:val="both"/>
        <w:rPr>
          <w:rFonts w:asciiTheme="minorHAnsi" w:eastAsiaTheme="majorEastAsia" w:hAnsiTheme="minorHAnsi" w:cstheme="minorHAnsi"/>
          <w:sz w:val="20"/>
          <w:szCs w:val="20"/>
        </w:rPr>
      </w:pPr>
      <w:r w:rsidRPr="0012497B">
        <w:rPr>
          <w:rFonts w:asciiTheme="minorHAnsi" w:eastAsiaTheme="majorEastAsia" w:hAnsiTheme="minorHAnsi" w:cstheme="minorHAnsi"/>
          <w:sz w:val="20"/>
          <w:szCs w:val="20"/>
        </w:rPr>
        <w:t xml:space="preserve">At every stage, developers make numerous macro and micro decisions. Currently, they spend significant time researching (e.g., SQL vs NoSQL, developing/debugging step-functions locally) and analyzing trade-offs. They consult various sources based on decision complexity—including books, websites, Stack Overflow, and GitHub. These constant, expensive detours result in incomplete consideration of options, delayed timelines, reduced productivity, cognitive overload, and disruption of their 'flow' state. The speed of iteration is limited by manual efforts in </w:t>
      </w:r>
      <w:r w:rsidRPr="0012497B">
        <w:rPr>
          <w:rFonts w:asciiTheme="minorHAnsi" w:eastAsiaTheme="majorEastAsia" w:hAnsiTheme="minorHAnsi" w:cstheme="minorHAnsi"/>
          <w:sz w:val="20"/>
          <w:szCs w:val="20"/>
        </w:rPr>
        <w:lastRenderedPageBreak/>
        <w:t>hypothesis creation, coding, and testing, along with coordination overhead. Feedback loops are slow, causing significant delays before new ideas can be implemented. Rapid iteration is further hindered by the need for specialists (ex. security, databases) and fragmented tools. Today, AI can be effectively used for research and experimentation, but developer experience is hindered by linear chat-styled user interfaces that lack tight mapping to code blocks. In the future, developers should be able to leverage AI contextually to research, make decisions, rapidly create and execute experiments, and iterate at the speed of their judgments, even when dealing with large, complex contexts.</w:t>
      </w:r>
    </w:p>
    <w:p w14:paraId="366BC312" w14:textId="77777777" w:rsidR="00B04F8A" w:rsidRDefault="00B04F8A" w:rsidP="00B04F8A">
      <w:pPr>
        <w:jc w:val="both"/>
        <w:rPr>
          <w:rFonts w:asciiTheme="minorHAnsi" w:hAnsiTheme="minorHAnsi" w:cstheme="minorHAnsi"/>
          <w:sz w:val="21"/>
          <w:szCs w:val="21"/>
          <w:lang w:val="en-SG"/>
        </w:rPr>
      </w:pPr>
    </w:p>
    <w:p w14:paraId="30F3BDEA" w14:textId="54D35832" w:rsidR="001803FB" w:rsidRDefault="001803FB" w:rsidP="001803FB">
      <w:pPr>
        <w:pStyle w:val="BodyText"/>
        <w:rPr>
          <w:rFonts w:asciiTheme="minorHAnsi" w:hAnsiTheme="minorHAnsi" w:cstheme="minorHAnsi"/>
          <w:sz w:val="21"/>
          <w:szCs w:val="21"/>
          <w:lang w:val="en-SG"/>
        </w:rPr>
      </w:pPr>
      <w:r>
        <w:rPr>
          <w:rFonts w:asciiTheme="minorHAnsi" w:hAnsiTheme="minorHAnsi" w:cstheme="minorHAnsi"/>
          <w:sz w:val="21"/>
          <w:szCs w:val="21"/>
          <w:lang w:val="en-SG"/>
        </w:rPr>
        <w:t>J. DISTANCE FROM BUSINESS AMBITIONS</w:t>
      </w:r>
    </w:p>
    <w:p w14:paraId="275A92DB" w14:textId="516A6C68" w:rsidR="00AC2154" w:rsidRPr="00AC2154" w:rsidRDefault="00AC2154" w:rsidP="00AC2154">
      <w:pPr>
        <w:jc w:val="both"/>
        <w:rPr>
          <w:rFonts w:asciiTheme="minorHAnsi" w:hAnsiTheme="minorHAnsi" w:cstheme="minorHAnsi"/>
          <w:sz w:val="20"/>
          <w:szCs w:val="20"/>
        </w:rPr>
      </w:pPr>
      <w:r w:rsidRPr="00AC2154">
        <w:rPr>
          <w:rFonts w:asciiTheme="minorHAnsi" w:hAnsiTheme="minorHAnsi" w:cstheme="minorHAnsi"/>
          <w:sz w:val="20"/>
          <w:szCs w:val="20"/>
        </w:rPr>
        <w:t xml:space="preserve">In </w:t>
      </w:r>
      <w:r>
        <w:rPr>
          <w:rFonts w:asciiTheme="minorHAnsi" w:hAnsiTheme="minorHAnsi" w:cstheme="minorHAnsi"/>
          <w:sz w:val="20"/>
          <w:szCs w:val="20"/>
        </w:rPr>
        <w:t>any</w:t>
      </w:r>
      <w:r w:rsidRPr="00AC2154">
        <w:rPr>
          <w:rFonts w:asciiTheme="minorHAnsi" w:hAnsiTheme="minorHAnsi" w:cstheme="minorHAnsi"/>
          <w:sz w:val="20"/>
          <w:szCs w:val="20"/>
        </w:rPr>
        <w:t xml:space="preserve"> organization</w:t>
      </w:r>
      <w:r>
        <w:rPr>
          <w:rFonts w:asciiTheme="minorHAnsi" w:hAnsiTheme="minorHAnsi" w:cstheme="minorHAnsi"/>
          <w:sz w:val="20"/>
          <w:szCs w:val="20"/>
        </w:rPr>
        <w:t>,</w:t>
      </w:r>
      <w:r w:rsidRPr="00AC2154">
        <w:rPr>
          <w:rFonts w:asciiTheme="minorHAnsi" w:hAnsiTheme="minorHAnsi" w:cstheme="minorHAnsi"/>
          <w:sz w:val="20"/>
          <w:szCs w:val="20"/>
        </w:rPr>
        <w:t xml:space="preserve"> business strategies are </w:t>
      </w:r>
      <w:r>
        <w:rPr>
          <w:rFonts w:asciiTheme="minorHAnsi" w:hAnsiTheme="minorHAnsi" w:cstheme="minorHAnsi"/>
          <w:sz w:val="20"/>
          <w:szCs w:val="20"/>
        </w:rPr>
        <w:t>created</w:t>
      </w:r>
      <w:r w:rsidRPr="00AC2154">
        <w:rPr>
          <w:rFonts w:asciiTheme="minorHAnsi" w:hAnsiTheme="minorHAnsi" w:cstheme="minorHAnsi"/>
          <w:sz w:val="20"/>
          <w:szCs w:val="20"/>
        </w:rPr>
        <w:t xml:space="preserve"> with the primary aim of delivering value to customers. Each strategy is supported by various IT initiatives, which are subsequently divided into projects and further into individual tasks. </w:t>
      </w:r>
      <w:r>
        <w:rPr>
          <w:rFonts w:asciiTheme="minorHAnsi" w:hAnsiTheme="minorHAnsi" w:cstheme="minorHAnsi"/>
          <w:sz w:val="20"/>
          <w:szCs w:val="20"/>
        </w:rPr>
        <w:t>Developers are</w:t>
      </w:r>
      <w:r w:rsidRPr="00AC2154">
        <w:rPr>
          <w:rFonts w:asciiTheme="minorHAnsi" w:hAnsiTheme="minorHAnsi" w:cstheme="minorHAnsi"/>
          <w:sz w:val="20"/>
          <w:szCs w:val="20"/>
        </w:rPr>
        <w:t xml:space="preserve"> often positioned at the end of this extended value chain</w:t>
      </w:r>
      <w:r>
        <w:rPr>
          <w:rFonts w:asciiTheme="minorHAnsi" w:hAnsiTheme="minorHAnsi" w:cstheme="minorHAnsi"/>
          <w:sz w:val="20"/>
          <w:szCs w:val="20"/>
        </w:rPr>
        <w:t>, at the task level.</w:t>
      </w:r>
      <w:r w:rsidRPr="00AC2154">
        <w:rPr>
          <w:rFonts w:asciiTheme="minorHAnsi" w:hAnsiTheme="minorHAnsi" w:cstheme="minorHAnsi"/>
          <w:sz w:val="20"/>
          <w:szCs w:val="20"/>
        </w:rPr>
        <w:t xml:space="preserve"> </w:t>
      </w:r>
      <w:r>
        <w:rPr>
          <w:rFonts w:asciiTheme="minorHAnsi" w:hAnsiTheme="minorHAnsi" w:cstheme="minorHAnsi"/>
          <w:sz w:val="20"/>
          <w:szCs w:val="20"/>
        </w:rPr>
        <w:t>The</w:t>
      </w:r>
      <w:r w:rsidRPr="00AC2154">
        <w:rPr>
          <w:rFonts w:asciiTheme="minorHAnsi" w:hAnsiTheme="minorHAnsi" w:cstheme="minorHAnsi"/>
          <w:sz w:val="20"/>
          <w:szCs w:val="20"/>
        </w:rPr>
        <w:t>y struggle to perceive the direct impact of their work on customer value creation</w:t>
      </w:r>
      <w:r>
        <w:rPr>
          <w:rFonts w:asciiTheme="minorHAnsi" w:hAnsiTheme="minorHAnsi" w:cstheme="minorHAnsi"/>
          <w:sz w:val="20"/>
          <w:szCs w:val="20"/>
        </w:rPr>
        <w:t xml:space="preserve"> and this </w:t>
      </w:r>
      <w:r w:rsidRPr="00AC2154">
        <w:rPr>
          <w:rFonts w:asciiTheme="minorHAnsi" w:hAnsiTheme="minorHAnsi" w:cstheme="minorHAnsi"/>
          <w:sz w:val="20"/>
          <w:szCs w:val="20"/>
        </w:rPr>
        <w:t>disconnection diminish</w:t>
      </w:r>
      <w:r>
        <w:rPr>
          <w:rFonts w:asciiTheme="minorHAnsi" w:hAnsiTheme="minorHAnsi" w:cstheme="minorHAnsi"/>
          <w:sz w:val="20"/>
          <w:szCs w:val="20"/>
        </w:rPr>
        <w:t>es</w:t>
      </w:r>
      <w:r w:rsidRPr="00AC2154">
        <w:rPr>
          <w:rFonts w:asciiTheme="minorHAnsi" w:hAnsiTheme="minorHAnsi" w:cstheme="minorHAnsi"/>
          <w:sz w:val="20"/>
          <w:szCs w:val="20"/>
        </w:rPr>
        <w:t xml:space="preserve"> the developer's sense of purpose</w:t>
      </w:r>
      <w:r>
        <w:rPr>
          <w:rFonts w:asciiTheme="minorHAnsi" w:hAnsiTheme="minorHAnsi" w:cstheme="minorHAnsi"/>
          <w:sz w:val="20"/>
          <w:szCs w:val="20"/>
        </w:rPr>
        <w:t>.</w:t>
      </w:r>
      <w:r w:rsidRPr="00AC2154">
        <w:rPr>
          <w:rFonts w:asciiTheme="minorHAnsi" w:hAnsiTheme="minorHAnsi" w:cstheme="minorHAnsi"/>
          <w:sz w:val="20"/>
          <w:szCs w:val="20"/>
        </w:rPr>
        <w:t xml:space="preserve"> The AI-Driven Development Life Cycle (AI-DLC), in its fully realized form, </w:t>
      </w:r>
      <w:r>
        <w:rPr>
          <w:rFonts w:asciiTheme="minorHAnsi" w:hAnsiTheme="minorHAnsi" w:cstheme="minorHAnsi"/>
          <w:sz w:val="20"/>
          <w:szCs w:val="20"/>
        </w:rPr>
        <w:t xml:space="preserve">will </w:t>
      </w:r>
      <w:r w:rsidRPr="00AC2154">
        <w:rPr>
          <w:rFonts w:asciiTheme="minorHAnsi" w:hAnsiTheme="minorHAnsi" w:cstheme="minorHAnsi"/>
          <w:sz w:val="20"/>
          <w:szCs w:val="20"/>
        </w:rPr>
        <w:t>significantly reduce these degrees of separation, bridging the gap between customer value creation and code</w:t>
      </w:r>
      <w:r>
        <w:rPr>
          <w:rFonts w:asciiTheme="minorHAnsi" w:hAnsiTheme="minorHAnsi" w:cstheme="minorHAnsi"/>
          <w:sz w:val="20"/>
          <w:szCs w:val="20"/>
        </w:rPr>
        <w:t>.</w:t>
      </w:r>
    </w:p>
    <w:p w14:paraId="3A06ADC6" w14:textId="77777777" w:rsidR="00AC2154" w:rsidRDefault="00AC2154" w:rsidP="005B4C8E">
      <w:pPr>
        <w:rPr>
          <w:rFonts w:asciiTheme="minorHAnsi" w:hAnsiTheme="minorHAnsi" w:cstheme="minorHAnsi"/>
          <w:sz w:val="21"/>
          <w:szCs w:val="21"/>
          <w:lang w:val="en-SG"/>
        </w:rPr>
      </w:pPr>
    </w:p>
    <w:p w14:paraId="5B80332A" w14:textId="0DF266B3" w:rsidR="00EA3A35" w:rsidRDefault="001803FB" w:rsidP="005B4C8E">
      <w:pPr>
        <w:rPr>
          <w:rFonts w:asciiTheme="minorHAnsi" w:hAnsiTheme="minorHAnsi" w:cstheme="minorHAnsi"/>
          <w:sz w:val="21"/>
          <w:szCs w:val="21"/>
          <w:lang w:val="en-SG"/>
        </w:rPr>
      </w:pPr>
      <w:r>
        <w:rPr>
          <w:rFonts w:asciiTheme="minorHAnsi" w:hAnsiTheme="minorHAnsi" w:cstheme="minorHAnsi"/>
          <w:sz w:val="21"/>
          <w:szCs w:val="21"/>
          <w:lang w:val="en-SG"/>
        </w:rPr>
        <w:t>K. SUMMARY</w:t>
      </w:r>
    </w:p>
    <w:p w14:paraId="67B6FA8A" w14:textId="77777777" w:rsidR="001803FB" w:rsidRDefault="001803FB" w:rsidP="005B4C8E">
      <w:pPr>
        <w:rPr>
          <w:rFonts w:asciiTheme="minorHAnsi" w:hAnsiTheme="minorHAnsi" w:cstheme="minorHAnsi"/>
          <w:sz w:val="21"/>
          <w:szCs w:val="21"/>
          <w:lang w:val="en-SG"/>
        </w:rPr>
      </w:pPr>
    </w:p>
    <w:p w14:paraId="767FCECE" w14:textId="46F56C08" w:rsidR="001803FB" w:rsidRDefault="001803FB" w:rsidP="001800C1">
      <w:pPr>
        <w:jc w:val="both"/>
        <w:rPr>
          <w:rFonts w:asciiTheme="minorHAnsi" w:hAnsiTheme="minorHAnsi" w:cstheme="minorHAnsi"/>
          <w:sz w:val="20"/>
          <w:szCs w:val="20"/>
          <w:lang w:val="en-SG"/>
        </w:rPr>
      </w:pPr>
      <w:r w:rsidRPr="001803FB">
        <w:rPr>
          <w:rFonts w:asciiTheme="minorHAnsi" w:hAnsiTheme="minorHAnsi" w:cstheme="minorHAnsi"/>
          <w:sz w:val="20"/>
          <w:szCs w:val="20"/>
          <w:lang w:val="en-SG"/>
        </w:rPr>
        <w:t xml:space="preserve">From the analysis, three key </w:t>
      </w:r>
      <w:r w:rsidR="00FE5729">
        <w:rPr>
          <w:rFonts w:asciiTheme="minorHAnsi" w:hAnsiTheme="minorHAnsi" w:cstheme="minorHAnsi"/>
          <w:sz w:val="20"/>
          <w:szCs w:val="20"/>
          <w:lang w:val="en-SG"/>
        </w:rPr>
        <w:t>requirements</w:t>
      </w:r>
      <w:r w:rsidRPr="001803FB">
        <w:rPr>
          <w:rFonts w:asciiTheme="minorHAnsi" w:hAnsiTheme="minorHAnsi" w:cstheme="minorHAnsi"/>
          <w:sz w:val="20"/>
          <w:szCs w:val="20"/>
          <w:lang w:val="en-SG"/>
        </w:rPr>
        <w:t xml:space="preserve"> emerge</w:t>
      </w:r>
      <w:r w:rsidR="00FE5729">
        <w:rPr>
          <w:rFonts w:asciiTheme="minorHAnsi" w:hAnsiTheme="minorHAnsi" w:cstheme="minorHAnsi"/>
          <w:sz w:val="20"/>
          <w:szCs w:val="20"/>
          <w:lang w:val="en-SG"/>
        </w:rPr>
        <w:t xml:space="preserve"> as future AI capabilities</w:t>
      </w:r>
      <w:r w:rsidRPr="001803FB">
        <w:rPr>
          <w:rFonts w:asciiTheme="minorHAnsi" w:hAnsiTheme="minorHAnsi" w:cstheme="minorHAnsi"/>
          <w:sz w:val="20"/>
          <w:szCs w:val="20"/>
          <w:lang w:val="en-SG"/>
        </w:rPr>
        <w:t>:</w:t>
      </w:r>
    </w:p>
    <w:p w14:paraId="641C735F" w14:textId="77777777" w:rsidR="00EE4C24" w:rsidRPr="001803FB" w:rsidRDefault="00EE4C24" w:rsidP="001800C1">
      <w:pPr>
        <w:jc w:val="both"/>
        <w:rPr>
          <w:rFonts w:asciiTheme="minorHAnsi" w:hAnsiTheme="minorHAnsi" w:cstheme="minorHAnsi"/>
          <w:sz w:val="20"/>
          <w:szCs w:val="20"/>
          <w:lang w:val="en-SG"/>
        </w:rPr>
      </w:pPr>
    </w:p>
    <w:p w14:paraId="202DAAA0" w14:textId="6219A6D3" w:rsidR="001803FB" w:rsidRPr="001803FB" w:rsidRDefault="00FE5729" w:rsidP="001800C1">
      <w:pPr>
        <w:numPr>
          <w:ilvl w:val="0"/>
          <w:numId w:val="31"/>
        </w:numPr>
        <w:ind w:left="336"/>
        <w:jc w:val="both"/>
        <w:rPr>
          <w:rFonts w:asciiTheme="minorHAnsi" w:hAnsiTheme="minorHAnsi" w:cstheme="minorHAnsi"/>
          <w:sz w:val="20"/>
          <w:szCs w:val="20"/>
          <w:lang w:val="en-SG"/>
        </w:rPr>
      </w:pPr>
      <w:r>
        <w:rPr>
          <w:rFonts w:asciiTheme="minorHAnsi" w:hAnsiTheme="minorHAnsi" w:cstheme="minorHAnsi"/>
          <w:sz w:val="20"/>
          <w:szCs w:val="20"/>
          <w:lang w:val="en-SG"/>
        </w:rPr>
        <w:t>Ability to</w:t>
      </w:r>
      <w:r w:rsidR="001803FB" w:rsidRPr="001803FB">
        <w:rPr>
          <w:rFonts w:asciiTheme="minorHAnsi" w:hAnsiTheme="minorHAnsi" w:cstheme="minorHAnsi"/>
          <w:sz w:val="20"/>
          <w:szCs w:val="20"/>
          <w:lang w:val="en-SG"/>
        </w:rPr>
        <w:t xml:space="preserve"> </w:t>
      </w:r>
      <w:r>
        <w:rPr>
          <w:rFonts w:asciiTheme="minorHAnsi" w:hAnsiTheme="minorHAnsi" w:cstheme="minorHAnsi"/>
          <w:sz w:val="20"/>
          <w:szCs w:val="20"/>
          <w:lang w:val="en-SG"/>
        </w:rPr>
        <w:t>decompose</w:t>
      </w:r>
      <w:r w:rsidR="001803FB" w:rsidRPr="001803FB">
        <w:rPr>
          <w:rFonts w:asciiTheme="minorHAnsi" w:hAnsiTheme="minorHAnsi" w:cstheme="minorHAnsi"/>
          <w:sz w:val="20"/>
          <w:szCs w:val="20"/>
          <w:lang w:val="en-SG"/>
        </w:rPr>
        <w:t xml:space="preserve"> top-level ambitions into fine-grained, actionable steps</w:t>
      </w:r>
      <w:r>
        <w:rPr>
          <w:rFonts w:asciiTheme="minorHAnsi" w:hAnsiTheme="minorHAnsi" w:cstheme="minorHAnsi"/>
          <w:sz w:val="20"/>
          <w:szCs w:val="20"/>
          <w:lang w:val="en-SG"/>
        </w:rPr>
        <w:t xml:space="preserve"> (tree structured)</w:t>
      </w:r>
      <w:r w:rsidR="001803FB" w:rsidRPr="001803FB">
        <w:rPr>
          <w:rFonts w:asciiTheme="minorHAnsi" w:hAnsiTheme="minorHAnsi" w:cstheme="minorHAnsi"/>
          <w:sz w:val="20"/>
          <w:szCs w:val="20"/>
          <w:lang w:val="en-SG"/>
        </w:rPr>
        <w:t xml:space="preserve"> with direct </w:t>
      </w:r>
      <w:r>
        <w:rPr>
          <w:rFonts w:asciiTheme="minorHAnsi" w:hAnsiTheme="minorHAnsi" w:cstheme="minorHAnsi"/>
          <w:sz w:val="20"/>
          <w:szCs w:val="20"/>
          <w:lang w:val="en-SG"/>
        </w:rPr>
        <w:t xml:space="preserve">mapping to </w:t>
      </w:r>
      <w:r w:rsidR="001803FB" w:rsidRPr="001803FB">
        <w:rPr>
          <w:rFonts w:asciiTheme="minorHAnsi" w:hAnsiTheme="minorHAnsi" w:cstheme="minorHAnsi"/>
          <w:sz w:val="20"/>
          <w:szCs w:val="20"/>
          <w:lang w:val="en-SG"/>
        </w:rPr>
        <w:t>code block</w:t>
      </w:r>
      <w:r>
        <w:rPr>
          <w:rFonts w:asciiTheme="minorHAnsi" w:hAnsiTheme="minorHAnsi" w:cstheme="minorHAnsi"/>
          <w:sz w:val="20"/>
          <w:szCs w:val="20"/>
          <w:lang w:val="en-SG"/>
        </w:rPr>
        <w:t>s</w:t>
      </w:r>
      <w:r w:rsidR="001803FB" w:rsidRPr="001803FB">
        <w:rPr>
          <w:rFonts w:asciiTheme="minorHAnsi" w:hAnsiTheme="minorHAnsi" w:cstheme="minorHAnsi"/>
          <w:sz w:val="20"/>
          <w:szCs w:val="20"/>
          <w:lang w:val="en-SG"/>
        </w:rPr>
        <w:t xml:space="preserve">. This hierarchical </w:t>
      </w:r>
      <w:r>
        <w:rPr>
          <w:rFonts w:asciiTheme="minorHAnsi" w:hAnsiTheme="minorHAnsi" w:cstheme="minorHAnsi"/>
          <w:sz w:val="20"/>
          <w:szCs w:val="20"/>
          <w:lang w:val="en-SG"/>
        </w:rPr>
        <w:t>breakdown</w:t>
      </w:r>
      <w:r w:rsidR="001803FB" w:rsidRPr="001803FB">
        <w:rPr>
          <w:rFonts w:asciiTheme="minorHAnsi" w:hAnsiTheme="minorHAnsi" w:cstheme="minorHAnsi"/>
          <w:sz w:val="20"/>
          <w:szCs w:val="20"/>
          <w:lang w:val="en-SG"/>
        </w:rPr>
        <w:t xml:space="preserve"> enables developers to navigate efficiently </w:t>
      </w:r>
      <w:r>
        <w:rPr>
          <w:rFonts w:asciiTheme="minorHAnsi" w:hAnsiTheme="minorHAnsi" w:cstheme="minorHAnsi"/>
          <w:sz w:val="20"/>
          <w:szCs w:val="20"/>
          <w:lang w:val="en-SG"/>
        </w:rPr>
        <w:t>and iteratively across the steps</w:t>
      </w:r>
      <w:r w:rsidR="001803FB" w:rsidRPr="001803FB">
        <w:rPr>
          <w:rFonts w:asciiTheme="minorHAnsi" w:hAnsiTheme="minorHAnsi" w:cstheme="minorHAnsi"/>
          <w:sz w:val="20"/>
          <w:szCs w:val="20"/>
          <w:lang w:val="en-SG"/>
        </w:rPr>
        <w:t xml:space="preserve">. </w:t>
      </w:r>
      <w:r>
        <w:rPr>
          <w:rFonts w:asciiTheme="minorHAnsi" w:hAnsiTheme="minorHAnsi" w:cstheme="minorHAnsi"/>
          <w:sz w:val="20"/>
          <w:szCs w:val="20"/>
          <w:lang w:val="en-SG"/>
        </w:rPr>
        <w:t>This</w:t>
      </w:r>
      <w:r w:rsidR="001803FB" w:rsidRPr="001803FB">
        <w:rPr>
          <w:rFonts w:asciiTheme="minorHAnsi" w:hAnsiTheme="minorHAnsi" w:cstheme="minorHAnsi"/>
          <w:sz w:val="20"/>
          <w:szCs w:val="20"/>
          <w:lang w:val="en-SG"/>
        </w:rPr>
        <w:t xml:space="preserve"> pattern supports continuous adaptation, allowing incremental modifications at any level while maintaining synchronization throughout the development flow as requirements evolve.</w:t>
      </w:r>
    </w:p>
    <w:p w14:paraId="2248E754" w14:textId="116E78BE" w:rsidR="003704AD" w:rsidRPr="00950AD3" w:rsidRDefault="001803FB" w:rsidP="001800C1">
      <w:pPr>
        <w:numPr>
          <w:ilvl w:val="0"/>
          <w:numId w:val="31"/>
        </w:numPr>
        <w:ind w:left="336"/>
        <w:jc w:val="both"/>
        <w:rPr>
          <w:rFonts w:asciiTheme="minorHAnsi" w:hAnsiTheme="minorHAnsi" w:cstheme="minorHAnsi"/>
          <w:sz w:val="20"/>
          <w:szCs w:val="20"/>
          <w:lang w:val="en-SG"/>
        </w:rPr>
      </w:pPr>
      <w:r w:rsidRPr="001803FB">
        <w:rPr>
          <w:rFonts w:asciiTheme="minorHAnsi" w:hAnsiTheme="minorHAnsi" w:cstheme="minorHAnsi"/>
          <w:sz w:val="20"/>
          <w:szCs w:val="20"/>
          <w:lang w:val="en-SG"/>
        </w:rPr>
        <w:t>A reimagined AI interface</w:t>
      </w:r>
      <w:r w:rsidR="009515A7">
        <w:rPr>
          <w:rFonts w:asciiTheme="minorHAnsi" w:hAnsiTheme="minorHAnsi" w:cstheme="minorHAnsi"/>
          <w:sz w:val="20"/>
          <w:szCs w:val="20"/>
          <w:lang w:val="en-SG"/>
        </w:rPr>
        <w:t xml:space="preserve"> (Fig.1)</w:t>
      </w:r>
      <w:r w:rsidRPr="001803FB">
        <w:rPr>
          <w:rFonts w:asciiTheme="minorHAnsi" w:hAnsiTheme="minorHAnsi" w:cstheme="minorHAnsi"/>
          <w:sz w:val="20"/>
          <w:szCs w:val="20"/>
          <w:lang w:val="en-SG"/>
        </w:rPr>
        <w:t xml:space="preserve"> that replaces current linear chat-style interactions with a hierarchical structure. This interface enables developers to review top-level plans, evaluate intermediate steps, assess AI-suggested options, understand trade-offs, make decisions, and provide direction. The tree-like structure allows nodes to expand for detailed examination or collapse for streamlined viewing, helping developers manage complexity effectively while maintaining strategic engagement in critical decision-making.</w:t>
      </w:r>
    </w:p>
    <w:p w14:paraId="016634EB" w14:textId="32B9F06A" w:rsidR="001803FB" w:rsidRDefault="001803FB" w:rsidP="001800C1">
      <w:pPr>
        <w:numPr>
          <w:ilvl w:val="0"/>
          <w:numId w:val="31"/>
        </w:numPr>
        <w:ind w:left="336"/>
        <w:jc w:val="both"/>
        <w:rPr>
          <w:rFonts w:asciiTheme="minorHAnsi" w:hAnsiTheme="minorHAnsi" w:cstheme="minorHAnsi"/>
          <w:sz w:val="20"/>
          <w:szCs w:val="20"/>
          <w:lang w:val="en-SG"/>
        </w:rPr>
      </w:pPr>
      <w:r w:rsidRPr="00D80678">
        <w:rPr>
          <w:rFonts w:asciiTheme="minorHAnsi" w:hAnsiTheme="minorHAnsi" w:cstheme="minorHAnsi"/>
          <w:sz w:val="20"/>
          <w:szCs w:val="20"/>
          <w:lang w:val="en-SG"/>
        </w:rPr>
        <w:t>A transition from generic Coding Assistants to Fine-tuned Domain Specific AI Agents that generate consistent, comprehensive components for each business domain. These agents would create technical components (as defined in DDD), code, tests, and documentation that comply with best practices, cloud design patterns, and well-architected principles.</w:t>
      </w:r>
    </w:p>
    <w:p w14:paraId="512313C8" w14:textId="77777777" w:rsidR="00BF0235" w:rsidRDefault="00BF0235" w:rsidP="00BF0235">
      <w:pPr>
        <w:ind w:left="336"/>
        <w:jc w:val="both"/>
        <w:rPr>
          <w:rFonts w:asciiTheme="minorHAnsi" w:hAnsiTheme="minorHAnsi" w:cstheme="minorHAnsi"/>
          <w:sz w:val="20"/>
          <w:szCs w:val="20"/>
          <w:lang w:val="en-SG"/>
        </w:rPr>
      </w:pPr>
    </w:p>
    <w:p w14:paraId="5F990F15" w14:textId="43BD976A" w:rsidR="00BF0235" w:rsidRPr="00950AD3" w:rsidRDefault="00BF0235" w:rsidP="00BF0235">
      <w:pPr>
        <w:jc w:val="both"/>
        <w:rPr>
          <w:rFonts w:asciiTheme="minorHAnsi" w:hAnsiTheme="minorHAnsi" w:cstheme="minorHAnsi"/>
          <w:sz w:val="20"/>
          <w:szCs w:val="20"/>
          <w:lang w:val="en-SG"/>
        </w:rPr>
      </w:pPr>
      <w:r w:rsidRPr="00BF0235">
        <w:rPr>
          <w:rFonts w:asciiTheme="minorHAnsi" w:hAnsiTheme="minorHAnsi" w:cstheme="minorHAnsi"/>
          <w:noProof/>
          <w:sz w:val="20"/>
          <w:szCs w:val="20"/>
          <w:lang w:val="en-SG"/>
        </w:rPr>
        <w:drawing>
          <wp:inline distT="0" distB="0" distL="0" distR="0" wp14:anchorId="5B66A44F" wp14:editId="2C5F0670">
            <wp:extent cx="3337560" cy="1711325"/>
            <wp:effectExtent l="0" t="0" r="5715" b="3175"/>
            <wp:docPr id="31615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4638" name=""/>
                    <pic:cNvPicPr/>
                  </pic:nvPicPr>
                  <pic:blipFill>
                    <a:blip r:embed="rId12"/>
                    <a:stretch>
                      <a:fillRect/>
                    </a:stretch>
                  </pic:blipFill>
                  <pic:spPr>
                    <a:xfrm>
                      <a:off x="0" y="0"/>
                      <a:ext cx="3337560" cy="1711325"/>
                    </a:xfrm>
                    <a:prstGeom prst="rect">
                      <a:avLst/>
                    </a:prstGeom>
                  </pic:spPr>
                </pic:pic>
              </a:graphicData>
            </a:graphic>
          </wp:inline>
        </w:drawing>
      </w:r>
    </w:p>
    <w:p w14:paraId="3FFBCB90" w14:textId="43DED324" w:rsidR="001803FB" w:rsidRPr="00BF0235" w:rsidRDefault="00BF0235" w:rsidP="00BF0235">
      <w:pPr>
        <w:rPr>
          <w:rFonts w:ascii="Calibri" w:hAnsi="Calibri" w:cs="Calibri"/>
          <w:color w:val="808080" w:themeColor="background1" w:themeShade="80"/>
          <w:sz w:val="16"/>
          <w:szCs w:val="16"/>
        </w:rPr>
      </w:pPr>
      <w:r>
        <w:rPr>
          <w:rFonts w:ascii="Calibri" w:hAnsi="Calibri" w:cs="Calibri"/>
          <w:sz w:val="16"/>
          <w:szCs w:val="16"/>
        </w:rPr>
        <w:t xml:space="preserve">                                            </w:t>
      </w:r>
      <w:r w:rsidRPr="00BF0235">
        <w:rPr>
          <w:rFonts w:ascii="Calibri" w:hAnsi="Calibri" w:cs="Calibri"/>
          <w:color w:val="808080" w:themeColor="background1" w:themeShade="80"/>
          <w:sz w:val="16"/>
          <w:szCs w:val="16"/>
        </w:rPr>
        <w:t>Fig 1. Example AI-DLC Flow</w:t>
      </w:r>
    </w:p>
    <w:p w14:paraId="2E12FABC" w14:textId="77777777" w:rsidR="00BF0235" w:rsidRDefault="00BF0235" w:rsidP="005B4C8E">
      <w:pPr>
        <w:rPr>
          <w:rFonts w:ascii="Calibri" w:hAnsi="Calibri" w:cs="Calibri"/>
          <w:b/>
          <w:bCs/>
          <w:sz w:val="22"/>
          <w:szCs w:val="22"/>
        </w:rPr>
      </w:pPr>
    </w:p>
    <w:p w14:paraId="337A9BC1" w14:textId="6495CBDB" w:rsidR="00E6732A" w:rsidRDefault="00E6732A" w:rsidP="00E6732A">
      <w:pPr>
        <w:rPr>
          <w:rFonts w:ascii="Calibri" w:hAnsi="Calibri" w:cs="Calibri"/>
          <w:b/>
          <w:bCs/>
          <w:sz w:val="22"/>
          <w:szCs w:val="22"/>
        </w:rPr>
      </w:pPr>
      <w:r w:rsidRPr="00066EC4">
        <w:rPr>
          <w:rFonts w:ascii="Calibri" w:hAnsi="Calibri" w:cs="Calibri"/>
          <w:b/>
          <w:bCs/>
          <w:sz w:val="22"/>
          <w:szCs w:val="22"/>
        </w:rPr>
        <w:t>I</w:t>
      </w:r>
      <w:r>
        <w:rPr>
          <w:rFonts w:ascii="Calibri" w:hAnsi="Calibri" w:cs="Calibri"/>
          <w:b/>
          <w:bCs/>
          <w:sz w:val="22"/>
          <w:szCs w:val="22"/>
        </w:rPr>
        <w:t>V</w:t>
      </w:r>
      <w:r w:rsidRPr="00066EC4">
        <w:rPr>
          <w:rFonts w:ascii="Calibri" w:hAnsi="Calibri" w:cs="Calibri"/>
          <w:b/>
          <w:bCs/>
          <w:sz w:val="22"/>
          <w:szCs w:val="22"/>
        </w:rPr>
        <w:t xml:space="preserve">. </w:t>
      </w:r>
      <w:r w:rsidR="007A6649">
        <w:rPr>
          <w:rFonts w:ascii="Calibri" w:hAnsi="Calibri" w:cs="Calibri"/>
          <w:b/>
          <w:bCs/>
          <w:sz w:val="22"/>
          <w:szCs w:val="22"/>
        </w:rPr>
        <w:t>DEFINING AI-DLC</w:t>
      </w:r>
    </w:p>
    <w:p w14:paraId="5F7262DD" w14:textId="77777777" w:rsidR="00767AE7" w:rsidRDefault="00767AE7" w:rsidP="00E6732A">
      <w:pPr>
        <w:rPr>
          <w:rFonts w:ascii="Calibri" w:hAnsi="Calibri" w:cs="Calibri"/>
          <w:b/>
          <w:bCs/>
          <w:sz w:val="22"/>
          <w:szCs w:val="22"/>
        </w:rPr>
      </w:pPr>
    </w:p>
    <w:p w14:paraId="0205B4CE" w14:textId="77777777" w:rsidR="007A6649" w:rsidRPr="007A6649" w:rsidRDefault="007A6649" w:rsidP="007A6649">
      <w:pPr>
        <w:jc w:val="both"/>
        <w:rPr>
          <w:rFonts w:asciiTheme="minorHAnsi" w:hAnsiTheme="minorHAnsi" w:cstheme="minorHAnsi"/>
          <w:b/>
          <w:bCs/>
          <w:sz w:val="20"/>
          <w:szCs w:val="20"/>
        </w:rPr>
      </w:pPr>
      <w:r w:rsidRPr="007A6649">
        <w:rPr>
          <w:rFonts w:asciiTheme="minorHAnsi" w:hAnsiTheme="minorHAnsi" w:cstheme="minorHAnsi"/>
          <w:sz w:val="20"/>
          <w:szCs w:val="20"/>
        </w:rPr>
        <w:t xml:space="preserve">In AI-DLC, the process begins with a business ambition, such as: </w:t>
      </w:r>
      <w:r w:rsidRPr="007A6649">
        <w:rPr>
          <w:rFonts w:asciiTheme="minorHAnsi" w:hAnsiTheme="minorHAnsi" w:cstheme="minorHAnsi"/>
          <w:i/>
          <w:iCs/>
          <w:sz w:val="20"/>
          <w:szCs w:val="20"/>
        </w:rPr>
        <w:t>'I want to expand my XXX business that is running on a monolith application, into a new market in 2 months. It used to take 6 months to customize before</w:t>
      </w:r>
      <w:r w:rsidRPr="007A6649">
        <w:rPr>
          <w:rFonts w:asciiTheme="minorHAnsi" w:hAnsiTheme="minorHAnsi" w:cstheme="minorHAnsi"/>
          <w:sz w:val="20"/>
          <w:szCs w:val="20"/>
        </w:rPr>
        <w:t>.' Developers will collaborate with AI to translate the ambition into an actionable plan. For example, AI may suggest a sequence of tactics like refactoring the application, externalizing configurations, adopting cloud-native runtimes etc. This plan unfolds like a tree structure, where each branch represents a step toward more detailed technical components. Developers will use Depth First or Breadth First approaches to break down each tactic into increasingly granular actions until they reach the leaf nodes—executable code that can be tested and deployed. At every stage of this decomposition, developers will engage in decision-making. They will assess AI-generated options at each node, weighing trade-offs and making key architectural decisions (ex. choice of design patterns) to direct the AI. Finally, AI takes care of the heavy-lifting in generating the code, allowing developers to focus on strategic choices and engineering best practices. AI-DLC represents a fundamental shift in how software is built, moving from manual analysis, research, design and coding tasks to AI-assisted decision-making and automated code generation.</w:t>
      </w:r>
      <w:r w:rsidRPr="007A6649">
        <w:rPr>
          <w:rFonts w:asciiTheme="minorHAnsi" w:hAnsiTheme="minorHAnsi" w:cstheme="minorHAnsi"/>
          <w:b/>
          <w:bCs/>
          <w:sz w:val="20"/>
          <w:szCs w:val="20"/>
        </w:rPr>
        <w:t xml:space="preserve"> </w:t>
      </w:r>
      <w:r w:rsidRPr="007A6649">
        <w:rPr>
          <w:rFonts w:asciiTheme="minorHAnsi" w:hAnsiTheme="minorHAnsi" w:cstheme="minorHAnsi"/>
          <w:sz w:val="20"/>
          <w:szCs w:val="20"/>
          <w:lang w:val="en-SG"/>
        </w:rPr>
        <w:t>Following is an instance of a division of labour between developers and AI in AI-DLC:</w:t>
      </w:r>
    </w:p>
    <w:p w14:paraId="2FF5FE8E" w14:textId="77777777" w:rsidR="007A6649" w:rsidRPr="007A6649" w:rsidRDefault="007A6649" w:rsidP="007A6649">
      <w:pPr>
        <w:rPr>
          <w:rFonts w:asciiTheme="minorHAnsi" w:hAnsiTheme="minorHAnsi" w:cstheme="minorHAnsi"/>
          <w:sz w:val="20"/>
          <w:szCs w:val="20"/>
          <w:lang w:val="en-SG"/>
        </w:rPr>
      </w:pPr>
    </w:p>
    <w:p w14:paraId="0B335E84" w14:textId="77777777" w:rsidR="007A6649" w:rsidRPr="007A6649" w:rsidRDefault="007A6649" w:rsidP="007A6649">
      <w:pPr>
        <w:numPr>
          <w:ilvl w:val="0"/>
          <w:numId w:val="32"/>
        </w:numPr>
        <w:tabs>
          <w:tab w:val="clear" w:pos="720"/>
        </w:tabs>
        <w:ind w:left="364"/>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Business Ambitions to Actionable Plans:</w:t>
      </w:r>
      <w:r w:rsidRPr="007A6649">
        <w:rPr>
          <w:rFonts w:asciiTheme="minorHAnsi" w:hAnsiTheme="minorHAnsi" w:cstheme="minorHAnsi"/>
          <w:sz w:val="20"/>
          <w:szCs w:val="20"/>
          <w:lang w:val="en-SG"/>
        </w:rPr>
        <w:t xml:space="preserve"> [AI's Role] Analyse high-level business objectives and convert them into structured, actionable development tasks, suggesting strategies and breaking down initiatives (like refactoring and cloud services adoption) into tactical steps. [Developer's Role] Validate and refine AI-generated strategies, ensure business goal alignment, and provide domain-specific insights that AI may miss.</w:t>
      </w:r>
    </w:p>
    <w:p w14:paraId="4CBD98A9" w14:textId="77777777" w:rsidR="007A6649" w:rsidRPr="007A6649" w:rsidRDefault="007A6649" w:rsidP="007A6649">
      <w:pPr>
        <w:numPr>
          <w:ilvl w:val="0"/>
          <w:numId w:val="32"/>
        </w:numPr>
        <w:tabs>
          <w:tab w:val="clear" w:pos="720"/>
        </w:tabs>
        <w:ind w:left="364"/>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Translate Requirements to Domain Models:</w:t>
      </w:r>
      <w:r w:rsidRPr="007A6649">
        <w:rPr>
          <w:rFonts w:asciiTheme="minorHAnsi" w:hAnsiTheme="minorHAnsi" w:cstheme="minorHAnsi"/>
          <w:sz w:val="20"/>
          <w:szCs w:val="20"/>
          <w:lang w:val="en-SG"/>
        </w:rPr>
        <w:t xml:space="preserve"> [AI's Role] Generate initial domain models from requirements, suggest tactical patterns (DDD), and refine entities, relationships, and interactions. [Developer's Role] Review and adjust domain models, incorporate deep domain knowledge, and ensure compliance with specific business rules. Guide AI to </w:t>
      </w:r>
      <w:r w:rsidRPr="007A6649">
        <w:rPr>
          <w:rFonts w:asciiTheme="minorHAnsi" w:hAnsiTheme="minorHAnsi" w:cstheme="minorHAnsi"/>
          <w:sz w:val="20"/>
          <w:szCs w:val="20"/>
          <w:lang w:val="en-SG"/>
        </w:rPr>
        <w:lastRenderedPageBreak/>
        <w:t>account for unique business nuances and complex relationships.</w:t>
      </w:r>
    </w:p>
    <w:p w14:paraId="209679C4" w14:textId="77777777" w:rsidR="007A6649" w:rsidRPr="007A6649" w:rsidRDefault="007A6649" w:rsidP="007A6649">
      <w:pPr>
        <w:numPr>
          <w:ilvl w:val="0"/>
          <w:numId w:val="32"/>
        </w:numPr>
        <w:tabs>
          <w:tab w:val="clear" w:pos="720"/>
        </w:tabs>
        <w:ind w:left="364"/>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Architecture Design and Infrastructure Mapping:</w:t>
      </w:r>
      <w:r w:rsidRPr="007A6649">
        <w:rPr>
          <w:rFonts w:asciiTheme="minorHAnsi" w:hAnsiTheme="minorHAnsi" w:cstheme="minorHAnsi"/>
          <w:sz w:val="20"/>
          <w:szCs w:val="20"/>
          <w:lang w:val="en-SG"/>
        </w:rPr>
        <w:t xml:space="preserve"> [AI's Role] Propose cloud-native architecture options, apply design patterns, and recommend appropriate cloud services for each architectural component. [Developer's Role] Select from suggested architectures based on organizational standards, scalability needs, and project goals. Make critical decisions regarding security, cost, and governance.</w:t>
      </w:r>
    </w:p>
    <w:p w14:paraId="47CA1D09" w14:textId="3F591E44" w:rsidR="007A6649" w:rsidRPr="007A6649" w:rsidRDefault="007A6649" w:rsidP="007A6649">
      <w:pPr>
        <w:numPr>
          <w:ilvl w:val="0"/>
          <w:numId w:val="32"/>
        </w:numPr>
        <w:tabs>
          <w:tab w:val="clear" w:pos="720"/>
        </w:tabs>
        <w:ind w:left="364"/>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Code Generation and Implementation:</w:t>
      </w:r>
      <w:r w:rsidRPr="007A6649">
        <w:rPr>
          <w:rFonts w:asciiTheme="minorHAnsi" w:hAnsiTheme="minorHAnsi" w:cstheme="minorHAnsi"/>
          <w:sz w:val="20"/>
          <w:szCs w:val="20"/>
          <w:lang w:val="en-SG"/>
        </w:rPr>
        <w:t xml:space="preserve"> [AI's Role] Generate boilerplate code, automate repetitive tasks,</w:t>
      </w:r>
      <w:r w:rsidR="00135B38">
        <w:rPr>
          <w:rFonts w:asciiTheme="minorHAnsi" w:hAnsiTheme="minorHAnsi" w:cstheme="minorHAnsi"/>
          <w:sz w:val="20"/>
          <w:szCs w:val="20"/>
          <w:lang w:val="en-SG"/>
        </w:rPr>
        <w:t xml:space="preserve"> </w:t>
      </w:r>
      <w:r w:rsidRPr="007A6649">
        <w:rPr>
          <w:rFonts w:asciiTheme="minorHAnsi" w:hAnsiTheme="minorHAnsi" w:cstheme="minorHAnsi"/>
          <w:sz w:val="20"/>
          <w:szCs w:val="20"/>
          <w:lang w:val="en-SG"/>
        </w:rPr>
        <w:t>implement</w:t>
      </w:r>
      <w:r w:rsidR="00135B38">
        <w:rPr>
          <w:rFonts w:asciiTheme="minorHAnsi" w:hAnsiTheme="minorHAnsi" w:cstheme="minorHAnsi"/>
          <w:sz w:val="20"/>
          <w:szCs w:val="20"/>
          <w:lang w:val="en-SG"/>
        </w:rPr>
        <w:t xml:space="preserve"> and integrate</w:t>
      </w:r>
      <w:r w:rsidRPr="007A6649">
        <w:rPr>
          <w:rFonts w:asciiTheme="minorHAnsi" w:hAnsiTheme="minorHAnsi" w:cstheme="minorHAnsi"/>
          <w:sz w:val="20"/>
          <w:szCs w:val="20"/>
          <w:lang w:val="en-SG"/>
        </w:rPr>
        <w:t xml:space="preserve"> routine logic based on established patterns. [Developer's Role] Refine, optimize, and customize AI-generated code, especially for complex business logic or unique performance requirements. Drive innovation and creativity.</w:t>
      </w:r>
    </w:p>
    <w:p w14:paraId="2FC8AB07" w14:textId="77777777" w:rsidR="007A6649" w:rsidRPr="007A6649" w:rsidRDefault="007A6649" w:rsidP="007A6649">
      <w:pPr>
        <w:numPr>
          <w:ilvl w:val="0"/>
          <w:numId w:val="32"/>
        </w:numPr>
        <w:tabs>
          <w:tab w:val="clear" w:pos="720"/>
        </w:tabs>
        <w:ind w:left="364"/>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Testing and Quality Assurance:</w:t>
      </w:r>
      <w:r w:rsidRPr="007A6649">
        <w:rPr>
          <w:rFonts w:asciiTheme="minorHAnsi" w:hAnsiTheme="minorHAnsi" w:cstheme="minorHAnsi"/>
          <w:sz w:val="20"/>
          <w:szCs w:val="20"/>
          <w:lang w:val="en-SG"/>
        </w:rPr>
        <w:t xml:space="preserve"> [AI's Role] Create various test types from domain models, automate repetitive testing scenarios, and run continuous test cycles. [Developer's Role] Evaluate AI-generated test cases, design complex scenarios for edge cases, and guide AI in improving test coverage and precision.</w:t>
      </w:r>
    </w:p>
    <w:p w14:paraId="4055ED55" w14:textId="77777777" w:rsidR="007A6649" w:rsidRPr="007A6649" w:rsidRDefault="007A6649" w:rsidP="007A6649">
      <w:pPr>
        <w:numPr>
          <w:ilvl w:val="0"/>
          <w:numId w:val="32"/>
        </w:numPr>
        <w:tabs>
          <w:tab w:val="clear" w:pos="720"/>
        </w:tabs>
        <w:ind w:left="364"/>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Deployment and Monitoring:</w:t>
      </w:r>
      <w:r w:rsidRPr="007A6649">
        <w:rPr>
          <w:rFonts w:asciiTheme="minorHAnsi" w:hAnsiTheme="minorHAnsi" w:cstheme="minorHAnsi"/>
          <w:sz w:val="20"/>
          <w:szCs w:val="20"/>
          <w:lang w:val="en-SG"/>
        </w:rPr>
        <w:t xml:space="preserve"> [AI's Role] Automate deployment processes, manage observability emitters, analyse logs, track performance metrics, and identify anomalies. [Developer's Role] Set monitoring parameters, evaluate system performance, adjust observability thresholds, and plan performance improvements.</w:t>
      </w:r>
    </w:p>
    <w:p w14:paraId="3B7E9BCA" w14:textId="77777777" w:rsidR="007A6649" w:rsidRPr="007A6649" w:rsidRDefault="007A6649" w:rsidP="007A6649">
      <w:pPr>
        <w:numPr>
          <w:ilvl w:val="0"/>
          <w:numId w:val="32"/>
        </w:numPr>
        <w:tabs>
          <w:tab w:val="clear" w:pos="720"/>
        </w:tabs>
        <w:ind w:left="364"/>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Iteration and Continuous Feedback:</w:t>
      </w:r>
      <w:r w:rsidRPr="007A6649">
        <w:rPr>
          <w:rFonts w:asciiTheme="minorHAnsi" w:hAnsiTheme="minorHAnsi" w:cstheme="minorHAnsi"/>
          <w:sz w:val="20"/>
          <w:szCs w:val="20"/>
          <w:lang w:val="en-SG"/>
        </w:rPr>
        <w:t xml:space="preserve"> [AI's Role] Gather and analyse production feedback, identify improvement areas, and suggest refinements. [Developer's Role] Interpret AI insights for business impact, prioritize feedback for future iterations, and make strategic course corrections.</w:t>
      </w:r>
    </w:p>
    <w:p w14:paraId="032B59EC" w14:textId="77777777" w:rsidR="007A6649" w:rsidRPr="007A6649" w:rsidRDefault="007A6649" w:rsidP="007A6649">
      <w:pPr>
        <w:jc w:val="both"/>
        <w:rPr>
          <w:rFonts w:asciiTheme="minorHAnsi" w:hAnsiTheme="minorHAnsi" w:cstheme="minorHAnsi"/>
          <w:sz w:val="20"/>
          <w:szCs w:val="20"/>
          <w:lang w:val="en-SG"/>
        </w:rPr>
      </w:pPr>
    </w:p>
    <w:p w14:paraId="3125556D" w14:textId="77777777" w:rsidR="007A6649" w:rsidRDefault="007A6649" w:rsidP="007A6649">
      <w:pPr>
        <w:jc w:val="both"/>
        <w:rPr>
          <w:rFonts w:asciiTheme="minorHAnsi" w:hAnsiTheme="minorHAnsi" w:cstheme="minorHAnsi"/>
          <w:sz w:val="20"/>
          <w:szCs w:val="20"/>
          <w:lang w:val="en-SG"/>
        </w:rPr>
      </w:pPr>
      <w:r w:rsidRPr="007A6649">
        <w:rPr>
          <w:rFonts w:asciiTheme="minorHAnsi" w:hAnsiTheme="minorHAnsi" w:cstheme="minorHAnsi"/>
          <w:sz w:val="20"/>
          <w:szCs w:val="20"/>
          <w:lang w:val="en-SG"/>
        </w:rPr>
        <w:t>AI handles routine tasks for which it can be trained and fine-tuned, while developers focus on higher-order analysis, insights, creativity, and decision-making. These interactions are facilitated through a reimagined UI that enables developers to efficiently navigate from big-picture goals to specific tasks while maintaining complete control and context:</w:t>
      </w:r>
    </w:p>
    <w:p w14:paraId="107CEFD4" w14:textId="77777777" w:rsidR="007A6649" w:rsidRPr="007A6649" w:rsidRDefault="007A6649" w:rsidP="007A6649">
      <w:pPr>
        <w:jc w:val="both"/>
        <w:rPr>
          <w:rFonts w:asciiTheme="minorHAnsi" w:hAnsiTheme="minorHAnsi" w:cstheme="minorHAnsi"/>
          <w:sz w:val="20"/>
          <w:szCs w:val="20"/>
          <w:lang w:val="en-SG"/>
        </w:rPr>
      </w:pPr>
    </w:p>
    <w:p w14:paraId="004B1444" w14:textId="77777777" w:rsidR="007A6649" w:rsidRPr="007A6649" w:rsidRDefault="007A6649" w:rsidP="007A6649">
      <w:pPr>
        <w:numPr>
          <w:ilvl w:val="0"/>
          <w:numId w:val="33"/>
        </w:numPr>
        <w:ind w:left="350"/>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Hierarchical Flow:</w:t>
      </w:r>
      <w:r w:rsidRPr="007A6649">
        <w:rPr>
          <w:rFonts w:asciiTheme="minorHAnsi" w:hAnsiTheme="minorHAnsi" w:cstheme="minorHAnsi"/>
          <w:sz w:val="20"/>
          <w:szCs w:val="20"/>
          <w:lang w:val="en-SG"/>
        </w:rPr>
        <w:t xml:space="preserve"> High-level ambitions occupy the top level, branching downward through AI-suggested tactical steps and design decisions to final code implementations. Each node can expand for detailed examination or collapse for a streamlined overview.</w:t>
      </w:r>
    </w:p>
    <w:p w14:paraId="5B551AC4" w14:textId="77777777" w:rsidR="007A6649" w:rsidRPr="007A6649" w:rsidRDefault="007A6649" w:rsidP="007A6649">
      <w:pPr>
        <w:numPr>
          <w:ilvl w:val="0"/>
          <w:numId w:val="33"/>
        </w:numPr>
        <w:ind w:left="350"/>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Interactive Nodes:</w:t>
      </w:r>
      <w:r w:rsidRPr="007A6649">
        <w:rPr>
          <w:rFonts w:asciiTheme="minorHAnsi" w:hAnsiTheme="minorHAnsi" w:cstheme="minorHAnsi"/>
          <w:sz w:val="20"/>
          <w:szCs w:val="20"/>
          <w:lang w:val="en-SG"/>
        </w:rPr>
        <w:t xml:space="preserve"> Each node presents AI recommendations, allowing developers to select from options, edit directly, or make strategic decisions at any step. Changes at any level cascade downward, maintaining tree synchronization.</w:t>
      </w:r>
    </w:p>
    <w:p w14:paraId="6AF0B588" w14:textId="77777777" w:rsidR="007A6649" w:rsidRDefault="007A6649" w:rsidP="007A6649">
      <w:pPr>
        <w:numPr>
          <w:ilvl w:val="0"/>
          <w:numId w:val="33"/>
        </w:numPr>
        <w:ind w:left="350"/>
        <w:jc w:val="both"/>
        <w:rPr>
          <w:rFonts w:asciiTheme="minorHAnsi" w:hAnsiTheme="minorHAnsi" w:cstheme="minorHAnsi"/>
          <w:sz w:val="20"/>
          <w:szCs w:val="20"/>
          <w:lang w:val="en-SG"/>
        </w:rPr>
      </w:pPr>
      <w:r w:rsidRPr="007A6649">
        <w:rPr>
          <w:rFonts w:asciiTheme="minorHAnsi" w:hAnsiTheme="minorHAnsi" w:cstheme="minorHAnsi"/>
          <w:sz w:val="20"/>
          <w:szCs w:val="20"/>
          <w:u w:val="single"/>
          <w:lang w:val="en-SG"/>
        </w:rPr>
        <w:t>Seamless IDE Integration:</w:t>
      </w:r>
      <w:r w:rsidRPr="007A6649">
        <w:rPr>
          <w:rFonts w:asciiTheme="minorHAnsi" w:hAnsiTheme="minorHAnsi" w:cstheme="minorHAnsi"/>
          <w:sz w:val="20"/>
          <w:szCs w:val="20"/>
          <w:lang w:val="en-SG"/>
        </w:rPr>
        <w:t xml:space="preserve"> The tree interface integrates directly with the developer's IDE, enabling fluid transitions between coordination and code without tool switching.</w:t>
      </w:r>
    </w:p>
    <w:p w14:paraId="16E38CF2" w14:textId="77777777" w:rsidR="007A6649" w:rsidRPr="007A6649" w:rsidRDefault="007A6649" w:rsidP="007A6649">
      <w:pPr>
        <w:ind w:left="720"/>
        <w:jc w:val="both"/>
        <w:rPr>
          <w:rFonts w:asciiTheme="minorHAnsi" w:hAnsiTheme="minorHAnsi" w:cstheme="minorHAnsi"/>
          <w:sz w:val="20"/>
          <w:szCs w:val="20"/>
          <w:lang w:val="en-SG"/>
        </w:rPr>
      </w:pPr>
    </w:p>
    <w:p w14:paraId="07A17488" w14:textId="1B90EACA" w:rsidR="007A6649" w:rsidRDefault="007A6649" w:rsidP="00D33D47">
      <w:pPr>
        <w:jc w:val="both"/>
        <w:rPr>
          <w:rFonts w:asciiTheme="minorHAnsi" w:hAnsiTheme="minorHAnsi" w:cstheme="minorHAnsi"/>
          <w:sz w:val="20"/>
          <w:szCs w:val="20"/>
        </w:rPr>
      </w:pPr>
      <w:r w:rsidRPr="007A6649">
        <w:rPr>
          <w:rFonts w:asciiTheme="minorHAnsi" w:hAnsiTheme="minorHAnsi" w:cstheme="minorHAnsi"/>
          <w:sz w:val="20"/>
          <w:szCs w:val="20"/>
        </w:rPr>
        <w:t xml:space="preserve">This presents an opportunity to develop next-generation tooling that complements the AI-DLC method, potentially through a </w:t>
      </w:r>
      <w:proofErr w:type="spellStart"/>
      <w:r w:rsidRPr="007A6649">
        <w:rPr>
          <w:rFonts w:asciiTheme="minorHAnsi" w:hAnsiTheme="minorHAnsi" w:cstheme="minorHAnsi"/>
          <w:sz w:val="20"/>
          <w:szCs w:val="20"/>
        </w:rPr>
        <w:t>VSCode</w:t>
      </w:r>
      <w:proofErr w:type="spellEnd"/>
      <w:r w:rsidRPr="007A6649">
        <w:rPr>
          <w:rFonts w:asciiTheme="minorHAnsi" w:hAnsiTheme="minorHAnsi" w:cstheme="minorHAnsi"/>
          <w:sz w:val="20"/>
          <w:szCs w:val="20"/>
        </w:rPr>
        <w:t xml:space="preserve"> fork similar to the </w:t>
      </w:r>
      <w:hyperlink r:id="rId13" w:history="1">
        <w:r w:rsidRPr="007A6649">
          <w:rPr>
            <w:rStyle w:val="Hyperlink"/>
            <w:rFonts w:asciiTheme="minorHAnsi" w:hAnsiTheme="minorHAnsi" w:cstheme="minorHAnsi"/>
            <w:sz w:val="20"/>
            <w:szCs w:val="20"/>
          </w:rPr>
          <w:t>Cursor</w:t>
        </w:r>
      </w:hyperlink>
      <w:r w:rsidRPr="007A6649">
        <w:rPr>
          <w:rFonts w:asciiTheme="minorHAnsi" w:hAnsiTheme="minorHAnsi" w:cstheme="minorHAnsi"/>
          <w:sz w:val="20"/>
          <w:szCs w:val="20"/>
        </w:rPr>
        <w:t xml:space="preserve"> team's approach.</w:t>
      </w:r>
    </w:p>
    <w:p w14:paraId="3E1A9366" w14:textId="77777777" w:rsidR="00D7678F" w:rsidRDefault="00D7678F" w:rsidP="005B4C8E">
      <w:pPr>
        <w:rPr>
          <w:rFonts w:ascii="Calibri" w:hAnsi="Calibri" w:cs="Calibri"/>
          <w:b/>
          <w:bCs/>
          <w:sz w:val="22"/>
          <w:szCs w:val="22"/>
        </w:rPr>
      </w:pPr>
    </w:p>
    <w:p w14:paraId="13B04DCA" w14:textId="6C20ECFE" w:rsidR="005B4C8E" w:rsidRDefault="005A7F94" w:rsidP="005B4C8E">
      <w:pPr>
        <w:rPr>
          <w:rFonts w:ascii="Calibri" w:hAnsi="Calibri" w:cs="Calibri"/>
          <w:b/>
          <w:bCs/>
          <w:sz w:val="22"/>
          <w:szCs w:val="22"/>
        </w:rPr>
      </w:pPr>
      <w:r>
        <w:rPr>
          <w:rFonts w:ascii="Calibri" w:hAnsi="Calibri" w:cs="Calibri"/>
          <w:b/>
          <w:bCs/>
          <w:sz w:val="22"/>
          <w:szCs w:val="22"/>
        </w:rPr>
        <w:t>V</w:t>
      </w:r>
      <w:r w:rsidR="005B4C8E" w:rsidRPr="00066EC4">
        <w:rPr>
          <w:rFonts w:ascii="Calibri" w:hAnsi="Calibri" w:cs="Calibri"/>
          <w:b/>
          <w:bCs/>
          <w:sz w:val="22"/>
          <w:szCs w:val="22"/>
        </w:rPr>
        <w:t xml:space="preserve">. </w:t>
      </w:r>
      <w:r w:rsidR="00086438">
        <w:rPr>
          <w:rFonts w:ascii="Calibri" w:hAnsi="Calibri" w:cs="Calibri"/>
          <w:b/>
          <w:bCs/>
          <w:sz w:val="22"/>
          <w:szCs w:val="22"/>
        </w:rPr>
        <w:t>DEFINING THE FUTURE PERSONA OF DEVELOPERS</w:t>
      </w:r>
    </w:p>
    <w:p w14:paraId="0B1B0648" w14:textId="28E59CD7" w:rsidR="003220A7" w:rsidRDefault="003220A7" w:rsidP="005B4C8E">
      <w:pPr>
        <w:rPr>
          <w:rFonts w:ascii="Calibri" w:hAnsi="Calibri" w:cs="Calibri"/>
          <w:b/>
          <w:bCs/>
          <w:sz w:val="22"/>
          <w:szCs w:val="22"/>
        </w:rPr>
      </w:pPr>
    </w:p>
    <w:p w14:paraId="79BBA90F" w14:textId="0E6839C1" w:rsidR="00086438" w:rsidRPr="005E64C3" w:rsidRDefault="00135B38" w:rsidP="00086438">
      <w:pPr>
        <w:jc w:val="both"/>
        <w:rPr>
          <w:rFonts w:ascii="Calibri" w:hAnsi="Calibri" w:cs="Calibri"/>
          <w:sz w:val="20"/>
          <w:szCs w:val="20"/>
          <w:lang w:val="en-SG"/>
        </w:rPr>
      </w:pPr>
      <w:r>
        <w:rPr>
          <w:rFonts w:ascii="Calibri" w:hAnsi="Calibri" w:cs="Calibri"/>
          <w:sz w:val="20"/>
          <w:szCs w:val="20"/>
          <w:lang w:val="en-SG"/>
        </w:rPr>
        <w:t>While this will evolve with the fast changing AI capability</w:t>
      </w:r>
      <w:r w:rsidR="00086438" w:rsidRPr="00086438">
        <w:rPr>
          <w:rFonts w:ascii="Calibri" w:hAnsi="Calibri" w:cs="Calibri"/>
          <w:sz w:val="20"/>
          <w:szCs w:val="20"/>
          <w:lang w:val="en-SG"/>
        </w:rPr>
        <w:t>, the following is an initial point-of-view of developer persona that uses AI-DLC:</w:t>
      </w:r>
    </w:p>
    <w:p w14:paraId="17C9D0A4" w14:textId="77777777" w:rsidR="00BB054D" w:rsidRPr="00086438" w:rsidRDefault="00BB054D" w:rsidP="00086438">
      <w:pPr>
        <w:jc w:val="both"/>
        <w:rPr>
          <w:rFonts w:ascii="Calibri" w:hAnsi="Calibri" w:cs="Calibri"/>
          <w:sz w:val="20"/>
          <w:szCs w:val="20"/>
        </w:rPr>
      </w:pPr>
    </w:p>
    <w:p w14:paraId="2F5190B9" w14:textId="77777777" w:rsidR="00086438" w:rsidRPr="00086438" w:rsidRDefault="00086438" w:rsidP="00086438">
      <w:pPr>
        <w:numPr>
          <w:ilvl w:val="0"/>
          <w:numId w:val="34"/>
        </w:numPr>
        <w:ind w:left="336"/>
        <w:jc w:val="both"/>
        <w:rPr>
          <w:rFonts w:ascii="Calibri" w:hAnsi="Calibri" w:cs="Calibri"/>
          <w:sz w:val="20"/>
          <w:szCs w:val="20"/>
          <w:lang w:val="en-SG"/>
        </w:rPr>
      </w:pPr>
      <w:r w:rsidRPr="00086438">
        <w:rPr>
          <w:rFonts w:ascii="Calibri" w:hAnsi="Calibri" w:cs="Calibri"/>
          <w:sz w:val="20"/>
          <w:szCs w:val="20"/>
          <w:lang w:val="en-SG"/>
        </w:rPr>
        <w:t xml:space="preserve">The Future Developer will be an </w:t>
      </w:r>
      <w:r w:rsidRPr="00086438">
        <w:rPr>
          <w:rFonts w:ascii="Calibri" w:hAnsi="Calibri" w:cs="Calibri"/>
          <w:b/>
          <w:bCs/>
          <w:sz w:val="20"/>
          <w:szCs w:val="20"/>
          <w:lang w:val="en-SG"/>
        </w:rPr>
        <w:t>AI Native Trailblazer</w:t>
      </w:r>
      <w:r w:rsidRPr="00086438">
        <w:rPr>
          <w:rFonts w:ascii="Calibri" w:hAnsi="Calibri" w:cs="Calibri"/>
          <w:sz w:val="20"/>
          <w:szCs w:val="20"/>
          <w:lang w:val="en-SG"/>
        </w:rPr>
        <w:t xml:space="preserve">, comfortable and naturally adept at AI, achieving an order of magnitude more effectiveness compared to the previous developers. </w:t>
      </w:r>
    </w:p>
    <w:p w14:paraId="6729CED0" w14:textId="77777777" w:rsidR="00086438" w:rsidRPr="00086438" w:rsidRDefault="00086438" w:rsidP="00086438">
      <w:pPr>
        <w:numPr>
          <w:ilvl w:val="0"/>
          <w:numId w:val="34"/>
        </w:numPr>
        <w:ind w:left="336"/>
        <w:jc w:val="both"/>
        <w:rPr>
          <w:rFonts w:ascii="Calibri" w:hAnsi="Calibri" w:cs="Calibri"/>
          <w:sz w:val="20"/>
          <w:szCs w:val="20"/>
          <w:lang w:val="en-SG"/>
        </w:rPr>
      </w:pPr>
      <w:r w:rsidRPr="00086438">
        <w:rPr>
          <w:rFonts w:ascii="Calibri" w:hAnsi="Calibri" w:cs="Calibri"/>
          <w:sz w:val="20"/>
          <w:szCs w:val="20"/>
          <w:lang w:val="en-SG"/>
        </w:rPr>
        <w:t xml:space="preserve">Unlike their past selves who simply moved </w:t>
      </w:r>
      <w:r w:rsidRPr="00086438">
        <w:rPr>
          <w:rFonts w:ascii="Calibri" w:hAnsi="Calibri" w:cs="Calibri"/>
          <w:b/>
          <w:bCs/>
          <w:sz w:val="20"/>
          <w:szCs w:val="20"/>
          <w:lang w:val="en-SG"/>
        </w:rPr>
        <w:t>features into code</w:t>
      </w:r>
      <w:r w:rsidRPr="00086438">
        <w:rPr>
          <w:rFonts w:ascii="Calibri" w:hAnsi="Calibri" w:cs="Calibri"/>
          <w:sz w:val="20"/>
          <w:szCs w:val="20"/>
          <w:lang w:val="en-SG"/>
        </w:rPr>
        <w:t xml:space="preserve">, the Future Developer will move </w:t>
      </w:r>
      <w:r w:rsidRPr="00086438">
        <w:rPr>
          <w:rFonts w:ascii="Calibri" w:hAnsi="Calibri" w:cs="Calibri"/>
          <w:b/>
          <w:bCs/>
          <w:sz w:val="20"/>
          <w:szCs w:val="20"/>
          <w:lang w:val="en-SG"/>
        </w:rPr>
        <w:t>business ambitions into code</w:t>
      </w:r>
      <w:r w:rsidRPr="00086438">
        <w:rPr>
          <w:rFonts w:ascii="Calibri" w:hAnsi="Calibri" w:cs="Calibri"/>
          <w:sz w:val="20"/>
          <w:szCs w:val="20"/>
          <w:lang w:val="en-SG"/>
        </w:rPr>
        <w:t>. They will collaborate with AI to fully understand business strategies, break them down into IT tactics, and seamlessly handle all the planning, decision-making, design and development within their IDE through continuous, context-rich interactions with AI</w:t>
      </w:r>
    </w:p>
    <w:p w14:paraId="49EFF7F3" w14:textId="77777777" w:rsidR="00086438" w:rsidRPr="00086438" w:rsidRDefault="00086438" w:rsidP="00086438">
      <w:pPr>
        <w:numPr>
          <w:ilvl w:val="0"/>
          <w:numId w:val="34"/>
        </w:numPr>
        <w:ind w:left="336"/>
        <w:jc w:val="both"/>
        <w:rPr>
          <w:rFonts w:ascii="Calibri" w:hAnsi="Calibri" w:cs="Calibri"/>
          <w:sz w:val="20"/>
          <w:szCs w:val="20"/>
          <w:lang w:val="en-SG"/>
        </w:rPr>
      </w:pPr>
      <w:r w:rsidRPr="00086438">
        <w:rPr>
          <w:rFonts w:ascii="Calibri" w:hAnsi="Calibri" w:cs="Calibri"/>
          <w:sz w:val="20"/>
          <w:szCs w:val="20"/>
          <w:lang w:val="en-SG"/>
        </w:rPr>
        <w:t xml:space="preserve">Using a combination of AI and creativity, they will </w:t>
      </w:r>
      <w:r w:rsidRPr="00086438">
        <w:rPr>
          <w:rFonts w:ascii="Calibri" w:hAnsi="Calibri" w:cs="Calibri"/>
          <w:b/>
          <w:bCs/>
          <w:sz w:val="20"/>
          <w:szCs w:val="20"/>
          <w:lang w:val="en-SG"/>
        </w:rPr>
        <w:t>iterate at the speed of their judgment</w:t>
      </w:r>
      <w:r w:rsidRPr="00086438">
        <w:rPr>
          <w:rFonts w:ascii="Calibri" w:hAnsi="Calibri" w:cs="Calibri"/>
          <w:sz w:val="20"/>
          <w:szCs w:val="20"/>
          <w:lang w:val="en-SG"/>
        </w:rPr>
        <w:t xml:space="preserve">, even while dealing with unprecedented ambiguity and complexity. </w:t>
      </w:r>
    </w:p>
    <w:p w14:paraId="3A6E6654" w14:textId="77777777" w:rsidR="00086438" w:rsidRPr="005E64C3" w:rsidRDefault="00086438" w:rsidP="00086438">
      <w:pPr>
        <w:numPr>
          <w:ilvl w:val="0"/>
          <w:numId w:val="34"/>
        </w:numPr>
        <w:ind w:left="336"/>
        <w:jc w:val="both"/>
        <w:rPr>
          <w:rFonts w:ascii="Calibri" w:hAnsi="Calibri" w:cs="Calibri"/>
          <w:sz w:val="20"/>
          <w:szCs w:val="20"/>
          <w:lang w:val="en-SG"/>
        </w:rPr>
      </w:pPr>
      <w:r w:rsidRPr="00086438">
        <w:rPr>
          <w:rFonts w:ascii="Calibri" w:hAnsi="Calibri" w:cs="Calibri"/>
          <w:sz w:val="20"/>
          <w:szCs w:val="20"/>
          <w:lang w:val="en-SG"/>
        </w:rPr>
        <w:t xml:space="preserve">They will </w:t>
      </w:r>
      <w:r w:rsidRPr="00086438">
        <w:rPr>
          <w:rFonts w:ascii="Calibri" w:hAnsi="Calibri" w:cs="Calibri"/>
          <w:b/>
          <w:bCs/>
          <w:sz w:val="20"/>
          <w:szCs w:val="20"/>
          <w:lang w:val="en-SG"/>
        </w:rPr>
        <w:t>effortlessly transcend the rigid specialization silos</w:t>
      </w:r>
      <w:r w:rsidRPr="00086438">
        <w:rPr>
          <w:rFonts w:ascii="Calibri" w:hAnsi="Calibri" w:cs="Calibri"/>
          <w:sz w:val="20"/>
          <w:szCs w:val="20"/>
          <w:lang w:val="en-SG"/>
        </w:rPr>
        <w:t xml:space="preserve"> of today — such as </w:t>
      </w:r>
      <w:proofErr w:type="spellStart"/>
      <w:r w:rsidRPr="00086438">
        <w:rPr>
          <w:rFonts w:ascii="Calibri" w:hAnsi="Calibri" w:cs="Calibri"/>
          <w:sz w:val="20"/>
          <w:szCs w:val="20"/>
          <w:lang w:val="en-SG"/>
        </w:rPr>
        <w:t>IaC</w:t>
      </w:r>
      <w:proofErr w:type="spellEnd"/>
      <w:r w:rsidRPr="00086438">
        <w:rPr>
          <w:rFonts w:ascii="Calibri" w:hAnsi="Calibri" w:cs="Calibri"/>
          <w:sz w:val="20"/>
          <w:szCs w:val="20"/>
          <w:lang w:val="en-SG"/>
        </w:rPr>
        <w:t>, front-end, back-end development, databases, DevOps and application security—and seamlessly navigate across these domains and integrate with ease.</w:t>
      </w:r>
    </w:p>
    <w:p w14:paraId="1CC11C90" w14:textId="70AD10E7" w:rsidR="00086438" w:rsidRPr="005E64C3" w:rsidRDefault="00086438" w:rsidP="00086438">
      <w:pPr>
        <w:numPr>
          <w:ilvl w:val="0"/>
          <w:numId w:val="34"/>
        </w:numPr>
        <w:ind w:left="336"/>
        <w:jc w:val="both"/>
        <w:rPr>
          <w:rFonts w:ascii="Calibri" w:hAnsi="Calibri" w:cs="Calibri"/>
          <w:sz w:val="20"/>
          <w:szCs w:val="20"/>
          <w:lang w:val="en-SG"/>
        </w:rPr>
      </w:pPr>
      <w:r w:rsidRPr="00F07CDE">
        <w:rPr>
          <w:rFonts w:ascii="Calibri" w:hAnsi="Calibri" w:cs="Calibri"/>
          <w:sz w:val="20"/>
          <w:szCs w:val="20"/>
          <w:lang w:val="en-SG"/>
        </w:rPr>
        <w:t xml:space="preserve">They will thrive in a state of </w:t>
      </w:r>
      <w:r w:rsidRPr="00F07CDE">
        <w:rPr>
          <w:rFonts w:ascii="Calibri" w:hAnsi="Calibri" w:cs="Calibri"/>
          <w:b/>
          <w:bCs/>
          <w:sz w:val="20"/>
          <w:szCs w:val="20"/>
          <w:lang w:val="en-SG"/>
        </w:rPr>
        <w:t>continuous flow</w:t>
      </w:r>
      <w:r w:rsidRPr="00F07CDE">
        <w:rPr>
          <w:rFonts w:ascii="Calibri" w:hAnsi="Calibri" w:cs="Calibri"/>
          <w:sz w:val="20"/>
          <w:szCs w:val="20"/>
          <w:lang w:val="en-SG"/>
        </w:rPr>
        <w:t xml:space="preserve">, never needing to leave their IDE for research, decision support, architecting, debugging, and any other step in the build-release workflow. This deep fulfilment of creating without cognitive interruption will enable them to reach </w:t>
      </w:r>
      <w:r w:rsidRPr="00F07CDE">
        <w:rPr>
          <w:rFonts w:ascii="Calibri" w:hAnsi="Calibri" w:cs="Calibri"/>
          <w:b/>
          <w:bCs/>
          <w:sz w:val="20"/>
          <w:szCs w:val="20"/>
          <w:lang w:val="en-SG"/>
        </w:rPr>
        <w:t>maximum developer satisfaction</w:t>
      </w:r>
      <w:r w:rsidRPr="00F07CDE">
        <w:rPr>
          <w:rFonts w:ascii="Calibri" w:hAnsi="Calibri" w:cs="Calibri"/>
          <w:sz w:val="20"/>
          <w:szCs w:val="20"/>
          <w:lang w:val="en-SG"/>
        </w:rPr>
        <w:t>, realising their full potential in the process.</w:t>
      </w:r>
    </w:p>
    <w:p w14:paraId="0EB93A38" w14:textId="77777777" w:rsidR="00DD7419" w:rsidRPr="00DD7419" w:rsidRDefault="00DD7419" w:rsidP="00DD7419">
      <w:pPr>
        <w:jc w:val="both"/>
        <w:rPr>
          <w:rFonts w:ascii="Calibri" w:hAnsi="Calibri" w:cs="Calibri"/>
          <w:sz w:val="20"/>
          <w:szCs w:val="20"/>
        </w:rPr>
      </w:pPr>
    </w:p>
    <w:p w14:paraId="2AA8A967" w14:textId="77777777" w:rsidR="00F643F8" w:rsidRDefault="00F643F8" w:rsidP="00F643F8">
      <w:pPr>
        <w:rPr>
          <w:rFonts w:ascii="Calibri" w:hAnsi="Calibri" w:cs="Calibri"/>
          <w:b/>
          <w:bCs/>
          <w:sz w:val="22"/>
          <w:szCs w:val="22"/>
        </w:rPr>
      </w:pPr>
      <w:r>
        <w:rPr>
          <w:rFonts w:ascii="Calibri" w:hAnsi="Calibri" w:cs="Calibri"/>
          <w:b/>
          <w:bCs/>
          <w:sz w:val="22"/>
          <w:szCs w:val="22"/>
        </w:rPr>
        <w:t>VI</w:t>
      </w:r>
      <w:r w:rsidRPr="00066EC4">
        <w:rPr>
          <w:rFonts w:ascii="Calibri" w:hAnsi="Calibri" w:cs="Calibri"/>
          <w:b/>
          <w:bCs/>
          <w:sz w:val="22"/>
          <w:szCs w:val="22"/>
        </w:rPr>
        <w:t xml:space="preserve">. </w:t>
      </w:r>
      <w:r>
        <w:rPr>
          <w:rFonts w:ascii="Calibri" w:hAnsi="Calibri" w:cs="Calibri"/>
          <w:b/>
          <w:bCs/>
          <w:sz w:val="22"/>
          <w:szCs w:val="22"/>
        </w:rPr>
        <w:t>NEXT STEPS</w:t>
      </w:r>
    </w:p>
    <w:p w14:paraId="2377A03F" w14:textId="77777777" w:rsidR="00F643F8" w:rsidRDefault="00F643F8" w:rsidP="00F643F8">
      <w:pPr>
        <w:jc w:val="both"/>
        <w:rPr>
          <w:rFonts w:asciiTheme="minorHAnsi" w:hAnsiTheme="minorHAnsi" w:cstheme="minorHAnsi"/>
          <w:b/>
          <w:bCs/>
          <w:sz w:val="20"/>
          <w:szCs w:val="20"/>
        </w:rPr>
      </w:pPr>
    </w:p>
    <w:p w14:paraId="34047B30" w14:textId="56798AD3" w:rsidR="006A60A3" w:rsidRDefault="006C3994" w:rsidP="00F643F8">
      <w:pPr>
        <w:jc w:val="both"/>
        <w:rPr>
          <w:rFonts w:asciiTheme="minorHAnsi" w:hAnsiTheme="minorHAnsi" w:cstheme="minorHAnsi"/>
          <w:sz w:val="20"/>
          <w:szCs w:val="20"/>
        </w:rPr>
      </w:pPr>
      <w:r>
        <w:rPr>
          <w:rFonts w:asciiTheme="minorHAnsi" w:hAnsiTheme="minorHAnsi" w:cstheme="minorHAnsi"/>
          <w:sz w:val="20"/>
          <w:szCs w:val="20"/>
        </w:rPr>
        <w:t>The current state of AI is not a blocker to start adopting AI-DLC. We just have to develop prescriptive guidance based on where AI works well and where it needs manual handholding.</w:t>
      </w:r>
    </w:p>
    <w:p w14:paraId="18E4FFFF" w14:textId="77777777" w:rsidR="006C3994" w:rsidRPr="006C3994" w:rsidRDefault="006C3994" w:rsidP="00F643F8">
      <w:pPr>
        <w:jc w:val="both"/>
        <w:rPr>
          <w:rFonts w:asciiTheme="minorHAnsi" w:hAnsiTheme="minorHAnsi" w:cstheme="minorHAnsi"/>
          <w:sz w:val="20"/>
          <w:szCs w:val="20"/>
        </w:rPr>
      </w:pPr>
    </w:p>
    <w:p w14:paraId="3F4B63D5" w14:textId="44F534D6" w:rsidR="00F643F8" w:rsidRPr="00291923" w:rsidRDefault="00F643F8" w:rsidP="00291923">
      <w:pPr>
        <w:pStyle w:val="ListParagraph"/>
        <w:numPr>
          <w:ilvl w:val="0"/>
          <w:numId w:val="35"/>
        </w:numPr>
        <w:ind w:left="322" w:hanging="318"/>
        <w:jc w:val="both"/>
        <w:rPr>
          <w:rFonts w:asciiTheme="minorHAnsi" w:hAnsiTheme="minorHAnsi" w:cstheme="minorHAnsi"/>
          <w:sz w:val="20"/>
          <w:szCs w:val="20"/>
          <w:lang w:val="en-SG"/>
        </w:rPr>
      </w:pPr>
      <w:r w:rsidRPr="00E34E05">
        <w:rPr>
          <w:rFonts w:asciiTheme="minorHAnsi" w:hAnsiTheme="minorHAnsi" w:cstheme="minorHAnsi"/>
          <w:sz w:val="20"/>
          <w:szCs w:val="20"/>
          <w:lang w:val="en-SG"/>
        </w:rPr>
        <w:t>Develop deep material for AI-DLC with current state of AI to be used in developer engagements by Nov 2024</w:t>
      </w:r>
      <w:r w:rsidR="00291923">
        <w:rPr>
          <w:rFonts w:asciiTheme="minorHAnsi" w:hAnsiTheme="minorHAnsi" w:cstheme="minorHAnsi"/>
          <w:sz w:val="20"/>
          <w:szCs w:val="20"/>
          <w:lang w:val="en-SG"/>
        </w:rPr>
        <w:t xml:space="preserve">. Start the pilot execution of the Future Developer Alliance (FDA) Program. </w:t>
      </w:r>
      <w:r w:rsidR="000C4ACD">
        <w:rPr>
          <w:rFonts w:asciiTheme="minorHAnsi" w:hAnsiTheme="minorHAnsi" w:cstheme="minorHAnsi"/>
          <w:sz w:val="20"/>
          <w:szCs w:val="20"/>
          <w:lang w:val="en-SG"/>
        </w:rPr>
        <w:t xml:space="preserve">FDA </w:t>
      </w:r>
      <w:r w:rsidR="00D33EA7">
        <w:rPr>
          <w:rFonts w:asciiTheme="minorHAnsi" w:hAnsiTheme="minorHAnsi" w:cstheme="minorHAnsi"/>
          <w:sz w:val="20"/>
          <w:szCs w:val="20"/>
          <w:lang w:val="en-SG"/>
        </w:rPr>
        <w:t>(</w:t>
      </w:r>
      <w:hyperlink r:id="rId14" w:anchor="/document/d07ba0e86157bb1a31dd0edb0980eb60511dcba26fb6f3e80c3fc0aec370e334" w:history="1">
        <w:r w:rsidR="00D33EA7" w:rsidRPr="00D33EA7">
          <w:rPr>
            <w:rStyle w:val="Hyperlink"/>
            <w:rFonts w:asciiTheme="minorHAnsi" w:hAnsiTheme="minorHAnsi" w:cstheme="minorHAnsi"/>
            <w:sz w:val="20"/>
            <w:szCs w:val="20"/>
            <w:lang w:val="en-SG"/>
          </w:rPr>
          <w:t>link to PRFAQ</w:t>
        </w:r>
      </w:hyperlink>
      <w:r w:rsidR="00D33EA7">
        <w:rPr>
          <w:rFonts w:asciiTheme="minorHAnsi" w:hAnsiTheme="minorHAnsi" w:cstheme="minorHAnsi"/>
          <w:sz w:val="20"/>
          <w:szCs w:val="20"/>
          <w:lang w:val="en-SG"/>
        </w:rPr>
        <w:t>)</w:t>
      </w:r>
      <w:r w:rsidR="000C4ACD">
        <w:rPr>
          <w:rFonts w:asciiTheme="minorHAnsi" w:hAnsiTheme="minorHAnsi" w:cstheme="minorHAnsi"/>
          <w:sz w:val="20"/>
          <w:szCs w:val="20"/>
          <w:lang w:val="en-SG"/>
        </w:rPr>
        <w:t xml:space="preserve"> is a </w:t>
      </w:r>
      <w:r w:rsidR="000C4ACD" w:rsidRPr="002A6E84">
        <w:rPr>
          <w:rFonts w:ascii="Calibri" w:hAnsi="Calibri" w:cs="Calibri"/>
          <w:sz w:val="20"/>
          <w:szCs w:val="20"/>
        </w:rPr>
        <w:t xml:space="preserve">hyper-scaling </w:t>
      </w:r>
      <w:r w:rsidR="000C4ACD">
        <w:rPr>
          <w:rFonts w:ascii="Calibri" w:hAnsi="Calibri" w:cs="Calibri"/>
          <w:sz w:val="20"/>
          <w:szCs w:val="20"/>
        </w:rPr>
        <w:t>field program</w:t>
      </w:r>
      <w:r w:rsidR="000C4ACD" w:rsidRPr="002A6E84">
        <w:rPr>
          <w:rFonts w:ascii="Calibri" w:hAnsi="Calibri" w:cs="Calibri"/>
          <w:sz w:val="20"/>
          <w:szCs w:val="20"/>
        </w:rPr>
        <w:t xml:space="preserve"> that drives a self-sustaining flywheel effect</w:t>
      </w:r>
      <w:r w:rsidR="000C4ACD">
        <w:rPr>
          <w:rFonts w:ascii="Calibri" w:hAnsi="Calibri" w:cs="Calibri"/>
          <w:sz w:val="20"/>
          <w:szCs w:val="20"/>
        </w:rPr>
        <w:t xml:space="preserve"> inside large organizations with more than 1000 developers.</w:t>
      </w:r>
    </w:p>
    <w:p w14:paraId="4A41BF24" w14:textId="3F891CD3" w:rsidR="00F643F8" w:rsidRPr="00E34E05" w:rsidRDefault="00F643F8" w:rsidP="00F643F8">
      <w:pPr>
        <w:pStyle w:val="ListParagraph"/>
        <w:numPr>
          <w:ilvl w:val="0"/>
          <w:numId w:val="35"/>
        </w:numPr>
        <w:ind w:left="322" w:hanging="318"/>
        <w:jc w:val="both"/>
        <w:rPr>
          <w:rFonts w:asciiTheme="minorHAnsi" w:hAnsiTheme="minorHAnsi" w:cstheme="minorHAnsi"/>
          <w:sz w:val="20"/>
          <w:szCs w:val="20"/>
          <w:lang w:val="en-SG"/>
        </w:rPr>
      </w:pPr>
      <w:r w:rsidRPr="00E34E05">
        <w:rPr>
          <w:rFonts w:asciiTheme="minorHAnsi" w:hAnsiTheme="minorHAnsi" w:cstheme="minorHAnsi"/>
          <w:sz w:val="20"/>
          <w:szCs w:val="20"/>
          <w:lang w:val="en-SG"/>
        </w:rPr>
        <w:t xml:space="preserve">Develop </w:t>
      </w:r>
      <w:r w:rsidR="00D0210F">
        <w:rPr>
          <w:rFonts w:asciiTheme="minorHAnsi" w:hAnsiTheme="minorHAnsi" w:cstheme="minorHAnsi"/>
          <w:sz w:val="20"/>
          <w:szCs w:val="20"/>
          <w:lang w:val="en-SG"/>
        </w:rPr>
        <w:t xml:space="preserve">the </w:t>
      </w:r>
      <w:hyperlink r:id="rId15" w:anchor="/document/ecb7f8b3e28e6f4f2c9fa5249cc6d88cc68b9a8afde2b482c54eb847d5a6a452" w:history="1">
        <w:r w:rsidR="00D0210F" w:rsidRPr="00B558DA">
          <w:rPr>
            <w:rStyle w:val="Hyperlink"/>
            <w:rFonts w:asciiTheme="minorHAnsi" w:hAnsiTheme="minorHAnsi" w:cstheme="minorHAnsi"/>
            <w:sz w:val="20"/>
            <w:szCs w:val="20"/>
            <w:lang w:val="en-SG"/>
          </w:rPr>
          <w:t>method definition whitepaper</w:t>
        </w:r>
      </w:hyperlink>
      <w:r w:rsidR="00D0210F">
        <w:rPr>
          <w:rFonts w:asciiTheme="minorHAnsi" w:hAnsiTheme="minorHAnsi" w:cstheme="minorHAnsi"/>
          <w:sz w:val="20"/>
          <w:szCs w:val="20"/>
          <w:lang w:val="en-SG"/>
        </w:rPr>
        <w:t xml:space="preserve"> for</w:t>
      </w:r>
      <w:r w:rsidRPr="00E34E05">
        <w:rPr>
          <w:rFonts w:asciiTheme="minorHAnsi" w:hAnsiTheme="minorHAnsi" w:cstheme="minorHAnsi"/>
          <w:sz w:val="20"/>
          <w:szCs w:val="20"/>
          <w:lang w:val="en-SG"/>
        </w:rPr>
        <w:t xml:space="preserve"> AI-DLC with the future state of AI. Gather feedbacks from developers in the customer engagements as inputs for evolving our AI services</w:t>
      </w:r>
      <w:r w:rsidR="006C3994">
        <w:rPr>
          <w:rFonts w:asciiTheme="minorHAnsi" w:hAnsiTheme="minorHAnsi" w:cstheme="minorHAnsi"/>
          <w:sz w:val="20"/>
          <w:szCs w:val="20"/>
          <w:lang w:val="en-SG"/>
        </w:rPr>
        <w:t>.</w:t>
      </w:r>
    </w:p>
    <w:p w14:paraId="574E9CF9" w14:textId="62C83447" w:rsidR="00F643F8" w:rsidRPr="00E34E05" w:rsidRDefault="00F643F8" w:rsidP="00F643F8">
      <w:pPr>
        <w:pStyle w:val="ListParagraph"/>
        <w:numPr>
          <w:ilvl w:val="0"/>
          <w:numId w:val="35"/>
        </w:numPr>
        <w:ind w:left="322" w:hanging="318"/>
        <w:jc w:val="both"/>
        <w:rPr>
          <w:rFonts w:asciiTheme="minorHAnsi" w:hAnsiTheme="minorHAnsi" w:cstheme="minorHAnsi"/>
          <w:sz w:val="20"/>
          <w:szCs w:val="20"/>
          <w:lang w:val="en-SG"/>
        </w:rPr>
      </w:pPr>
      <w:r w:rsidRPr="00E34E05">
        <w:rPr>
          <w:rFonts w:asciiTheme="minorHAnsi" w:hAnsiTheme="minorHAnsi" w:cstheme="minorHAnsi"/>
          <w:sz w:val="20"/>
          <w:szCs w:val="20"/>
          <w:lang w:val="en-SG"/>
        </w:rPr>
        <w:t>Evolve tooling</w:t>
      </w:r>
      <w:r w:rsidR="00B558DA">
        <w:rPr>
          <w:rFonts w:asciiTheme="minorHAnsi" w:hAnsiTheme="minorHAnsi" w:cstheme="minorHAnsi"/>
          <w:sz w:val="20"/>
          <w:szCs w:val="20"/>
          <w:lang w:val="en-SG"/>
        </w:rPr>
        <w:t xml:space="preserve"> </w:t>
      </w:r>
      <w:r w:rsidR="007902C2">
        <w:rPr>
          <w:rFonts w:asciiTheme="minorHAnsi" w:hAnsiTheme="minorHAnsi" w:cstheme="minorHAnsi"/>
          <w:sz w:val="20"/>
          <w:szCs w:val="20"/>
          <w:lang w:val="en-SG"/>
        </w:rPr>
        <w:t>(code named as Amazon Q Flow)</w:t>
      </w:r>
      <w:r w:rsidRPr="00E34E05">
        <w:rPr>
          <w:rFonts w:asciiTheme="minorHAnsi" w:hAnsiTheme="minorHAnsi" w:cstheme="minorHAnsi"/>
          <w:sz w:val="20"/>
          <w:szCs w:val="20"/>
          <w:lang w:val="en-SG"/>
        </w:rPr>
        <w:t xml:space="preserve"> and </w:t>
      </w:r>
      <w:r w:rsidR="004C03B0">
        <w:rPr>
          <w:rFonts w:asciiTheme="minorHAnsi" w:hAnsiTheme="minorHAnsi" w:cstheme="minorHAnsi"/>
          <w:sz w:val="20"/>
          <w:szCs w:val="20"/>
          <w:lang w:val="en-SG"/>
        </w:rPr>
        <w:t>the</w:t>
      </w:r>
      <w:r w:rsidR="00B558DA">
        <w:rPr>
          <w:rFonts w:asciiTheme="minorHAnsi" w:hAnsiTheme="minorHAnsi" w:cstheme="minorHAnsi"/>
          <w:sz w:val="20"/>
          <w:szCs w:val="20"/>
          <w:lang w:val="en-SG"/>
        </w:rPr>
        <w:t xml:space="preserve"> Domain Specific AI Agents requirements</w:t>
      </w:r>
      <w:r w:rsidR="004C03B0">
        <w:rPr>
          <w:rFonts w:asciiTheme="minorHAnsi" w:hAnsiTheme="minorHAnsi" w:cstheme="minorHAnsi"/>
          <w:sz w:val="20"/>
          <w:szCs w:val="20"/>
          <w:lang w:val="en-SG"/>
        </w:rPr>
        <w:t xml:space="preserve"> </w:t>
      </w:r>
      <w:r w:rsidRPr="00E34E05">
        <w:rPr>
          <w:rFonts w:asciiTheme="minorHAnsi" w:hAnsiTheme="minorHAnsi" w:cstheme="minorHAnsi"/>
          <w:sz w:val="20"/>
          <w:szCs w:val="20"/>
          <w:lang w:val="en-SG"/>
        </w:rPr>
        <w:t xml:space="preserve">using </w:t>
      </w:r>
      <w:r w:rsidR="006C3994">
        <w:rPr>
          <w:rFonts w:asciiTheme="minorHAnsi" w:hAnsiTheme="minorHAnsi" w:cstheme="minorHAnsi"/>
          <w:sz w:val="20"/>
          <w:szCs w:val="20"/>
          <w:lang w:val="en-SG"/>
        </w:rPr>
        <w:t xml:space="preserve">the </w:t>
      </w:r>
      <w:r w:rsidR="004C51CC">
        <w:rPr>
          <w:rFonts w:asciiTheme="minorHAnsi" w:hAnsiTheme="minorHAnsi" w:cstheme="minorHAnsi"/>
          <w:sz w:val="20"/>
          <w:szCs w:val="20"/>
          <w:lang w:val="en-SG"/>
        </w:rPr>
        <w:t>AI-DLC</w:t>
      </w:r>
      <w:r w:rsidRPr="00E34E05">
        <w:rPr>
          <w:rFonts w:asciiTheme="minorHAnsi" w:hAnsiTheme="minorHAnsi" w:cstheme="minorHAnsi"/>
          <w:sz w:val="20"/>
          <w:szCs w:val="20"/>
          <w:lang w:val="en-SG"/>
        </w:rPr>
        <w:t xml:space="preserve"> principles as input to </w:t>
      </w:r>
      <w:r w:rsidR="00855A15">
        <w:rPr>
          <w:rFonts w:asciiTheme="minorHAnsi" w:hAnsiTheme="minorHAnsi" w:cstheme="minorHAnsi"/>
          <w:sz w:val="20"/>
          <w:szCs w:val="20"/>
          <w:lang w:val="en-SG"/>
        </w:rPr>
        <w:t xml:space="preserve">Q and NGDE </w:t>
      </w:r>
      <w:r w:rsidRPr="00E34E05">
        <w:rPr>
          <w:rFonts w:asciiTheme="minorHAnsi" w:hAnsiTheme="minorHAnsi" w:cstheme="minorHAnsi"/>
          <w:sz w:val="20"/>
          <w:szCs w:val="20"/>
          <w:lang w:val="en-SG"/>
        </w:rPr>
        <w:t xml:space="preserve">service teams by </w:t>
      </w:r>
      <w:r w:rsidR="00B558DA">
        <w:rPr>
          <w:rFonts w:asciiTheme="minorHAnsi" w:hAnsiTheme="minorHAnsi" w:cstheme="minorHAnsi"/>
          <w:sz w:val="20"/>
          <w:szCs w:val="20"/>
          <w:lang w:val="en-SG"/>
        </w:rPr>
        <w:t>Jan</w:t>
      </w:r>
      <w:r w:rsidRPr="00E34E05">
        <w:rPr>
          <w:rFonts w:asciiTheme="minorHAnsi" w:hAnsiTheme="minorHAnsi" w:cstheme="minorHAnsi"/>
          <w:sz w:val="20"/>
          <w:szCs w:val="20"/>
          <w:lang w:val="en-SG"/>
        </w:rPr>
        <w:t xml:space="preserve"> 202</w:t>
      </w:r>
      <w:r w:rsidR="00B558DA">
        <w:rPr>
          <w:rFonts w:asciiTheme="minorHAnsi" w:hAnsiTheme="minorHAnsi" w:cstheme="minorHAnsi"/>
          <w:sz w:val="20"/>
          <w:szCs w:val="20"/>
          <w:lang w:val="en-SG"/>
        </w:rPr>
        <w:t>5</w:t>
      </w:r>
      <w:r w:rsidRPr="00E34E05">
        <w:rPr>
          <w:rFonts w:asciiTheme="minorHAnsi" w:hAnsiTheme="minorHAnsi" w:cstheme="minorHAnsi"/>
          <w:sz w:val="20"/>
          <w:szCs w:val="20"/>
          <w:lang w:val="en-SG"/>
        </w:rPr>
        <w:t>.</w:t>
      </w:r>
    </w:p>
    <w:p w14:paraId="3F5E1D14" w14:textId="6DEEA12A" w:rsidR="00572480" w:rsidRPr="00572480" w:rsidRDefault="00572480" w:rsidP="00572480">
      <w:pPr>
        <w:pStyle w:val="ReferenceHead"/>
        <w:jc w:val="left"/>
        <w:rPr>
          <w:rFonts w:ascii="Calibri" w:hAnsi="Calibri" w:cs="Calibri"/>
          <w:b/>
          <w:bCs/>
          <w:u w:val="single"/>
        </w:rPr>
      </w:pPr>
      <w:r w:rsidRPr="00572480">
        <w:rPr>
          <w:rFonts w:ascii="Calibri" w:hAnsi="Calibri" w:cs="Calibri"/>
          <w:b/>
          <w:bCs/>
          <w:u w:val="single"/>
        </w:rPr>
        <w:lastRenderedPageBreak/>
        <w:t xml:space="preserve">Appendix </w:t>
      </w:r>
      <w:r w:rsidR="00095C5D">
        <w:rPr>
          <w:rFonts w:ascii="Calibri" w:hAnsi="Calibri" w:cs="Calibri"/>
          <w:b/>
          <w:bCs/>
          <w:u w:val="single"/>
        </w:rPr>
        <w:t>1</w:t>
      </w:r>
      <w:r w:rsidRPr="00572480">
        <w:rPr>
          <w:rFonts w:ascii="Calibri" w:hAnsi="Calibri" w:cs="Calibri"/>
          <w:b/>
          <w:bCs/>
          <w:u w:val="single"/>
        </w:rPr>
        <w:t>: FUDs of Developers</w:t>
      </w:r>
    </w:p>
    <w:p w14:paraId="40AACE4D" w14:textId="20CFD42F" w:rsidR="00572480" w:rsidRPr="00572480" w:rsidRDefault="00572480" w:rsidP="00572480">
      <w:pPr>
        <w:pStyle w:val="ReferenceHead"/>
        <w:jc w:val="both"/>
        <w:rPr>
          <w:rFonts w:asciiTheme="minorHAnsi" w:hAnsiTheme="minorHAnsi" w:cstheme="minorHAnsi"/>
          <w:smallCaps w:val="0"/>
          <w:kern w:val="0"/>
          <w:lang w:val="en-SG"/>
        </w:rPr>
      </w:pPr>
      <w:r w:rsidRPr="00572480">
        <w:rPr>
          <w:rFonts w:ascii="Calibri" w:hAnsi="Calibri" w:cs="Calibri"/>
          <w:color w:val="000000" w:themeColor="text1"/>
          <w:lang w:val="en-SG"/>
        </w:rPr>
        <w:t xml:space="preserve">A </w:t>
      </w:r>
      <w:hyperlink r:id="rId16" w:history="1">
        <w:r w:rsidRPr="00572480">
          <w:rPr>
            <w:rStyle w:val="Hyperlink"/>
            <w:rFonts w:ascii="Calibri" w:hAnsi="Calibri" w:cs="Calibri"/>
            <w:u w:val="none"/>
            <w:lang w:val="en-SG"/>
          </w:rPr>
          <w:t xml:space="preserve">survey conducted by </w:t>
        </w:r>
        <w:proofErr w:type="spellStart"/>
        <w:r w:rsidRPr="00572480">
          <w:rPr>
            <w:rStyle w:val="Hyperlink"/>
            <w:rFonts w:ascii="Calibri" w:hAnsi="Calibri" w:cs="Calibri"/>
            <w:u w:val="none"/>
            <w:lang w:val="en-SG"/>
          </w:rPr>
          <w:t>SlashData</w:t>
        </w:r>
        <w:proofErr w:type="spellEnd"/>
      </w:hyperlink>
      <w:r w:rsidRPr="00572480">
        <w:rPr>
          <w:rFonts w:ascii="Calibri" w:hAnsi="Calibri" w:cs="Calibri"/>
          <w:color w:val="000000" w:themeColor="text1"/>
          <w:lang w:val="en-SG"/>
        </w:rPr>
        <w:t xml:space="preserve"> </w:t>
      </w:r>
      <w:r w:rsidRPr="00572480">
        <w:rPr>
          <w:rFonts w:asciiTheme="minorHAnsi" w:hAnsiTheme="minorHAnsi" w:cstheme="minorHAnsi"/>
          <w:smallCaps w:val="0"/>
          <w:kern w:val="0"/>
          <w:lang w:val="en-SG"/>
        </w:rPr>
        <w:t>reveals that 32% of developers strongly agree that AI could surpass their skills and render their jobs obsolete. Additionally, 40% are either unsure or disagree with this notion, indicating a substantial level of uncertainty about the future of their roles in light of AI advancements.</w:t>
      </w:r>
    </w:p>
    <w:p w14:paraId="23FA1197" w14:textId="29110E1B" w:rsidR="00572480" w:rsidRPr="00572480" w:rsidRDefault="00572480" w:rsidP="00572480">
      <w:pPr>
        <w:pStyle w:val="ReferenceHead"/>
        <w:jc w:val="both"/>
        <w:rPr>
          <w:rFonts w:asciiTheme="minorHAnsi" w:hAnsiTheme="minorHAnsi" w:cstheme="minorHAnsi"/>
          <w:smallCaps w:val="0"/>
          <w:kern w:val="0"/>
          <w:lang w:val="en-SG"/>
        </w:rPr>
      </w:pPr>
      <w:hyperlink r:id="rId17" w:history="1">
        <w:r w:rsidRPr="00572480">
          <w:rPr>
            <w:rStyle w:val="Hyperlink"/>
            <w:rFonts w:ascii="Calibri" w:hAnsi="Calibri" w:cs="Calibri"/>
            <w:u w:val="none"/>
            <w:lang w:val="en-SG"/>
          </w:rPr>
          <w:t>Research from Evans Data Corporation</w:t>
        </w:r>
      </w:hyperlink>
      <w:r w:rsidRPr="00572480">
        <w:rPr>
          <w:rFonts w:ascii="Calibri" w:hAnsi="Calibri" w:cs="Calibri"/>
          <w:color w:val="000000" w:themeColor="text1"/>
          <w:lang w:val="en-SG"/>
        </w:rPr>
        <w:t xml:space="preserve"> </w:t>
      </w:r>
      <w:r w:rsidRPr="00572480">
        <w:rPr>
          <w:rFonts w:asciiTheme="minorHAnsi" w:hAnsiTheme="minorHAnsi" w:cstheme="minorHAnsi"/>
          <w:smallCaps w:val="0"/>
          <w:kern w:val="0"/>
          <w:lang w:val="en-SG"/>
        </w:rPr>
        <w:t>found that nearly 30% of software developers believe their development efforts will be replaced by AI in the foreseeable future. This statistic underscores a pervasive concern within the developer community about job security and the potential for AI to disrupt traditional programming roles.</w:t>
      </w:r>
    </w:p>
    <w:p w14:paraId="44E64D8C" w14:textId="18722A6C" w:rsidR="00572480" w:rsidRPr="00572480" w:rsidRDefault="00572480" w:rsidP="00572480">
      <w:pPr>
        <w:pStyle w:val="ReferenceHead"/>
        <w:jc w:val="both"/>
        <w:rPr>
          <w:rFonts w:asciiTheme="minorHAnsi" w:hAnsiTheme="minorHAnsi" w:cstheme="minorHAnsi"/>
          <w:smallCaps w:val="0"/>
          <w:kern w:val="0"/>
          <w:lang w:val="en-SG"/>
        </w:rPr>
      </w:pPr>
      <w:hyperlink r:id="rId18" w:history="1">
        <w:r w:rsidRPr="00572480">
          <w:rPr>
            <w:rStyle w:val="Hyperlink"/>
            <w:rFonts w:ascii="Calibri" w:hAnsi="Calibri" w:cs="Calibri"/>
            <w:u w:val="none"/>
            <w:lang w:val="en-SG"/>
          </w:rPr>
          <w:t>A study</w:t>
        </w:r>
      </w:hyperlink>
      <w:r w:rsidRPr="00572480">
        <w:rPr>
          <w:rFonts w:ascii="Calibri" w:hAnsi="Calibri" w:cs="Calibri"/>
          <w:color w:val="000000" w:themeColor="text1"/>
          <w:lang w:val="en-SG"/>
        </w:rPr>
        <w:t xml:space="preserve"> </w:t>
      </w:r>
      <w:proofErr w:type="spellStart"/>
      <w:r w:rsidRPr="00572480">
        <w:rPr>
          <w:rFonts w:asciiTheme="minorHAnsi" w:hAnsiTheme="minorHAnsi" w:cstheme="minorHAnsi"/>
          <w:smallCaps w:val="0"/>
          <w:kern w:val="0"/>
          <w:lang w:val="en-SG"/>
        </w:rPr>
        <w:t>analyzing</w:t>
      </w:r>
      <w:proofErr w:type="spellEnd"/>
      <w:r w:rsidRPr="00572480">
        <w:rPr>
          <w:rFonts w:asciiTheme="minorHAnsi" w:hAnsiTheme="minorHAnsi" w:cstheme="minorHAnsi"/>
          <w:smallCaps w:val="0"/>
          <w:kern w:val="0"/>
          <w:lang w:val="en-SG"/>
        </w:rPr>
        <w:t xml:space="preserve"> emotional responses to AI tools, such as GitHub Copilot, indicated that while many developers initially felt fear and </w:t>
      </w:r>
      <w:proofErr w:type="spellStart"/>
      <w:r w:rsidRPr="00572480">
        <w:rPr>
          <w:rFonts w:asciiTheme="minorHAnsi" w:hAnsiTheme="minorHAnsi" w:cstheme="minorHAnsi"/>
          <w:smallCaps w:val="0"/>
          <w:kern w:val="0"/>
          <w:lang w:val="en-SG"/>
        </w:rPr>
        <w:t>skepticism</w:t>
      </w:r>
      <w:proofErr w:type="spellEnd"/>
      <w:r w:rsidRPr="00572480">
        <w:rPr>
          <w:rFonts w:asciiTheme="minorHAnsi" w:hAnsiTheme="minorHAnsi" w:cstheme="minorHAnsi"/>
          <w:smallCaps w:val="0"/>
          <w:kern w:val="0"/>
          <w:lang w:val="en-SG"/>
        </w:rPr>
        <w:t xml:space="preserve"> about AI's impact on their work, there was also a notable shift toward excitement as they recognized AI's potential to automate tedious tasks. However, this emotional journey reflects an ongoing struggle with uncertainty about how AI will reshape their responsibilities and workflows.</w:t>
      </w:r>
    </w:p>
    <w:p w14:paraId="7A7BC2DD" w14:textId="6EF9C527" w:rsidR="00572480" w:rsidRPr="00572480" w:rsidRDefault="00572480" w:rsidP="00572480">
      <w:pPr>
        <w:pStyle w:val="ReferenceHead"/>
        <w:jc w:val="both"/>
        <w:rPr>
          <w:rFonts w:asciiTheme="minorHAnsi" w:hAnsiTheme="minorHAnsi" w:cstheme="minorHAnsi"/>
          <w:smallCaps w:val="0"/>
          <w:kern w:val="0"/>
          <w:lang w:val="en-SG"/>
        </w:rPr>
      </w:pPr>
      <w:r w:rsidRPr="00572480">
        <w:rPr>
          <w:rFonts w:ascii="Calibri" w:hAnsi="Calibri" w:cs="Calibri"/>
          <w:color w:val="000000" w:themeColor="text1"/>
          <w:lang w:val="en-SG"/>
        </w:rPr>
        <w:t xml:space="preserve">Furthermore, the </w:t>
      </w:r>
      <w:hyperlink r:id="rId19" w:history="1">
        <w:r w:rsidRPr="00572480">
          <w:rPr>
            <w:rStyle w:val="Hyperlink"/>
            <w:rFonts w:ascii="Calibri" w:hAnsi="Calibri" w:cs="Calibri"/>
            <w:u w:val="none"/>
            <w:lang w:val="en-SG"/>
          </w:rPr>
          <w:t>State of the Developer Nation report</w:t>
        </w:r>
      </w:hyperlink>
      <w:r w:rsidRPr="00572480">
        <w:rPr>
          <w:rFonts w:ascii="Calibri" w:hAnsi="Calibri" w:cs="Calibri"/>
          <w:color w:val="000000" w:themeColor="text1"/>
          <w:lang w:val="en-SG"/>
        </w:rPr>
        <w:t xml:space="preserve"> </w:t>
      </w:r>
      <w:r w:rsidRPr="00572480">
        <w:rPr>
          <w:rFonts w:asciiTheme="minorHAnsi" w:hAnsiTheme="minorHAnsi" w:cstheme="minorHAnsi"/>
          <w:smallCaps w:val="0"/>
          <w:kern w:val="0"/>
          <w:lang w:val="en-SG"/>
        </w:rPr>
        <w:t>highlights that while many developers acknowledge the benefits of AI in enhancing productivity and efficiency, a significant portion remains apprehensive about its implications for their job roles. The report notes that 61% of developers express concern over ethical issues related to AI, including its potential to displace workers</w:t>
      </w:r>
    </w:p>
    <w:p w14:paraId="0AE68370" w14:textId="6AC6E540" w:rsidR="00572480" w:rsidRPr="00572480" w:rsidRDefault="00572480" w:rsidP="00572480">
      <w:pPr>
        <w:pStyle w:val="ReferenceHead"/>
        <w:jc w:val="left"/>
        <w:rPr>
          <w:rFonts w:ascii="Calibri" w:hAnsi="Calibri" w:cs="Calibri"/>
          <w:b/>
          <w:bCs/>
          <w:color w:val="000000" w:themeColor="text1"/>
          <w:u w:val="single"/>
        </w:rPr>
      </w:pPr>
      <w:r w:rsidRPr="00572480">
        <w:rPr>
          <w:rFonts w:ascii="Calibri" w:hAnsi="Calibri" w:cs="Calibri"/>
          <w:b/>
          <w:bCs/>
          <w:color w:val="000000" w:themeColor="text1"/>
          <w:u w:val="single"/>
        </w:rPr>
        <w:t xml:space="preserve">Appendix </w:t>
      </w:r>
      <w:r w:rsidR="00095C5D">
        <w:rPr>
          <w:rFonts w:ascii="Calibri" w:hAnsi="Calibri" w:cs="Calibri"/>
          <w:b/>
          <w:bCs/>
          <w:color w:val="000000" w:themeColor="text1"/>
          <w:u w:val="single"/>
        </w:rPr>
        <w:t>2</w:t>
      </w:r>
      <w:r w:rsidRPr="00572480">
        <w:rPr>
          <w:rFonts w:ascii="Calibri" w:hAnsi="Calibri" w:cs="Calibri"/>
          <w:b/>
          <w:bCs/>
          <w:color w:val="000000" w:themeColor="text1"/>
          <w:u w:val="single"/>
        </w:rPr>
        <w:t>: Detailed Problem Statements</w:t>
      </w:r>
    </w:p>
    <w:p w14:paraId="774877C2" w14:textId="5603A03B" w:rsidR="00572480" w:rsidRDefault="00572480" w:rsidP="00572480">
      <w:pPr>
        <w:pStyle w:val="ReferenceHead"/>
        <w:jc w:val="both"/>
        <w:rPr>
          <w:rFonts w:asciiTheme="minorHAnsi" w:hAnsiTheme="minorHAnsi" w:cstheme="minorHAnsi"/>
          <w:smallCaps w:val="0"/>
          <w:kern w:val="0"/>
          <w:lang w:val="en-SG"/>
        </w:rPr>
      </w:pPr>
      <w:proofErr w:type="spellStart"/>
      <w:r w:rsidRPr="00572480">
        <w:rPr>
          <w:rFonts w:ascii="Calibri" w:hAnsi="Calibri" w:cs="Calibri"/>
          <w:color w:val="000000" w:themeColor="text1"/>
          <w:u w:val="single"/>
        </w:rPr>
        <w:t>CxOs</w:t>
      </w:r>
      <w:proofErr w:type="spellEnd"/>
      <w:r w:rsidRPr="00572480">
        <w:rPr>
          <w:rFonts w:ascii="Calibri" w:hAnsi="Calibri" w:cs="Calibri"/>
          <w:color w:val="000000" w:themeColor="text1"/>
          <w:u w:val="single"/>
        </w:rPr>
        <w:t>’ Imperatives:</w:t>
      </w:r>
      <w:r w:rsidRPr="00572480">
        <w:rPr>
          <w:rFonts w:ascii="Calibri" w:hAnsi="Calibri" w:cs="Calibri"/>
          <w:color w:val="000000" w:themeColor="text1"/>
        </w:rPr>
        <w:t xml:space="preserve"> </w:t>
      </w:r>
      <w:proofErr w:type="spellStart"/>
      <w:r w:rsidRPr="00572480">
        <w:rPr>
          <w:rFonts w:ascii="Calibri" w:hAnsi="Calibri" w:cs="Calibri"/>
          <w:color w:val="000000" w:themeColor="text1"/>
        </w:rPr>
        <w:t>CxOs</w:t>
      </w:r>
      <w:proofErr w:type="spellEnd"/>
      <w:r w:rsidRPr="00572480">
        <w:rPr>
          <w:rFonts w:ascii="Calibri" w:hAnsi="Calibri" w:cs="Calibri"/>
          <w:color w:val="000000" w:themeColor="text1"/>
        </w:rPr>
        <w:t xml:space="preserve"> </w:t>
      </w:r>
      <w:r w:rsidRPr="00572480">
        <w:rPr>
          <w:rFonts w:asciiTheme="minorHAnsi" w:hAnsiTheme="minorHAnsi" w:cstheme="minorHAnsi"/>
          <w:smallCaps w:val="0"/>
          <w:kern w:val="0"/>
          <w:lang w:val="en-SG"/>
        </w:rPr>
        <w:t xml:space="preserve">leading organizations with 1000+ developers (DBS, SPH, Verizon, Accenture, Infosys, Samsung etc.) had always been challenged with not only accelerating developer productivity but also fostering a cohesive environment that drives talent retention, engagement, and commitment to best practices. A lack of shared collective tenets, fragmented communication, and insufficient knowledge-sharing across teams had stifled internal cross-pollination and clogged overall developer throughput. Meanwhile, GenAI offers a previously unattainable ability to unify disparate teams under a shared AI-driven development model. </w:t>
      </w:r>
      <w:proofErr w:type="spellStart"/>
      <w:r w:rsidRPr="00572480">
        <w:rPr>
          <w:rFonts w:asciiTheme="minorHAnsi" w:hAnsiTheme="minorHAnsi" w:cstheme="minorHAnsi"/>
          <w:smallCaps w:val="0"/>
          <w:kern w:val="0"/>
          <w:lang w:val="en-SG"/>
        </w:rPr>
        <w:t>CxOs</w:t>
      </w:r>
      <w:proofErr w:type="spellEnd"/>
      <w:r w:rsidRPr="00572480">
        <w:rPr>
          <w:rFonts w:asciiTheme="minorHAnsi" w:hAnsiTheme="minorHAnsi" w:cstheme="minorHAnsi"/>
          <w:smallCaps w:val="0"/>
          <w:kern w:val="0"/>
          <w:lang w:val="en-SG"/>
        </w:rPr>
        <w:t xml:space="preserve"> recognize the importance of strong leadership in </w:t>
      </w:r>
      <w:r w:rsidR="00CF73C6" w:rsidRPr="00572480">
        <w:rPr>
          <w:rFonts w:asciiTheme="minorHAnsi" w:hAnsiTheme="minorHAnsi" w:cstheme="minorHAnsi"/>
          <w:smallCaps w:val="0"/>
          <w:kern w:val="0"/>
          <w:lang w:val="en-SG"/>
        </w:rPr>
        <w:t>leveraging</w:t>
      </w:r>
      <w:r w:rsidRPr="00572480">
        <w:rPr>
          <w:rFonts w:asciiTheme="minorHAnsi" w:hAnsiTheme="minorHAnsi" w:cstheme="minorHAnsi"/>
          <w:smallCaps w:val="0"/>
          <w:kern w:val="0"/>
          <w:lang w:val="en-SG"/>
        </w:rPr>
        <w:t xml:space="preserve"> the promise of AI and they are focussed on creating structured frameworks for its implementation.</w:t>
      </w:r>
    </w:p>
    <w:p w14:paraId="1AF177F7" w14:textId="32273208" w:rsidR="00572480" w:rsidRDefault="00572480" w:rsidP="00572480">
      <w:pPr>
        <w:pStyle w:val="ReferenceHead"/>
        <w:jc w:val="both"/>
        <w:rPr>
          <w:rFonts w:asciiTheme="minorHAnsi" w:hAnsiTheme="minorHAnsi" w:cstheme="minorHAnsi"/>
          <w:smallCaps w:val="0"/>
          <w:kern w:val="0"/>
          <w:lang w:val="en-SG"/>
        </w:rPr>
      </w:pPr>
      <w:r w:rsidRPr="00572480">
        <w:rPr>
          <w:rFonts w:ascii="Calibri" w:hAnsi="Calibri" w:cs="Calibri"/>
          <w:color w:val="000000" w:themeColor="text1"/>
          <w:u w:val="single"/>
        </w:rPr>
        <w:t>Developers’ Aspirations:</w:t>
      </w:r>
      <w:r w:rsidRPr="00572480">
        <w:rPr>
          <w:rFonts w:ascii="Calibri" w:hAnsi="Calibri" w:cs="Calibri"/>
          <w:color w:val="000000" w:themeColor="text1"/>
        </w:rPr>
        <w:t xml:space="preserve"> </w:t>
      </w:r>
      <w:r w:rsidRPr="00572480">
        <w:rPr>
          <w:rFonts w:asciiTheme="minorHAnsi" w:hAnsiTheme="minorHAnsi" w:cstheme="minorHAnsi"/>
          <w:smallCaps w:val="0"/>
          <w:kern w:val="0"/>
          <w:lang w:val="en-SG"/>
        </w:rPr>
        <w:t xml:space="preserve">Developers are constantly seeking a golden pathway to stay highly sought-after in the job market, develop the craftsmanship to deliver on their organization’s business ambitions, and evolve to be tomorrow's strategic innovators. They understand that GenAI is not just about building code and debugging; it embodies deep expertise in computer science, software engineering principles and development best practices. However, they need new skills to partner with AI and </w:t>
      </w:r>
      <w:r w:rsidRPr="00572480">
        <w:rPr>
          <w:rFonts w:asciiTheme="minorHAnsi" w:hAnsiTheme="minorHAnsi" w:cstheme="minorHAnsi"/>
          <w:smallCaps w:val="0"/>
          <w:kern w:val="0"/>
          <w:lang w:val="en-SG"/>
        </w:rPr>
        <w:t>master this emerging specialization. To this end, there is an absence of targeted, future-ready programs with a clear vision of the AI-powered evolution of development that holistically addresses the critical challenges in all the developer journeys across the SDLC. AWS field engagements predominantly focus on selling the features of Q without addressing the higher-order developer challenges such as domain refactoring, accelerating the flow of ideas to production, enabling rapid feedback from production, fostering continuous quality improvements etc. This approach falls short of empowering developers to fully harness AI’s potential for their career growth</w:t>
      </w:r>
    </w:p>
    <w:p w14:paraId="5C9CED6F" w14:textId="24B72D9B" w:rsidR="00572480" w:rsidRPr="00572480" w:rsidRDefault="00572480" w:rsidP="00572480">
      <w:pPr>
        <w:pStyle w:val="ReferenceHead"/>
        <w:jc w:val="both"/>
        <w:rPr>
          <w:rFonts w:asciiTheme="minorHAnsi" w:hAnsiTheme="minorHAnsi" w:cstheme="minorHAnsi"/>
          <w:smallCaps w:val="0"/>
          <w:kern w:val="0"/>
          <w:lang w:val="en-SG"/>
        </w:rPr>
      </w:pPr>
      <w:r w:rsidRPr="00572480">
        <w:rPr>
          <w:rFonts w:asciiTheme="minorHAnsi" w:hAnsiTheme="minorHAnsi" w:cstheme="minorHAnsi"/>
          <w:smallCaps w:val="0"/>
          <w:kern w:val="0"/>
          <w:u w:val="single"/>
          <w:lang w:val="en-SG"/>
        </w:rPr>
        <w:t>AWS Imperatives:</w:t>
      </w:r>
      <w:r w:rsidRPr="00572480">
        <w:rPr>
          <w:rFonts w:asciiTheme="minorHAnsi" w:hAnsiTheme="minorHAnsi" w:cstheme="minorHAnsi"/>
          <w:smallCaps w:val="0"/>
          <w:kern w:val="0"/>
          <w:lang w:val="en-SG"/>
        </w:rPr>
        <w:t xml:space="preserve"> From a customer-obsession standpoint, if our customers don't quickly adopt AI-native practices and empower a new generation of AI-driven developers, they risk falling behind their competition. Internally, we must continuously evolve our GenAI offering by crafting a bold, forward-looking hypothesis, rapidly testing and iterating with real-time developer feedback to stay ahead. In the field, we need more than just initial success with large customers—we need a flywheel mechanism that scales our best practices across their entire organization, driving exponential, hockey-stick growth in AWS AI services adoption. For our north-star goal of accelerating and sustaining the adoption of Amazon Q [150K Pro by xxx] in India, we must go beyond traditional engagement and implement a deeper, scalable 1:* model with large GSIs and enterprises to achieve that breakthrough growth.</w:t>
      </w:r>
    </w:p>
    <w:p w14:paraId="36DBFC58" w14:textId="74B06F88" w:rsidR="00700261" w:rsidRPr="00314AD3" w:rsidRDefault="00002CE2" w:rsidP="00572480">
      <w:pPr>
        <w:pStyle w:val="ReferenceHead"/>
        <w:jc w:val="left"/>
        <w:rPr>
          <w:rFonts w:ascii="Calibri" w:hAnsi="Calibri" w:cs="Calibri"/>
          <w:b/>
          <w:bCs/>
          <w:u w:val="single"/>
        </w:rPr>
      </w:pPr>
      <w:r w:rsidRPr="00314AD3">
        <w:rPr>
          <w:rFonts w:ascii="Calibri" w:hAnsi="Calibri" w:cs="Calibri"/>
          <w:b/>
          <w:bCs/>
          <w:u w:val="single"/>
        </w:rPr>
        <w:t xml:space="preserve">Appendix 3: Maintenance </w:t>
      </w:r>
      <w:r w:rsidR="009203B4" w:rsidRPr="00314AD3">
        <w:rPr>
          <w:rFonts w:ascii="Calibri" w:hAnsi="Calibri" w:cs="Calibri"/>
          <w:b/>
          <w:bCs/>
          <w:u w:val="single"/>
        </w:rPr>
        <w:t>vs value creation</w:t>
      </w:r>
    </w:p>
    <w:p w14:paraId="1E613ED3" w14:textId="16BAA6D1" w:rsidR="008A79B4" w:rsidRDefault="00002CE2" w:rsidP="00002CE2">
      <w:pPr>
        <w:pStyle w:val="ReferenceHead"/>
        <w:jc w:val="left"/>
      </w:pPr>
      <w:r w:rsidRPr="00002CE2">
        <w:rPr>
          <w:noProof/>
        </w:rPr>
        <w:drawing>
          <wp:inline distT="0" distB="0" distL="0" distR="0" wp14:anchorId="119E5A99" wp14:editId="7AD5B136">
            <wp:extent cx="3337560" cy="1179195"/>
            <wp:effectExtent l="0" t="0" r="2540" b="1905"/>
            <wp:docPr id="18952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1565" name=""/>
                    <pic:cNvPicPr/>
                  </pic:nvPicPr>
                  <pic:blipFill>
                    <a:blip r:embed="rId20"/>
                    <a:stretch>
                      <a:fillRect/>
                    </a:stretch>
                  </pic:blipFill>
                  <pic:spPr>
                    <a:xfrm>
                      <a:off x="0" y="0"/>
                      <a:ext cx="3337560" cy="1179195"/>
                    </a:xfrm>
                    <a:prstGeom prst="rect">
                      <a:avLst/>
                    </a:prstGeom>
                  </pic:spPr>
                </pic:pic>
              </a:graphicData>
            </a:graphic>
          </wp:inline>
        </w:drawing>
      </w:r>
    </w:p>
    <w:p w14:paraId="73D29C5B" w14:textId="52FCDDD7" w:rsidR="002E0049" w:rsidRDefault="002E0049" w:rsidP="002E0049">
      <w:pPr>
        <w:pStyle w:val="ReferenceHead"/>
        <w:jc w:val="left"/>
        <w:rPr>
          <w:rFonts w:ascii="Calibri" w:hAnsi="Calibri" w:cs="Calibri"/>
          <w:b/>
          <w:bCs/>
          <w:u w:val="single"/>
        </w:rPr>
      </w:pPr>
      <w:r w:rsidRPr="00314AD3">
        <w:rPr>
          <w:rFonts w:ascii="Calibri" w:hAnsi="Calibri" w:cs="Calibri"/>
          <w:b/>
          <w:bCs/>
          <w:u w:val="single"/>
        </w:rPr>
        <w:t xml:space="preserve">Appendix </w:t>
      </w:r>
      <w:r>
        <w:rPr>
          <w:rFonts w:ascii="Calibri" w:hAnsi="Calibri" w:cs="Calibri"/>
          <w:b/>
          <w:bCs/>
          <w:u w:val="single"/>
        </w:rPr>
        <w:t>4</w:t>
      </w:r>
      <w:r w:rsidRPr="00314AD3">
        <w:rPr>
          <w:rFonts w:ascii="Calibri" w:hAnsi="Calibri" w:cs="Calibri"/>
          <w:b/>
          <w:bCs/>
          <w:u w:val="single"/>
        </w:rPr>
        <w:t xml:space="preserve">: </w:t>
      </w:r>
      <w:r>
        <w:rPr>
          <w:rFonts w:ascii="Calibri" w:hAnsi="Calibri" w:cs="Calibri"/>
          <w:b/>
          <w:bCs/>
          <w:u w:val="single"/>
        </w:rPr>
        <w:t>Inconsistency &amp; lack of comprehensiveness</w:t>
      </w:r>
    </w:p>
    <w:p w14:paraId="6AE4CA53" w14:textId="330D54B4" w:rsidR="002E0049" w:rsidRDefault="002E0049" w:rsidP="002E0049">
      <w:pPr>
        <w:pStyle w:val="ReferenceHead"/>
        <w:jc w:val="both"/>
        <w:rPr>
          <w:rFonts w:asciiTheme="minorHAnsi" w:hAnsiTheme="minorHAnsi" w:cstheme="minorHAnsi"/>
          <w:smallCaps w:val="0"/>
          <w:kern w:val="0"/>
          <w:lang w:val="en-SG"/>
        </w:rPr>
      </w:pPr>
      <w:r>
        <w:rPr>
          <w:rFonts w:asciiTheme="minorHAnsi" w:hAnsiTheme="minorHAnsi" w:cstheme="minorHAnsi"/>
          <w:smallCaps w:val="0"/>
          <w:kern w:val="0"/>
          <w:lang w:val="en-SG"/>
        </w:rPr>
        <w:t xml:space="preserve">For the same intent given, </w:t>
      </w:r>
      <w:r w:rsidR="005C6573">
        <w:rPr>
          <w:rFonts w:asciiTheme="minorHAnsi" w:hAnsiTheme="minorHAnsi" w:cstheme="minorHAnsi"/>
          <w:smallCaps w:val="0"/>
          <w:kern w:val="0"/>
          <w:lang w:val="en-SG"/>
        </w:rPr>
        <w:t>n</w:t>
      </w:r>
      <w:r>
        <w:rPr>
          <w:rFonts w:asciiTheme="minorHAnsi" w:hAnsiTheme="minorHAnsi" w:cstheme="minorHAnsi"/>
          <w:smallCaps w:val="0"/>
          <w:kern w:val="0"/>
          <w:lang w:val="en-SG"/>
        </w:rPr>
        <w:t xml:space="preserve"> instances of </w:t>
      </w:r>
      <w:r w:rsidR="00D065E2">
        <w:rPr>
          <w:rFonts w:asciiTheme="minorHAnsi" w:hAnsiTheme="minorHAnsi" w:cstheme="minorHAnsi"/>
          <w:smallCaps w:val="0"/>
          <w:kern w:val="0"/>
          <w:lang w:val="en-SG"/>
        </w:rPr>
        <w:t>invoking Q generate</w:t>
      </w:r>
      <w:r w:rsidR="005C6573">
        <w:rPr>
          <w:rFonts w:asciiTheme="minorHAnsi" w:hAnsiTheme="minorHAnsi" w:cstheme="minorHAnsi"/>
          <w:smallCaps w:val="0"/>
          <w:kern w:val="0"/>
          <w:lang w:val="en-SG"/>
        </w:rPr>
        <w:t>s</w:t>
      </w:r>
      <w:r w:rsidR="00D065E2">
        <w:rPr>
          <w:rFonts w:asciiTheme="minorHAnsi" w:hAnsiTheme="minorHAnsi" w:cstheme="minorHAnsi"/>
          <w:smallCaps w:val="0"/>
          <w:kern w:val="0"/>
          <w:lang w:val="en-SG"/>
        </w:rPr>
        <w:t xml:space="preserve"> </w:t>
      </w:r>
      <w:r w:rsidR="005C6573">
        <w:rPr>
          <w:rFonts w:asciiTheme="minorHAnsi" w:hAnsiTheme="minorHAnsi" w:cstheme="minorHAnsi"/>
          <w:smallCaps w:val="0"/>
          <w:kern w:val="0"/>
          <w:lang w:val="en-SG"/>
        </w:rPr>
        <w:t>n</w:t>
      </w:r>
      <w:r w:rsidR="00D065E2">
        <w:rPr>
          <w:rFonts w:asciiTheme="minorHAnsi" w:hAnsiTheme="minorHAnsi" w:cstheme="minorHAnsi"/>
          <w:smallCaps w:val="0"/>
          <w:kern w:val="0"/>
          <w:lang w:val="en-SG"/>
        </w:rPr>
        <w:t xml:space="preserve"> different set of domain components and all them were incomplete also, missing the important components.</w:t>
      </w:r>
    </w:p>
    <w:p w14:paraId="6A38F09A" w14:textId="77777777" w:rsidR="00D065E2" w:rsidRDefault="00D065E2" w:rsidP="00D065E2">
      <w:pPr>
        <w:pStyle w:val="ReferenceHead"/>
        <w:jc w:val="both"/>
        <w:rPr>
          <w:rFonts w:asciiTheme="minorHAnsi" w:hAnsiTheme="minorHAnsi" w:cstheme="minorHAnsi"/>
          <w:smallCaps w:val="0"/>
          <w:kern w:val="0"/>
          <w:lang w:val="en-SG"/>
        </w:rPr>
      </w:pPr>
      <w:r>
        <w:rPr>
          <w:rFonts w:asciiTheme="minorHAnsi" w:hAnsiTheme="minorHAnsi" w:cstheme="minorHAnsi"/>
          <w:smallCaps w:val="0"/>
          <w:kern w:val="0"/>
          <w:lang w:val="en-SG"/>
        </w:rPr>
        <w:t xml:space="preserve">Intent: </w:t>
      </w:r>
      <w:r w:rsidRPr="00D065E2">
        <w:rPr>
          <w:rFonts w:asciiTheme="minorHAnsi" w:hAnsiTheme="minorHAnsi" w:cstheme="minorHAnsi"/>
          <w:lang w:val="en-SG"/>
        </w:rPr>
        <w:t xml:space="preserve">I </w:t>
      </w:r>
      <w:r w:rsidRPr="00D065E2">
        <w:rPr>
          <w:rFonts w:asciiTheme="minorHAnsi" w:hAnsiTheme="minorHAnsi" w:cstheme="minorHAnsi"/>
          <w:smallCaps w:val="0"/>
          <w:kern w:val="0"/>
          <w:lang w:val="en-SG"/>
        </w:rPr>
        <w:t xml:space="preserve">am designing the inventory subdomain of a hotel booking system in the scale of </w:t>
      </w:r>
      <w:proofErr w:type="spellStart"/>
      <w:r w:rsidRPr="00D065E2">
        <w:rPr>
          <w:rFonts w:asciiTheme="minorHAnsi" w:hAnsiTheme="minorHAnsi" w:cstheme="minorHAnsi"/>
          <w:smallCaps w:val="0"/>
          <w:kern w:val="0"/>
          <w:lang w:val="en-SG"/>
        </w:rPr>
        <w:t>airbnb</w:t>
      </w:r>
      <w:proofErr w:type="spellEnd"/>
      <w:r w:rsidRPr="00D065E2">
        <w:rPr>
          <w:rFonts w:asciiTheme="minorHAnsi" w:hAnsiTheme="minorHAnsi" w:cstheme="minorHAnsi"/>
          <w:smallCaps w:val="0"/>
          <w:kern w:val="0"/>
          <w:lang w:val="en-SG"/>
        </w:rPr>
        <w:t>. Help me to design the domain model using Domain Driven Design principles.</w:t>
      </w:r>
    </w:p>
    <w:p w14:paraId="1EAE4A5C" w14:textId="4DF3D9B0" w:rsidR="004C26DB" w:rsidRDefault="004C26DB" w:rsidP="00D065E2">
      <w:pPr>
        <w:pStyle w:val="ReferenceHead"/>
        <w:jc w:val="both"/>
        <w:rPr>
          <w:rFonts w:asciiTheme="minorHAnsi" w:hAnsiTheme="minorHAnsi" w:cstheme="minorHAnsi"/>
          <w:smallCaps w:val="0"/>
          <w:kern w:val="0"/>
          <w:lang w:val="en-SG"/>
        </w:rPr>
      </w:pPr>
      <w:r>
        <w:rPr>
          <w:rFonts w:asciiTheme="minorHAnsi" w:hAnsiTheme="minorHAnsi" w:cstheme="minorHAnsi"/>
          <w:smallCaps w:val="0"/>
          <w:kern w:val="0"/>
          <w:lang w:val="en-SG"/>
        </w:rPr>
        <w:t>Screenshots attached below:</w:t>
      </w:r>
    </w:p>
    <w:p w14:paraId="057870C3" w14:textId="77777777" w:rsidR="00D065E2" w:rsidRDefault="00D065E2" w:rsidP="00D065E2">
      <w:pPr>
        <w:pStyle w:val="ReferenceHead"/>
        <w:jc w:val="both"/>
        <w:rPr>
          <w:rFonts w:asciiTheme="minorHAnsi" w:hAnsiTheme="minorHAnsi" w:cstheme="minorHAnsi"/>
          <w:smallCaps w:val="0"/>
          <w:kern w:val="0"/>
          <w:lang w:val="en-SG"/>
        </w:rPr>
      </w:pPr>
    </w:p>
    <w:p w14:paraId="33F05AF3" w14:textId="465F055B" w:rsidR="00D065E2" w:rsidRDefault="00D065E2">
      <w:pPr>
        <w:rPr>
          <w:rFonts w:asciiTheme="minorHAnsi" w:hAnsiTheme="minorHAnsi" w:cstheme="minorHAnsi"/>
          <w:sz w:val="20"/>
          <w:szCs w:val="20"/>
          <w:lang w:val="en-SG"/>
        </w:rPr>
      </w:pPr>
      <w:r>
        <w:rPr>
          <w:rFonts w:asciiTheme="minorHAnsi" w:hAnsiTheme="minorHAnsi" w:cstheme="minorHAnsi"/>
          <w:smallCaps/>
          <w:lang w:val="en-SG"/>
        </w:rPr>
        <w:br w:type="page"/>
      </w:r>
    </w:p>
    <w:p w14:paraId="781324A5" w14:textId="627BCC18" w:rsidR="00D065E2" w:rsidRDefault="00D065E2" w:rsidP="00D065E2">
      <w:pPr>
        <w:pStyle w:val="ReferenceHead"/>
        <w:jc w:val="both"/>
        <w:rPr>
          <w:noProof/>
        </w:rPr>
      </w:pPr>
      <w:r w:rsidRPr="00D065E2">
        <w:rPr>
          <w:rFonts w:asciiTheme="minorHAnsi" w:hAnsiTheme="minorHAnsi" w:cstheme="minorHAnsi"/>
          <w:smallCaps w:val="0"/>
          <w:noProof/>
          <w:kern w:val="0"/>
          <w:lang w:val="en-SG"/>
        </w:rPr>
        <w:lastRenderedPageBreak/>
        <w:drawing>
          <wp:inline distT="0" distB="0" distL="0" distR="0" wp14:anchorId="6A609F87" wp14:editId="66F2609B">
            <wp:extent cx="1594322" cy="2310493"/>
            <wp:effectExtent l="0" t="0" r="6350" b="1270"/>
            <wp:docPr id="99602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23642" name=""/>
                    <pic:cNvPicPr/>
                  </pic:nvPicPr>
                  <pic:blipFill>
                    <a:blip r:embed="rId21"/>
                    <a:stretch>
                      <a:fillRect/>
                    </a:stretch>
                  </pic:blipFill>
                  <pic:spPr>
                    <a:xfrm>
                      <a:off x="0" y="0"/>
                      <a:ext cx="1602783" cy="2322754"/>
                    </a:xfrm>
                    <a:prstGeom prst="rect">
                      <a:avLst/>
                    </a:prstGeom>
                  </pic:spPr>
                </pic:pic>
              </a:graphicData>
            </a:graphic>
          </wp:inline>
        </w:drawing>
      </w:r>
      <w:r w:rsidRPr="00D065E2">
        <w:rPr>
          <w:noProof/>
        </w:rPr>
        <w:t xml:space="preserve"> </w:t>
      </w:r>
      <w:r w:rsidRPr="00D065E2">
        <w:rPr>
          <w:noProof/>
        </w:rPr>
        <w:drawing>
          <wp:inline distT="0" distB="0" distL="0" distR="0" wp14:anchorId="25511D94" wp14:editId="0D484562">
            <wp:extent cx="1687044" cy="2318385"/>
            <wp:effectExtent l="0" t="0" r="2540" b="0"/>
            <wp:docPr id="85970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04301" name=""/>
                    <pic:cNvPicPr/>
                  </pic:nvPicPr>
                  <pic:blipFill>
                    <a:blip r:embed="rId22"/>
                    <a:stretch>
                      <a:fillRect/>
                    </a:stretch>
                  </pic:blipFill>
                  <pic:spPr>
                    <a:xfrm>
                      <a:off x="0" y="0"/>
                      <a:ext cx="1704658" cy="2342591"/>
                    </a:xfrm>
                    <a:prstGeom prst="rect">
                      <a:avLst/>
                    </a:prstGeom>
                  </pic:spPr>
                </pic:pic>
              </a:graphicData>
            </a:graphic>
          </wp:inline>
        </w:drawing>
      </w:r>
    </w:p>
    <w:p w14:paraId="38AA73CD" w14:textId="77777777" w:rsidR="005366AC" w:rsidRDefault="005366AC" w:rsidP="005366AC">
      <w:pPr>
        <w:pStyle w:val="ReferenceHead"/>
        <w:jc w:val="left"/>
        <w:rPr>
          <w:rFonts w:ascii="Calibri" w:hAnsi="Calibri" w:cs="Calibri"/>
          <w:b/>
          <w:bCs/>
          <w:u w:val="single"/>
        </w:rPr>
      </w:pPr>
      <w:r w:rsidRPr="00314AD3">
        <w:rPr>
          <w:rFonts w:ascii="Calibri" w:hAnsi="Calibri" w:cs="Calibri"/>
          <w:b/>
          <w:bCs/>
          <w:u w:val="single"/>
        </w:rPr>
        <w:t xml:space="preserve">Appendix </w:t>
      </w:r>
      <w:r>
        <w:rPr>
          <w:rFonts w:ascii="Calibri" w:hAnsi="Calibri" w:cs="Calibri"/>
          <w:b/>
          <w:bCs/>
          <w:u w:val="single"/>
        </w:rPr>
        <w:t>5</w:t>
      </w:r>
      <w:r w:rsidRPr="00314AD3">
        <w:rPr>
          <w:rFonts w:ascii="Calibri" w:hAnsi="Calibri" w:cs="Calibri"/>
          <w:b/>
          <w:bCs/>
          <w:u w:val="single"/>
        </w:rPr>
        <w:t xml:space="preserve">: </w:t>
      </w:r>
      <w:r>
        <w:rPr>
          <w:rFonts w:ascii="Calibri" w:hAnsi="Calibri" w:cs="Calibri"/>
          <w:b/>
          <w:bCs/>
          <w:u w:val="single"/>
        </w:rPr>
        <w:t>Issues because of rushing to code from top level plan</w:t>
      </w:r>
    </w:p>
    <w:p w14:paraId="1A64D39D" w14:textId="42389E2C" w:rsidR="005366AC" w:rsidRDefault="005366AC" w:rsidP="005366AC">
      <w:pPr>
        <w:pStyle w:val="ReferenceHead"/>
        <w:jc w:val="left"/>
        <w:rPr>
          <w:rFonts w:asciiTheme="minorHAnsi" w:hAnsiTheme="minorHAnsi" w:cstheme="minorHAnsi"/>
          <w:smallCaps w:val="0"/>
          <w:kern w:val="0"/>
          <w:lang w:val="en-SG"/>
        </w:rPr>
      </w:pPr>
      <w:hyperlink r:id="rId23" w:anchor="/document/3cf71c07007b2271af5dc0aaa6f0007a997aa882a5c90e426ae2dd74a9947718" w:history="1">
        <w:r w:rsidRPr="009B1683">
          <w:rPr>
            <w:rStyle w:val="Hyperlink"/>
            <w:rFonts w:asciiTheme="minorHAnsi" w:hAnsiTheme="minorHAnsi" w:cstheme="minorHAnsi"/>
            <w:smallCaps w:val="0"/>
            <w:kern w:val="0"/>
            <w:lang w:val="en-SG"/>
          </w:rPr>
          <w:t>This conversation</w:t>
        </w:r>
      </w:hyperlink>
      <w:r w:rsidRPr="005366AC">
        <w:rPr>
          <w:rFonts w:asciiTheme="minorHAnsi" w:hAnsiTheme="minorHAnsi" w:cstheme="minorHAnsi"/>
          <w:smallCaps w:val="0"/>
          <w:kern w:val="0"/>
          <w:lang w:val="en-SG"/>
        </w:rPr>
        <w:t xml:space="preserve"> captures the AI (claud-3.5-Sonnet) </w:t>
      </w:r>
      <w:r>
        <w:rPr>
          <w:rFonts w:asciiTheme="minorHAnsi" w:hAnsiTheme="minorHAnsi" w:cstheme="minorHAnsi"/>
          <w:smallCaps w:val="0"/>
          <w:kern w:val="0"/>
          <w:lang w:val="en-SG"/>
        </w:rPr>
        <w:t xml:space="preserve">generating code directly from the developer intent. After generation it gets into a non-stop loop of fixing a defect </w:t>
      </w:r>
      <w:r w:rsidR="009B1683">
        <w:rPr>
          <w:rFonts w:asciiTheme="minorHAnsi" w:hAnsiTheme="minorHAnsi" w:cstheme="minorHAnsi"/>
          <w:smallCaps w:val="0"/>
          <w:kern w:val="0"/>
          <w:lang w:val="en-SG"/>
        </w:rPr>
        <w:t>but</w:t>
      </w:r>
      <w:r>
        <w:rPr>
          <w:rFonts w:asciiTheme="minorHAnsi" w:hAnsiTheme="minorHAnsi" w:cstheme="minorHAnsi"/>
          <w:smallCaps w:val="0"/>
          <w:kern w:val="0"/>
          <w:lang w:val="en-SG"/>
        </w:rPr>
        <w:t xml:space="preserve"> introducing </w:t>
      </w:r>
      <w:r w:rsidR="009B1683">
        <w:rPr>
          <w:rFonts w:asciiTheme="minorHAnsi" w:hAnsiTheme="minorHAnsi" w:cstheme="minorHAnsi"/>
          <w:smallCaps w:val="0"/>
          <w:kern w:val="0"/>
          <w:lang w:val="en-SG"/>
        </w:rPr>
        <w:t>new.</w:t>
      </w:r>
    </w:p>
    <w:p w14:paraId="009E1105" w14:textId="18775E33" w:rsidR="009B1683" w:rsidRDefault="009B1683" w:rsidP="005366AC">
      <w:pPr>
        <w:pStyle w:val="ReferenceHead"/>
        <w:jc w:val="left"/>
        <w:rPr>
          <w:rFonts w:asciiTheme="minorHAnsi" w:hAnsiTheme="minorHAnsi" w:cstheme="minorHAnsi"/>
          <w:smallCaps w:val="0"/>
          <w:kern w:val="0"/>
          <w:lang w:val="en-SG"/>
        </w:rPr>
      </w:pPr>
      <w:r>
        <w:rPr>
          <w:rFonts w:asciiTheme="minorHAnsi" w:hAnsiTheme="minorHAnsi" w:cstheme="minorHAnsi"/>
          <w:smallCaps w:val="0"/>
          <w:kern w:val="0"/>
          <w:lang w:val="en-SG"/>
        </w:rPr>
        <w:t xml:space="preserve">The conversations </w:t>
      </w:r>
      <w:r w:rsidR="002E33F7">
        <w:rPr>
          <w:rFonts w:asciiTheme="minorHAnsi" w:hAnsiTheme="minorHAnsi" w:cstheme="minorHAnsi"/>
          <w:smallCaps w:val="0"/>
          <w:kern w:val="0"/>
          <w:lang w:val="en-SG"/>
        </w:rPr>
        <w:t xml:space="preserve">in the files </w:t>
      </w:r>
      <w:r>
        <w:rPr>
          <w:rFonts w:asciiTheme="minorHAnsi" w:hAnsiTheme="minorHAnsi" w:cstheme="minorHAnsi"/>
          <w:smallCaps w:val="0"/>
          <w:kern w:val="0"/>
          <w:lang w:val="en-SG"/>
        </w:rPr>
        <w:t xml:space="preserve">with the name </w:t>
      </w:r>
      <w:r w:rsidR="002E33F7">
        <w:rPr>
          <w:rFonts w:asciiTheme="minorHAnsi" w:hAnsiTheme="minorHAnsi" w:cstheme="minorHAnsi"/>
          <w:smallCaps w:val="0"/>
          <w:kern w:val="0"/>
          <w:lang w:val="en-SG"/>
        </w:rPr>
        <w:t>“</w:t>
      </w:r>
      <w:r>
        <w:rPr>
          <w:rFonts w:asciiTheme="minorHAnsi" w:hAnsiTheme="minorHAnsi" w:cstheme="minorHAnsi"/>
          <w:smallCaps w:val="0"/>
          <w:kern w:val="0"/>
          <w:lang w:val="en-SG"/>
        </w:rPr>
        <w:t>incremental-steps</w:t>
      </w:r>
      <w:r w:rsidR="002E33F7">
        <w:rPr>
          <w:rFonts w:asciiTheme="minorHAnsi" w:hAnsiTheme="minorHAnsi" w:cstheme="minorHAnsi"/>
          <w:smallCaps w:val="0"/>
          <w:kern w:val="0"/>
          <w:lang w:val="en-SG"/>
        </w:rPr>
        <w:t>”</w:t>
      </w:r>
      <w:r>
        <w:rPr>
          <w:rFonts w:asciiTheme="minorHAnsi" w:hAnsiTheme="minorHAnsi" w:cstheme="minorHAnsi"/>
          <w:smallCaps w:val="0"/>
          <w:kern w:val="0"/>
          <w:lang w:val="en-SG"/>
        </w:rPr>
        <w:t xml:space="preserve"> in </w:t>
      </w:r>
      <w:hyperlink r:id="rId24" w:anchor="/folder/fdd119570286a1e804fcb26c9d3af86339b7a0e21a0646a4af2931efa7af9a87" w:history="1">
        <w:r w:rsidRPr="009B1683">
          <w:rPr>
            <w:rStyle w:val="Hyperlink"/>
            <w:rFonts w:asciiTheme="minorHAnsi" w:hAnsiTheme="minorHAnsi" w:cstheme="minorHAnsi"/>
            <w:smallCaps w:val="0"/>
            <w:kern w:val="0"/>
            <w:lang w:val="en-SG"/>
          </w:rPr>
          <w:t>this folder</w:t>
        </w:r>
      </w:hyperlink>
      <w:r>
        <w:rPr>
          <w:rFonts w:asciiTheme="minorHAnsi" w:hAnsiTheme="minorHAnsi" w:cstheme="minorHAnsi"/>
          <w:smallCaps w:val="0"/>
          <w:kern w:val="0"/>
          <w:lang w:val="en-SG"/>
        </w:rPr>
        <w:t xml:space="preserve"> is the alternative approach were we incrementally guided the AI and achieved the results reliably.</w:t>
      </w:r>
    </w:p>
    <w:p w14:paraId="4CCA7AB6" w14:textId="77777777" w:rsidR="005366AC" w:rsidRDefault="005366AC" w:rsidP="005366AC">
      <w:pPr>
        <w:pStyle w:val="ReferenceHead"/>
        <w:jc w:val="left"/>
        <w:rPr>
          <w:rFonts w:ascii="Calibri" w:hAnsi="Calibri" w:cs="Calibri"/>
          <w:b/>
          <w:bCs/>
          <w:u w:val="single"/>
        </w:rPr>
      </w:pPr>
    </w:p>
    <w:p w14:paraId="51D347B6" w14:textId="413E56AD" w:rsidR="005366AC" w:rsidRDefault="005366AC" w:rsidP="00D065E2">
      <w:pPr>
        <w:pStyle w:val="ReferenceHead"/>
        <w:jc w:val="both"/>
        <w:rPr>
          <w:noProof/>
        </w:rPr>
      </w:pPr>
    </w:p>
    <w:p w14:paraId="6CAE8118" w14:textId="77777777" w:rsidR="005366AC" w:rsidRPr="005366AC" w:rsidRDefault="005366AC" w:rsidP="00D065E2">
      <w:pPr>
        <w:pStyle w:val="ReferenceHead"/>
        <w:jc w:val="both"/>
        <w:rPr>
          <w:noProof/>
        </w:rPr>
      </w:pPr>
    </w:p>
    <w:p w14:paraId="257345B9" w14:textId="77777777" w:rsidR="00D065E2" w:rsidRPr="00D065E2" w:rsidRDefault="00D065E2" w:rsidP="00D065E2">
      <w:pPr>
        <w:pStyle w:val="ReferenceHead"/>
        <w:jc w:val="both"/>
        <w:rPr>
          <w:rFonts w:asciiTheme="minorHAnsi" w:hAnsiTheme="minorHAnsi" w:cstheme="minorHAnsi"/>
          <w:lang w:val="en-SG"/>
        </w:rPr>
      </w:pPr>
    </w:p>
    <w:p w14:paraId="16C6278C" w14:textId="524694C3" w:rsidR="00D065E2" w:rsidRPr="002E0049" w:rsidRDefault="00D065E2" w:rsidP="002E0049">
      <w:pPr>
        <w:pStyle w:val="ReferenceHead"/>
        <w:jc w:val="both"/>
        <w:rPr>
          <w:rFonts w:asciiTheme="minorHAnsi" w:hAnsiTheme="minorHAnsi" w:cstheme="minorHAnsi"/>
          <w:smallCaps w:val="0"/>
          <w:kern w:val="0"/>
          <w:lang w:val="en-SG"/>
        </w:rPr>
      </w:pPr>
    </w:p>
    <w:p w14:paraId="37BDE2C9" w14:textId="77777777" w:rsidR="00002CE2" w:rsidRDefault="00002CE2" w:rsidP="00002CE2">
      <w:pPr>
        <w:pStyle w:val="ReferenceHead"/>
        <w:jc w:val="left"/>
        <w:rPr>
          <w:rFonts w:ascii="Calibri" w:hAnsi="Calibri" w:cs="Calibri"/>
        </w:rPr>
      </w:pPr>
    </w:p>
    <w:p w14:paraId="6A9EC9B5" w14:textId="77777777" w:rsidR="005366AC" w:rsidRDefault="005366AC" w:rsidP="00002CE2">
      <w:pPr>
        <w:pStyle w:val="ReferenceHead"/>
        <w:jc w:val="left"/>
        <w:rPr>
          <w:rFonts w:ascii="Calibri" w:hAnsi="Calibri" w:cs="Calibri"/>
        </w:rPr>
      </w:pPr>
    </w:p>
    <w:p w14:paraId="51BDE739" w14:textId="77777777" w:rsidR="005366AC" w:rsidRDefault="005366AC" w:rsidP="00002CE2">
      <w:pPr>
        <w:pStyle w:val="ReferenceHead"/>
        <w:jc w:val="left"/>
        <w:rPr>
          <w:rFonts w:ascii="Calibri" w:hAnsi="Calibri" w:cs="Calibri"/>
        </w:rPr>
      </w:pPr>
    </w:p>
    <w:p w14:paraId="5B4A49AC" w14:textId="77777777" w:rsidR="005366AC" w:rsidRDefault="005366AC" w:rsidP="00002CE2">
      <w:pPr>
        <w:pStyle w:val="ReferenceHead"/>
        <w:jc w:val="left"/>
        <w:rPr>
          <w:rFonts w:ascii="Calibri" w:hAnsi="Calibri" w:cs="Calibri"/>
        </w:rPr>
      </w:pPr>
    </w:p>
    <w:p w14:paraId="34E7FB79" w14:textId="77777777" w:rsidR="005366AC" w:rsidRDefault="005366AC" w:rsidP="00002CE2">
      <w:pPr>
        <w:pStyle w:val="ReferenceHead"/>
        <w:jc w:val="left"/>
        <w:rPr>
          <w:rFonts w:ascii="Calibri" w:hAnsi="Calibri" w:cs="Calibri"/>
        </w:rPr>
      </w:pPr>
    </w:p>
    <w:p w14:paraId="2232E502" w14:textId="77777777" w:rsidR="005366AC" w:rsidRDefault="005366AC" w:rsidP="00002CE2">
      <w:pPr>
        <w:pStyle w:val="ReferenceHead"/>
        <w:jc w:val="left"/>
        <w:rPr>
          <w:rFonts w:ascii="Calibri" w:hAnsi="Calibri" w:cs="Calibri"/>
        </w:rPr>
      </w:pPr>
    </w:p>
    <w:p w14:paraId="26CE52CE" w14:textId="77777777" w:rsidR="005366AC" w:rsidRDefault="005366AC" w:rsidP="00002CE2">
      <w:pPr>
        <w:pStyle w:val="ReferenceHead"/>
        <w:jc w:val="left"/>
        <w:rPr>
          <w:rFonts w:ascii="Calibri" w:hAnsi="Calibri" w:cs="Calibri"/>
        </w:rPr>
      </w:pPr>
    </w:p>
    <w:p w14:paraId="6A99F54D" w14:textId="77777777" w:rsidR="005366AC" w:rsidRDefault="005366AC" w:rsidP="00002CE2">
      <w:pPr>
        <w:pStyle w:val="ReferenceHead"/>
        <w:jc w:val="left"/>
        <w:rPr>
          <w:rFonts w:ascii="Calibri" w:hAnsi="Calibri" w:cs="Calibri"/>
        </w:rPr>
      </w:pPr>
    </w:p>
    <w:p w14:paraId="3C39B1AE" w14:textId="77777777" w:rsidR="005366AC" w:rsidRDefault="005366AC" w:rsidP="00002CE2">
      <w:pPr>
        <w:pStyle w:val="ReferenceHead"/>
        <w:jc w:val="left"/>
        <w:rPr>
          <w:rFonts w:ascii="Calibri" w:hAnsi="Calibri" w:cs="Calibri"/>
        </w:rPr>
      </w:pPr>
    </w:p>
    <w:p w14:paraId="2F4A8443" w14:textId="71C53CFA" w:rsidR="005366AC" w:rsidRPr="00002CE2" w:rsidRDefault="005366AC" w:rsidP="00002CE2">
      <w:pPr>
        <w:pStyle w:val="ReferenceHead"/>
        <w:jc w:val="left"/>
        <w:rPr>
          <w:rFonts w:ascii="Calibri" w:hAnsi="Calibri" w:cs="Calibri"/>
        </w:rPr>
        <w:sectPr w:rsidR="005366AC" w:rsidRPr="00002CE2" w:rsidSect="00EC2D9E">
          <w:type w:val="continuous"/>
          <w:pgSz w:w="12240" w:h="15840" w:code="1"/>
          <w:pgMar w:top="1152" w:right="720" w:bottom="1008" w:left="720" w:header="547" w:footer="446" w:gutter="0"/>
          <w:cols w:num="2" w:space="288"/>
          <w:docGrid w:linePitch="360"/>
        </w:sectPr>
      </w:pPr>
    </w:p>
    <w:p w14:paraId="12A296FC" w14:textId="77777777" w:rsidR="005366AC" w:rsidRPr="00AD775A" w:rsidRDefault="005366AC" w:rsidP="0098240F">
      <w:pPr>
        <w:jc w:val="both"/>
        <w:rPr>
          <w:sz w:val="20"/>
          <w:szCs w:val="20"/>
        </w:rPr>
      </w:pPr>
    </w:p>
    <w:sectPr w:rsidR="005366AC"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C2C89" w14:textId="77777777" w:rsidR="00F14A50" w:rsidRDefault="00F14A50">
      <w:r>
        <w:separator/>
      </w:r>
    </w:p>
  </w:endnote>
  <w:endnote w:type="continuationSeparator" w:id="0">
    <w:p w14:paraId="2FC3EBE2" w14:textId="77777777" w:rsidR="00F14A50" w:rsidRDefault="00F14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185C5" w14:textId="0551DE48" w:rsidR="004475E6" w:rsidRPr="00FD3B1D" w:rsidRDefault="004475E6" w:rsidP="00820C69">
    <w:pPr>
      <w:tabs>
        <w:tab w:val="left" w:pos="5387"/>
        <w:tab w:val="right" w:pos="10620"/>
      </w:tabs>
      <w:jc w:val="center"/>
      <w:rPr>
        <w:rFonts w:ascii="Calibri" w:hAnsi="Calibri" w:cs="Calibri"/>
        <w:color w:val="000000" w:themeColor="text1"/>
        <w:sz w:val="18"/>
        <w:szCs w:val="18"/>
      </w:rPr>
    </w:pPr>
    <w:hyperlink r:id="rId1" w:history="1">
      <w:r w:rsidRPr="00FD3B1D">
        <w:rPr>
          <w:rStyle w:val="Hyperlink"/>
          <w:rFonts w:ascii="Calibri" w:hAnsi="Calibri" w:cs="Calibri"/>
          <w:color w:val="000000" w:themeColor="text1"/>
          <w:sz w:val="18"/>
          <w:szCs w:val="18"/>
          <w:u w:val="none"/>
        </w:rPr>
        <w:t>Amazo</w:t>
      </w:r>
    </w:hyperlink>
    <w:r w:rsidRPr="00FD3B1D">
      <w:rPr>
        <w:rStyle w:val="Hyperlink"/>
        <w:rFonts w:ascii="Calibri" w:hAnsi="Calibri" w:cs="Calibri"/>
        <w:color w:val="000000" w:themeColor="text1"/>
        <w:sz w:val="18"/>
        <w:szCs w:val="18"/>
        <w:u w:val="none"/>
      </w:rPr>
      <w:t>n Confidential 202</w:t>
    </w:r>
    <w:r w:rsidR="00332DF3">
      <w:rPr>
        <w:rStyle w:val="Hyperlink"/>
        <w:rFonts w:ascii="Calibri" w:hAnsi="Calibri" w:cs="Calibri"/>
        <w:color w:val="000000" w:themeColor="text1"/>
        <w:sz w:val="18"/>
        <w:szCs w:val="18"/>
        <w:u w:val="none"/>
      </w:rPr>
      <w:t>4</w:t>
    </w:r>
    <w:r w:rsidRPr="00FD3B1D">
      <w:rPr>
        <w:rFonts w:ascii="Calibri" w:hAnsi="Calibri" w:cs="Calibri"/>
        <w:color w:val="000000" w:themeColor="text1"/>
        <w:sz w:val="18"/>
        <w:szCs w:val="18"/>
      </w:rPr>
      <w:tab/>
    </w:r>
    <w:r w:rsidRPr="00FD3B1D">
      <w:rPr>
        <w:rFonts w:ascii="Calibri" w:hAnsi="Calibri" w:cs="Calibri"/>
        <w:color w:val="000000" w:themeColor="text1"/>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BBF7F" w14:textId="77777777" w:rsidR="00F14A50" w:rsidRDefault="00F14A50">
      <w:r>
        <w:separator/>
      </w:r>
    </w:p>
  </w:footnote>
  <w:footnote w:type="continuationSeparator" w:id="0">
    <w:p w14:paraId="3092B5F8" w14:textId="77777777" w:rsidR="00F14A50" w:rsidRDefault="00F14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21112" w14:textId="4D8276A6" w:rsidR="004475E6" w:rsidRPr="00222E0B" w:rsidRDefault="004475E6" w:rsidP="008B18D5">
    <w:pPr>
      <w:pStyle w:val="Header"/>
      <w:jc w:val="left"/>
      <w:rPr>
        <w:sz w:val="16"/>
        <w:szCs w:val="16"/>
      </w:rPr>
    </w:pPr>
    <w:r>
      <w:rPr>
        <w:sz w:val="16"/>
        <w:szCs w:val="16"/>
      </w:rPr>
      <w:t xml:space="preserve">AWS - </w:t>
    </w:r>
    <w:r w:rsidR="006E7E06">
      <w:rPr>
        <w:sz w:val="16"/>
        <w:szCs w:val="16"/>
      </w:rPr>
      <w:t>PACE</w:t>
    </w:r>
    <w:r>
      <w:rPr>
        <w:sz w:val="16"/>
        <w:szCs w:val="16"/>
      </w:rPr>
      <w:t xml:space="preserve"> APJ</w:t>
    </w:r>
    <w:r>
      <w:rPr>
        <w:sz w:val="16"/>
        <w:szCs w:val="16"/>
      </w:rPr>
      <w:tab/>
    </w:r>
    <w:r w:rsidRPr="0078796E">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t xml:space="preserve">        </w:t>
    </w:r>
    <w:r w:rsidRPr="0078796E">
      <w:rPr>
        <w:rStyle w:val="PageNumber"/>
        <w:sz w:val="16"/>
        <w:szCs w:val="16"/>
      </w:rPr>
      <w:fldChar w:fldCharType="begin"/>
    </w:r>
    <w:r w:rsidRPr="0078796E">
      <w:rPr>
        <w:rStyle w:val="PageNumber"/>
        <w:sz w:val="16"/>
        <w:szCs w:val="16"/>
      </w:rPr>
      <w:instrText xml:space="preserve"> PAGE </w:instrText>
    </w:r>
    <w:r w:rsidRPr="0078796E">
      <w:rPr>
        <w:rStyle w:val="PageNumber"/>
        <w:sz w:val="16"/>
        <w:szCs w:val="16"/>
      </w:rPr>
      <w:fldChar w:fldCharType="separate"/>
    </w:r>
    <w:r>
      <w:rPr>
        <w:rStyle w:val="PageNumber"/>
        <w:noProof/>
        <w:sz w:val="16"/>
        <w:szCs w:val="16"/>
      </w:rPr>
      <w:t>1</w:t>
    </w:r>
    <w:r w:rsidRPr="0078796E">
      <w:rPr>
        <w:rStyle w:val="PageNumber"/>
        <w:sz w:val="16"/>
        <w:szCs w:val="16"/>
      </w:rPr>
      <w:fldChar w:fldCharType="end"/>
    </w: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90C41"/>
    <w:multiLevelType w:val="hybridMultilevel"/>
    <w:tmpl w:val="C0A6572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973BA7"/>
    <w:multiLevelType w:val="hybridMultilevel"/>
    <w:tmpl w:val="49442F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30CD3"/>
    <w:multiLevelType w:val="hybridMultilevel"/>
    <w:tmpl w:val="8D94FA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AA464A"/>
    <w:multiLevelType w:val="multilevel"/>
    <w:tmpl w:val="92183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741E9"/>
    <w:multiLevelType w:val="hybridMultilevel"/>
    <w:tmpl w:val="1B32D5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3F65F0"/>
    <w:multiLevelType w:val="hybridMultilevel"/>
    <w:tmpl w:val="1A3CB888"/>
    <w:lvl w:ilvl="0" w:tplc="6E24DDA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9D75B0"/>
    <w:multiLevelType w:val="hybridMultilevel"/>
    <w:tmpl w:val="6FA6C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5F7C57"/>
    <w:multiLevelType w:val="hybridMultilevel"/>
    <w:tmpl w:val="91B0B2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38E3768"/>
    <w:multiLevelType w:val="hybridMultilevel"/>
    <w:tmpl w:val="C186A6C4"/>
    <w:lvl w:ilvl="0" w:tplc="F790067A">
      <w:start w:val="1"/>
      <w:numFmt w:val="lowerLetter"/>
      <w:lvlText w:val="%1)"/>
      <w:lvlJc w:val="left"/>
      <w:pPr>
        <w:ind w:left="720" w:hanging="360"/>
      </w:pPr>
      <w:rPr>
        <w:rFonts w:asciiTheme="minorHAnsi" w:hAnsiTheme="minorHAnsi" w:cstheme="minorHAnsi"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D96420"/>
    <w:multiLevelType w:val="hybridMultilevel"/>
    <w:tmpl w:val="1B32D5C2"/>
    <w:lvl w:ilvl="0" w:tplc="08090017">
      <w:start w:val="1"/>
      <w:numFmt w:val="lowerLetter"/>
      <w:lvlText w:val="%1)"/>
      <w:lvlJc w:val="left"/>
      <w:pPr>
        <w:ind w:left="1495" w:hanging="360"/>
      </w:pPr>
      <w:rPr>
        <w:rFonts w:hint="default"/>
      </w:rPr>
    </w:lvl>
    <w:lvl w:ilvl="1" w:tplc="08090019" w:tentative="1">
      <w:start w:val="1"/>
      <w:numFmt w:val="lowerLetter"/>
      <w:lvlText w:val="%2."/>
      <w:lvlJc w:val="left"/>
      <w:pPr>
        <w:ind w:left="2215" w:hanging="360"/>
      </w:pPr>
    </w:lvl>
    <w:lvl w:ilvl="2" w:tplc="0809001B" w:tentative="1">
      <w:start w:val="1"/>
      <w:numFmt w:val="lowerRoman"/>
      <w:lvlText w:val="%3."/>
      <w:lvlJc w:val="right"/>
      <w:pPr>
        <w:ind w:left="2935" w:hanging="180"/>
      </w:pPr>
    </w:lvl>
    <w:lvl w:ilvl="3" w:tplc="0809000F" w:tentative="1">
      <w:start w:val="1"/>
      <w:numFmt w:val="decimal"/>
      <w:lvlText w:val="%4."/>
      <w:lvlJc w:val="left"/>
      <w:pPr>
        <w:ind w:left="3655" w:hanging="360"/>
      </w:pPr>
    </w:lvl>
    <w:lvl w:ilvl="4" w:tplc="08090019" w:tentative="1">
      <w:start w:val="1"/>
      <w:numFmt w:val="lowerLetter"/>
      <w:lvlText w:val="%5."/>
      <w:lvlJc w:val="left"/>
      <w:pPr>
        <w:ind w:left="4375" w:hanging="360"/>
      </w:pPr>
    </w:lvl>
    <w:lvl w:ilvl="5" w:tplc="0809001B" w:tentative="1">
      <w:start w:val="1"/>
      <w:numFmt w:val="lowerRoman"/>
      <w:lvlText w:val="%6."/>
      <w:lvlJc w:val="right"/>
      <w:pPr>
        <w:ind w:left="5095" w:hanging="180"/>
      </w:pPr>
    </w:lvl>
    <w:lvl w:ilvl="6" w:tplc="0809000F" w:tentative="1">
      <w:start w:val="1"/>
      <w:numFmt w:val="decimal"/>
      <w:lvlText w:val="%7."/>
      <w:lvlJc w:val="left"/>
      <w:pPr>
        <w:ind w:left="5815" w:hanging="360"/>
      </w:pPr>
    </w:lvl>
    <w:lvl w:ilvl="7" w:tplc="08090019" w:tentative="1">
      <w:start w:val="1"/>
      <w:numFmt w:val="lowerLetter"/>
      <w:lvlText w:val="%8."/>
      <w:lvlJc w:val="left"/>
      <w:pPr>
        <w:ind w:left="6535" w:hanging="360"/>
      </w:pPr>
    </w:lvl>
    <w:lvl w:ilvl="8" w:tplc="0809001B" w:tentative="1">
      <w:start w:val="1"/>
      <w:numFmt w:val="lowerRoman"/>
      <w:lvlText w:val="%9."/>
      <w:lvlJc w:val="right"/>
      <w:pPr>
        <w:ind w:left="7255" w:hanging="180"/>
      </w:pPr>
    </w:lvl>
  </w:abstractNum>
  <w:abstractNum w:abstractNumId="11" w15:restartNumberingAfterBreak="0">
    <w:nsid w:val="253756E5"/>
    <w:multiLevelType w:val="hybridMultilevel"/>
    <w:tmpl w:val="C0A6572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4D4370"/>
    <w:multiLevelType w:val="hybridMultilevel"/>
    <w:tmpl w:val="75A00586"/>
    <w:lvl w:ilvl="0" w:tplc="2C10C20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C83131"/>
    <w:multiLevelType w:val="hybridMultilevel"/>
    <w:tmpl w:val="A6C427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C7137B4"/>
    <w:multiLevelType w:val="hybridMultilevel"/>
    <w:tmpl w:val="9BC20DEA"/>
    <w:lvl w:ilvl="0" w:tplc="3CE6BA6C">
      <w:start w:val="1"/>
      <w:numFmt w:val="lowerLetter"/>
      <w:lvlText w:val="%1)"/>
      <w:lvlJc w:val="left"/>
      <w:pPr>
        <w:ind w:left="644" w:hanging="360"/>
      </w:pPr>
      <w:rPr>
        <w:sz w:val="16"/>
        <w:szCs w:val="16"/>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020076F"/>
    <w:multiLevelType w:val="hybridMultilevel"/>
    <w:tmpl w:val="DC9E3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EB66AC"/>
    <w:multiLevelType w:val="hybridMultilevel"/>
    <w:tmpl w:val="1B32D5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C490FAB"/>
    <w:multiLevelType w:val="hybridMultilevel"/>
    <w:tmpl w:val="83AE4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263926"/>
    <w:multiLevelType w:val="multilevel"/>
    <w:tmpl w:val="5666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A43E38"/>
    <w:multiLevelType w:val="multilevel"/>
    <w:tmpl w:val="775EF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7EA7C27"/>
    <w:multiLevelType w:val="hybridMultilevel"/>
    <w:tmpl w:val="C88068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605858EA"/>
    <w:multiLevelType w:val="hybridMultilevel"/>
    <w:tmpl w:val="9084C4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290139"/>
    <w:multiLevelType w:val="hybridMultilevel"/>
    <w:tmpl w:val="518859A6"/>
    <w:lvl w:ilvl="0" w:tplc="D8C2177E">
      <w:start w:val="1"/>
      <w:numFmt w:val="upperRoman"/>
      <w:lvlText w:val="%1."/>
      <w:lvlJc w:val="right"/>
      <w:pPr>
        <w:tabs>
          <w:tab w:val="num" w:pos="180"/>
        </w:tabs>
        <w:ind w:left="180" w:hanging="180"/>
      </w:pPr>
    </w:lvl>
    <w:lvl w:ilvl="1" w:tplc="BD0AA1A4" w:tentative="1">
      <w:start w:val="1"/>
      <w:numFmt w:val="lowerLetter"/>
      <w:lvlText w:val="%2."/>
      <w:lvlJc w:val="left"/>
      <w:pPr>
        <w:tabs>
          <w:tab w:val="num" w:pos="900"/>
        </w:tabs>
        <w:ind w:left="900" w:hanging="360"/>
      </w:pPr>
    </w:lvl>
    <w:lvl w:ilvl="2" w:tplc="7F00A96A" w:tentative="1">
      <w:start w:val="1"/>
      <w:numFmt w:val="lowerRoman"/>
      <w:lvlText w:val="%3."/>
      <w:lvlJc w:val="right"/>
      <w:pPr>
        <w:tabs>
          <w:tab w:val="num" w:pos="1620"/>
        </w:tabs>
        <w:ind w:left="1620" w:hanging="180"/>
      </w:pPr>
    </w:lvl>
    <w:lvl w:ilvl="3" w:tplc="E5A0A780">
      <w:start w:val="1"/>
      <w:numFmt w:val="decimal"/>
      <w:lvlText w:val="%4."/>
      <w:lvlJc w:val="left"/>
      <w:pPr>
        <w:tabs>
          <w:tab w:val="num" w:pos="2340"/>
        </w:tabs>
        <w:ind w:left="2340" w:hanging="360"/>
      </w:pPr>
    </w:lvl>
    <w:lvl w:ilvl="4" w:tplc="66508ACE" w:tentative="1">
      <w:start w:val="1"/>
      <w:numFmt w:val="lowerLetter"/>
      <w:lvlText w:val="%5."/>
      <w:lvlJc w:val="left"/>
      <w:pPr>
        <w:tabs>
          <w:tab w:val="num" w:pos="3060"/>
        </w:tabs>
        <w:ind w:left="3060" w:hanging="360"/>
      </w:pPr>
    </w:lvl>
    <w:lvl w:ilvl="5" w:tplc="679887E2" w:tentative="1">
      <w:start w:val="1"/>
      <w:numFmt w:val="lowerRoman"/>
      <w:lvlText w:val="%6."/>
      <w:lvlJc w:val="right"/>
      <w:pPr>
        <w:tabs>
          <w:tab w:val="num" w:pos="3780"/>
        </w:tabs>
        <w:ind w:left="3780" w:hanging="180"/>
      </w:pPr>
    </w:lvl>
    <w:lvl w:ilvl="6" w:tplc="51601FEA" w:tentative="1">
      <w:start w:val="1"/>
      <w:numFmt w:val="decimal"/>
      <w:lvlText w:val="%7."/>
      <w:lvlJc w:val="left"/>
      <w:pPr>
        <w:tabs>
          <w:tab w:val="num" w:pos="4500"/>
        </w:tabs>
        <w:ind w:left="4500" w:hanging="360"/>
      </w:pPr>
    </w:lvl>
    <w:lvl w:ilvl="7" w:tplc="BED8D3E0" w:tentative="1">
      <w:start w:val="1"/>
      <w:numFmt w:val="lowerLetter"/>
      <w:lvlText w:val="%8."/>
      <w:lvlJc w:val="left"/>
      <w:pPr>
        <w:tabs>
          <w:tab w:val="num" w:pos="5220"/>
        </w:tabs>
        <w:ind w:left="5220" w:hanging="360"/>
      </w:pPr>
    </w:lvl>
    <w:lvl w:ilvl="8" w:tplc="E9A02528" w:tentative="1">
      <w:start w:val="1"/>
      <w:numFmt w:val="lowerRoman"/>
      <w:lvlText w:val="%9."/>
      <w:lvlJc w:val="right"/>
      <w:pPr>
        <w:tabs>
          <w:tab w:val="num" w:pos="5940"/>
        </w:tabs>
        <w:ind w:left="5940" w:hanging="180"/>
      </w:pPr>
    </w:lvl>
  </w:abstractNum>
  <w:abstractNum w:abstractNumId="27" w15:restartNumberingAfterBreak="0">
    <w:nsid w:val="671C6B27"/>
    <w:multiLevelType w:val="hybridMultilevel"/>
    <w:tmpl w:val="49442F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9" w15:restartNumberingAfterBreak="0">
    <w:nsid w:val="736C4959"/>
    <w:multiLevelType w:val="hybridMultilevel"/>
    <w:tmpl w:val="49442F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77641C4E"/>
    <w:multiLevelType w:val="multilevel"/>
    <w:tmpl w:val="246C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372535080">
    <w:abstractNumId w:val="26"/>
  </w:num>
  <w:num w:numId="2" w16cid:durableId="1149009795">
    <w:abstractNumId w:val="18"/>
  </w:num>
  <w:num w:numId="3" w16cid:durableId="2023780835">
    <w:abstractNumId w:val="28"/>
  </w:num>
  <w:num w:numId="4" w16cid:durableId="571307872">
    <w:abstractNumId w:val="24"/>
  </w:num>
  <w:num w:numId="5" w16cid:durableId="243421303">
    <w:abstractNumId w:val="8"/>
  </w:num>
  <w:num w:numId="6" w16cid:durableId="1198465680">
    <w:abstractNumId w:val="17"/>
  </w:num>
  <w:num w:numId="7" w16cid:durableId="871580128">
    <w:abstractNumId w:val="30"/>
  </w:num>
  <w:num w:numId="8" w16cid:durableId="1115439949">
    <w:abstractNumId w:val="32"/>
  </w:num>
  <w:num w:numId="9" w16cid:durableId="1916816832">
    <w:abstractNumId w:val="22"/>
  </w:num>
  <w:num w:numId="10" w16cid:durableId="1089155819">
    <w:abstractNumId w:val="22"/>
  </w:num>
  <w:num w:numId="11" w16cid:durableId="785395423">
    <w:abstractNumId w:val="25"/>
  </w:num>
  <w:num w:numId="12" w16cid:durableId="1791434480">
    <w:abstractNumId w:val="15"/>
  </w:num>
  <w:num w:numId="13" w16cid:durableId="758332764">
    <w:abstractNumId w:val="16"/>
  </w:num>
  <w:num w:numId="14" w16cid:durableId="76443834">
    <w:abstractNumId w:val="10"/>
  </w:num>
  <w:num w:numId="15" w16cid:durableId="1306660629">
    <w:abstractNumId w:val="22"/>
  </w:num>
  <w:num w:numId="16" w16cid:durableId="27295166">
    <w:abstractNumId w:val="0"/>
  </w:num>
  <w:num w:numId="17" w16cid:durableId="1599175234">
    <w:abstractNumId w:val="11"/>
  </w:num>
  <w:num w:numId="18" w16cid:durableId="982268695">
    <w:abstractNumId w:val="7"/>
  </w:num>
  <w:num w:numId="19" w16cid:durableId="2066905831">
    <w:abstractNumId w:val="19"/>
  </w:num>
  <w:num w:numId="20" w16cid:durableId="1853257937">
    <w:abstractNumId w:val="13"/>
  </w:num>
  <w:num w:numId="21" w16cid:durableId="1112825005">
    <w:abstractNumId w:val="4"/>
  </w:num>
  <w:num w:numId="22" w16cid:durableId="1745108782">
    <w:abstractNumId w:val="14"/>
  </w:num>
  <w:num w:numId="23" w16cid:durableId="1613245652">
    <w:abstractNumId w:val="23"/>
  </w:num>
  <w:num w:numId="24" w16cid:durableId="33039714">
    <w:abstractNumId w:val="1"/>
  </w:num>
  <w:num w:numId="25" w16cid:durableId="2112356788">
    <w:abstractNumId w:val="2"/>
  </w:num>
  <w:num w:numId="26" w16cid:durableId="1436167157">
    <w:abstractNumId w:val="27"/>
  </w:num>
  <w:num w:numId="27" w16cid:durableId="1309087092">
    <w:abstractNumId w:val="9"/>
  </w:num>
  <w:num w:numId="28" w16cid:durableId="714307594">
    <w:abstractNumId w:val="29"/>
  </w:num>
  <w:num w:numId="29" w16cid:durableId="1927029105">
    <w:abstractNumId w:val="12"/>
  </w:num>
  <w:num w:numId="30" w16cid:durableId="2000961637">
    <w:abstractNumId w:val="5"/>
  </w:num>
  <w:num w:numId="31" w16cid:durableId="1679112428">
    <w:abstractNumId w:val="20"/>
  </w:num>
  <w:num w:numId="32" w16cid:durableId="1359552309">
    <w:abstractNumId w:val="31"/>
  </w:num>
  <w:num w:numId="33" w16cid:durableId="426777447">
    <w:abstractNumId w:val="3"/>
  </w:num>
  <w:num w:numId="34" w16cid:durableId="474109864">
    <w:abstractNumId w:val="21"/>
  </w:num>
  <w:num w:numId="35" w16cid:durableId="2976092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02DC"/>
    <w:rsid w:val="00002CE2"/>
    <w:rsid w:val="0000318D"/>
    <w:rsid w:val="0000581C"/>
    <w:rsid w:val="0001039B"/>
    <w:rsid w:val="0001039C"/>
    <w:rsid w:val="00010B5D"/>
    <w:rsid w:val="000171E6"/>
    <w:rsid w:val="00025314"/>
    <w:rsid w:val="00032035"/>
    <w:rsid w:val="0003247D"/>
    <w:rsid w:val="000462BC"/>
    <w:rsid w:val="00051B15"/>
    <w:rsid w:val="00060A16"/>
    <w:rsid w:val="00062B7D"/>
    <w:rsid w:val="00063AEA"/>
    <w:rsid w:val="00066EC4"/>
    <w:rsid w:val="00070D03"/>
    <w:rsid w:val="00071633"/>
    <w:rsid w:val="00074B42"/>
    <w:rsid w:val="0008198A"/>
    <w:rsid w:val="00086438"/>
    <w:rsid w:val="0008694F"/>
    <w:rsid w:val="00095C5D"/>
    <w:rsid w:val="00096EA8"/>
    <w:rsid w:val="000A02A6"/>
    <w:rsid w:val="000A5360"/>
    <w:rsid w:val="000A76D5"/>
    <w:rsid w:val="000A77E9"/>
    <w:rsid w:val="000B2891"/>
    <w:rsid w:val="000B3E05"/>
    <w:rsid w:val="000B5636"/>
    <w:rsid w:val="000B6C6B"/>
    <w:rsid w:val="000C02A9"/>
    <w:rsid w:val="000C304D"/>
    <w:rsid w:val="000C4ACD"/>
    <w:rsid w:val="000C6DA2"/>
    <w:rsid w:val="000E02BD"/>
    <w:rsid w:val="000E32B0"/>
    <w:rsid w:val="000E48BC"/>
    <w:rsid w:val="000F4659"/>
    <w:rsid w:val="000F6045"/>
    <w:rsid w:val="00102C66"/>
    <w:rsid w:val="00113237"/>
    <w:rsid w:val="00124935"/>
    <w:rsid w:val="0012497B"/>
    <w:rsid w:val="001257B8"/>
    <w:rsid w:val="00130515"/>
    <w:rsid w:val="00134B37"/>
    <w:rsid w:val="00135B38"/>
    <w:rsid w:val="00137DC1"/>
    <w:rsid w:val="00141C49"/>
    <w:rsid w:val="00142F18"/>
    <w:rsid w:val="001440C6"/>
    <w:rsid w:val="00146050"/>
    <w:rsid w:val="001509DF"/>
    <w:rsid w:val="00171E47"/>
    <w:rsid w:val="001777F1"/>
    <w:rsid w:val="00177FB9"/>
    <w:rsid w:val="001800C1"/>
    <w:rsid w:val="001803FB"/>
    <w:rsid w:val="00182CEC"/>
    <w:rsid w:val="00184CA4"/>
    <w:rsid w:val="00186F16"/>
    <w:rsid w:val="001941E8"/>
    <w:rsid w:val="001A009C"/>
    <w:rsid w:val="001A0CDA"/>
    <w:rsid w:val="001A0F0C"/>
    <w:rsid w:val="001B0347"/>
    <w:rsid w:val="001B054D"/>
    <w:rsid w:val="001B2861"/>
    <w:rsid w:val="001B4220"/>
    <w:rsid w:val="001B437B"/>
    <w:rsid w:val="001B7E48"/>
    <w:rsid w:val="001E1E7A"/>
    <w:rsid w:val="001E74C3"/>
    <w:rsid w:val="001F0E17"/>
    <w:rsid w:val="00201BCE"/>
    <w:rsid w:val="00207267"/>
    <w:rsid w:val="0020790A"/>
    <w:rsid w:val="00217D4A"/>
    <w:rsid w:val="00222E0B"/>
    <w:rsid w:val="00230644"/>
    <w:rsid w:val="00230DC6"/>
    <w:rsid w:val="002333A2"/>
    <w:rsid w:val="00237B98"/>
    <w:rsid w:val="00237ED8"/>
    <w:rsid w:val="00261A98"/>
    <w:rsid w:val="00262F34"/>
    <w:rsid w:val="00275D56"/>
    <w:rsid w:val="002847DB"/>
    <w:rsid w:val="00284F79"/>
    <w:rsid w:val="00290DF8"/>
    <w:rsid w:val="00291923"/>
    <w:rsid w:val="00292927"/>
    <w:rsid w:val="00295A57"/>
    <w:rsid w:val="002A6E84"/>
    <w:rsid w:val="002B011C"/>
    <w:rsid w:val="002B53DB"/>
    <w:rsid w:val="002B781C"/>
    <w:rsid w:val="002C4ED3"/>
    <w:rsid w:val="002C68A5"/>
    <w:rsid w:val="002C6A9B"/>
    <w:rsid w:val="002C708E"/>
    <w:rsid w:val="002D1E85"/>
    <w:rsid w:val="002D651D"/>
    <w:rsid w:val="002E0049"/>
    <w:rsid w:val="002E312D"/>
    <w:rsid w:val="002E33F7"/>
    <w:rsid w:val="002E57DB"/>
    <w:rsid w:val="0031198A"/>
    <w:rsid w:val="00312A13"/>
    <w:rsid w:val="003132C5"/>
    <w:rsid w:val="00314AD3"/>
    <w:rsid w:val="00315DD7"/>
    <w:rsid w:val="00317D05"/>
    <w:rsid w:val="00320BB7"/>
    <w:rsid w:val="003220A7"/>
    <w:rsid w:val="003220B0"/>
    <w:rsid w:val="00327CF0"/>
    <w:rsid w:val="00332DF3"/>
    <w:rsid w:val="00336D18"/>
    <w:rsid w:val="00351FB4"/>
    <w:rsid w:val="00362A15"/>
    <w:rsid w:val="0036365B"/>
    <w:rsid w:val="00366058"/>
    <w:rsid w:val="003668A8"/>
    <w:rsid w:val="003704AD"/>
    <w:rsid w:val="00370663"/>
    <w:rsid w:val="003728B7"/>
    <w:rsid w:val="00373F0D"/>
    <w:rsid w:val="003741E3"/>
    <w:rsid w:val="003772C7"/>
    <w:rsid w:val="0039326B"/>
    <w:rsid w:val="003965DE"/>
    <w:rsid w:val="003A1C35"/>
    <w:rsid w:val="003A759C"/>
    <w:rsid w:val="003B28CB"/>
    <w:rsid w:val="003C2072"/>
    <w:rsid w:val="003C3518"/>
    <w:rsid w:val="003C354E"/>
    <w:rsid w:val="003C5737"/>
    <w:rsid w:val="003C6AB4"/>
    <w:rsid w:val="003D3620"/>
    <w:rsid w:val="003D3645"/>
    <w:rsid w:val="003D49C8"/>
    <w:rsid w:val="003D593D"/>
    <w:rsid w:val="003D723D"/>
    <w:rsid w:val="003E0C88"/>
    <w:rsid w:val="003E1DF7"/>
    <w:rsid w:val="003E2077"/>
    <w:rsid w:val="003E20F8"/>
    <w:rsid w:val="003E4E95"/>
    <w:rsid w:val="003E5204"/>
    <w:rsid w:val="003E75B2"/>
    <w:rsid w:val="003F3F69"/>
    <w:rsid w:val="00403B00"/>
    <w:rsid w:val="00406212"/>
    <w:rsid w:val="00410054"/>
    <w:rsid w:val="0041486C"/>
    <w:rsid w:val="00416101"/>
    <w:rsid w:val="00416E4C"/>
    <w:rsid w:val="00417DC9"/>
    <w:rsid w:val="0042228A"/>
    <w:rsid w:val="00423854"/>
    <w:rsid w:val="0042415A"/>
    <w:rsid w:val="00424402"/>
    <w:rsid w:val="00425160"/>
    <w:rsid w:val="00427691"/>
    <w:rsid w:val="0043088C"/>
    <w:rsid w:val="00431060"/>
    <w:rsid w:val="00433D86"/>
    <w:rsid w:val="00435DE2"/>
    <w:rsid w:val="004376EA"/>
    <w:rsid w:val="004401A3"/>
    <w:rsid w:val="004450F7"/>
    <w:rsid w:val="00445778"/>
    <w:rsid w:val="0044707A"/>
    <w:rsid w:val="004475E6"/>
    <w:rsid w:val="00447807"/>
    <w:rsid w:val="00452428"/>
    <w:rsid w:val="00457B1A"/>
    <w:rsid w:val="00460274"/>
    <w:rsid w:val="00462B53"/>
    <w:rsid w:val="00463872"/>
    <w:rsid w:val="004656CA"/>
    <w:rsid w:val="00475027"/>
    <w:rsid w:val="00477042"/>
    <w:rsid w:val="004771DD"/>
    <w:rsid w:val="00480705"/>
    <w:rsid w:val="00486173"/>
    <w:rsid w:val="00490ACC"/>
    <w:rsid w:val="00495605"/>
    <w:rsid w:val="0049670C"/>
    <w:rsid w:val="004A0ACB"/>
    <w:rsid w:val="004A362E"/>
    <w:rsid w:val="004A4985"/>
    <w:rsid w:val="004A7194"/>
    <w:rsid w:val="004B505A"/>
    <w:rsid w:val="004B624C"/>
    <w:rsid w:val="004C03B0"/>
    <w:rsid w:val="004C0C9B"/>
    <w:rsid w:val="004C26DB"/>
    <w:rsid w:val="004C51CC"/>
    <w:rsid w:val="004C57C8"/>
    <w:rsid w:val="004C5E7F"/>
    <w:rsid w:val="004C66DA"/>
    <w:rsid w:val="004C793F"/>
    <w:rsid w:val="004D0798"/>
    <w:rsid w:val="004D0991"/>
    <w:rsid w:val="004D3E4E"/>
    <w:rsid w:val="004E106E"/>
    <w:rsid w:val="004E6030"/>
    <w:rsid w:val="004F1CD5"/>
    <w:rsid w:val="004F2AFD"/>
    <w:rsid w:val="004F54F2"/>
    <w:rsid w:val="004F6E27"/>
    <w:rsid w:val="005013DC"/>
    <w:rsid w:val="005128A0"/>
    <w:rsid w:val="00515B95"/>
    <w:rsid w:val="00516121"/>
    <w:rsid w:val="00516B3E"/>
    <w:rsid w:val="005178D2"/>
    <w:rsid w:val="00521245"/>
    <w:rsid w:val="00531429"/>
    <w:rsid w:val="00531854"/>
    <w:rsid w:val="00532115"/>
    <w:rsid w:val="0053225C"/>
    <w:rsid w:val="005366AC"/>
    <w:rsid w:val="00541671"/>
    <w:rsid w:val="00541C26"/>
    <w:rsid w:val="00544440"/>
    <w:rsid w:val="005464C5"/>
    <w:rsid w:val="00556B91"/>
    <w:rsid w:val="005605CA"/>
    <w:rsid w:val="005623C6"/>
    <w:rsid w:val="00572480"/>
    <w:rsid w:val="0057753A"/>
    <w:rsid w:val="00577803"/>
    <w:rsid w:val="00580C01"/>
    <w:rsid w:val="0058101C"/>
    <w:rsid w:val="00582957"/>
    <w:rsid w:val="00582C5C"/>
    <w:rsid w:val="00585A44"/>
    <w:rsid w:val="005860A0"/>
    <w:rsid w:val="00597E36"/>
    <w:rsid w:val="005A22FC"/>
    <w:rsid w:val="005A2670"/>
    <w:rsid w:val="005A41C2"/>
    <w:rsid w:val="005A7BA3"/>
    <w:rsid w:val="005A7F94"/>
    <w:rsid w:val="005B216F"/>
    <w:rsid w:val="005B4C8E"/>
    <w:rsid w:val="005B5C21"/>
    <w:rsid w:val="005B61E1"/>
    <w:rsid w:val="005C6573"/>
    <w:rsid w:val="005D0EF1"/>
    <w:rsid w:val="005D1CA4"/>
    <w:rsid w:val="005E2D3A"/>
    <w:rsid w:val="005E3062"/>
    <w:rsid w:val="005E5922"/>
    <w:rsid w:val="005E64C3"/>
    <w:rsid w:val="005E6675"/>
    <w:rsid w:val="0060350D"/>
    <w:rsid w:val="006038E5"/>
    <w:rsid w:val="0060764E"/>
    <w:rsid w:val="00612BAD"/>
    <w:rsid w:val="00624088"/>
    <w:rsid w:val="006275CA"/>
    <w:rsid w:val="00631684"/>
    <w:rsid w:val="00632005"/>
    <w:rsid w:val="00636811"/>
    <w:rsid w:val="00637DF3"/>
    <w:rsid w:val="00642BB6"/>
    <w:rsid w:val="0064344A"/>
    <w:rsid w:val="00644485"/>
    <w:rsid w:val="00651689"/>
    <w:rsid w:val="0065695C"/>
    <w:rsid w:val="00660FEE"/>
    <w:rsid w:val="00661F85"/>
    <w:rsid w:val="00662D7B"/>
    <w:rsid w:val="00663BC7"/>
    <w:rsid w:val="00670A1C"/>
    <w:rsid w:val="00670F0E"/>
    <w:rsid w:val="0067398D"/>
    <w:rsid w:val="00674B7F"/>
    <w:rsid w:val="00676B1B"/>
    <w:rsid w:val="0067706E"/>
    <w:rsid w:val="00677381"/>
    <w:rsid w:val="006956FA"/>
    <w:rsid w:val="00696C29"/>
    <w:rsid w:val="00697670"/>
    <w:rsid w:val="006A177C"/>
    <w:rsid w:val="006A60A3"/>
    <w:rsid w:val="006A7741"/>
    <w:rsid w:val="006B036D"/>
    <w:rsid w:val="006B41C6"/>
    <w:rsid w:val="006B7BE1"/>
    <w:rsid w:val="006B7D56"/>
    <w:rsid w:val="006B7ECD"/>
    <w:rsid w:val="006C3994"/>
    <w:rsid w:val="006C3EE0"/>
    <w:rsid w:val="006C5A48"/>
    <w:rsid w:val="006C6817"/>
    <w:rsid w:val="006D5814"/>
    <w:rsid w:val="006E0EF8"/>
    <w:rsid w:val="006E3CDC"/>
    <w:rsid w:val="006E7E06"/>
    <w:rsid w:val="006F4053"/>
    <w:rsid w:val="00700261"/>
    <w:rsid w:val="007018DB"/>
    <w:rsid w:val="00701BFA"/>
    <w:rsid w:val="007027FC"/>
    <w:rsid w:val="0071083D"/>
    <w:rsid w:val="007151C4"/>
    <w:rsid w:val="0071628B"/>
    <w:rsid w:val="00723842"/>
    <w:rsid w:val="00725108"/>
    <w:rsid w:val="0072548B"/>
    <w:rsid w:val="00731178"/>
    <w:rsid w:val="0073143F"/>
    <w:rsid w:val="00732FF8"/>
    <w:rsid w:val="007346D7"/>
    <w:rsid w:val="00745E48"/>
    <w:rsid w:val="00746791"/>
    <w:rsid w:val="00753EF4"/>
    <w:rsid w:val="007576EB"/>
    <w:rsid w:val="0076040E"/>
    <w:rsid w:val="00760BF1"/>
    <w:rsid w:val="00762826"/>
    <w:rsid w:val="007638E4"/>
    <w:rsid w:val="00764207"/>
    <w:rsid w:val="00767AE7"/>
    <w:rsid w:val="007716EC"/>
    <w:rsid w:val="00771CCB"/>
    <w:rsid w:val="007736A7"/>
    <w:rsid w:val="00780733"/>
    <w:rsid w:val="0078138F"/>
    <w:rsid w:val="007813E5"/>
    <w:rsid w:val="00781C54"/>
    <w:rsid w:val="00781D09"/>
    <w:rsid w:val="00783381"/>
    <w:rsid w:val="00783A46"/>
    <w:rsid w:val="00783E09"/>
    <w:rsid w:val="007852A6"/>
    <w:rsid w:val="007902C2"/>
    <w:rsid w:val="007918E7"/>
    <w:rsid w:val="00792BD4"/>
    <w:rsid w:val="007A48AE"/>
    <w:rsid w:val="007A6649"/>
    <w:rsid w:val="007A7A8B"/>
    <w:rsid w:val="007D0413"/>
    <w:rsid w:val="007D3977"/>
    <w:rsid w:val="007D4321"/>
    <w:rsid w:val="007D5327"/>
    <w:rsid w:val="007D7000"/>
    <w:rsid w:val="007E170F"/>
    <w:rsid w:val="007E5933"/>
    <w:rsid w:val="007E704F"/>
    <w:rsid w:val="007F043E"/>
    <w:rsid w:val="007F1154"/>
    <w:rsid w:val="007F24F1"/>
    <w:rsid w:val="007F2607"/>
    <w:rsid w:val="007F3ECD"/>
    <w:rsid w:val="00801944"/>
    <w:rsid w:val="008037DB"/>
    <w:rsid w:val="00806785"/>
    <w:rsid w:val="00807939"/>
    <w:rsid w:val="00813316"/>
    <w:rsid w:val="00817364"/>
    <w:rsid w:val="00820C69"/>
    <w:rsid w:val="00824950"/>
    <w:rsid w:val="0083765E"/>
    <w:rsid w:val="00842A9F"/>
    <w:rsid w:val="00846956"/>
    <w:rsid w:val="00847ECC"/>
    <w:rsid w:val="008533C5"/>
    <w:rsid w:val="00853769"/>
    <w:rsid w:val="00854803"/>
    <w:rsid w:val="008551DF"/>
    <w:rsid w:val="00855A15"/>
    <w:rsid w:val="00855B17"/>
    <w:rsid w:val="00864841"/>
    <w:rsid w:val="008655CA"/>
    <w:rsid w:val="0086613A"/>
    <w:rsid w:val="00870D0E"/>
    <w:rsid w:val="00871615"/>
    <w:rsid w:val="00876760"/>
    <w:rsid w:val="0087797A"/>
    <w:rsid w:val="00877ECB"/>
    <w:rsid w:val="008803C3"/>
    <w:rsid w:val="00882136"/>
    <w:rsid w:val="00886FA0"/>
    <w:rsid w:val="0089706B"/>
    <w:rsid w:val="008A1EA8"/>
    <w:rsid w:val="008A2B49"/>
    <w:rsid w:val="008A3CAE"/>
    <w:rsid w:val="008A4767"/>
    <w:rsid w:val="008A79B4"/>
    <w:rsid w:val="008B18D5"/>
    <w:rsid w:val="008B4570"/>
    <w:rsid w:val="008B7FD8"/>
    <w:rsid w:val="008C5A71"/>
    <w:rsid w:val="008C7200"/>
    <w:rsid w:val="008D1712"/>
    <w:rsid w:val="008D382C"/>
    <w:rsid w:val="008D47B8"/>
    <w:rsid w:val="008D5C0E"/>
    <w:rsid w:val="008E34A7"/>
    <w:rsid w:val="008E353B"/>
    <w:rsid w:val="008E55A8"/>
    <w:rsid w:val="008E6C40"/>
    <w:rsid w:val="008E73F2"/>
    <w:rsid w:val="008F2981"/>
    <w:rsid w:val="008F76DA"/>
    <w:rsid w:val="00902E9A"/>
    <w:rsid w:val="0090356D"/>
    <w:rsid w:val="009059C1"/>
    <w:rsid w:val="0091027A"/>
    <w:rsid w:val="00910EE6"/>
    <w:rsid w:val="00912278"/>
    <w:rsid w:val="00914AB2"/>
    <w:rsid w:val="00916D12"/>
    <w:rsid w:val="009203B4"/>
    <w:rsid w:val="00920FEF"/>
    <w:rsid w:val="009236E4"/>
    <w:rsid w:val="0092512C"/>
    <w:rsid w:val="00931480"/>
    <w:rsid w:val="009353A3"/>
    <w:rsid w:val="009408AD"/>
    <w:rsid w:val="0094158C"/>
    <w:rsid w:val="00942841"/>
    <w:rsid w:val="00942E64"/>
    <w:rsid w:val="00943661"/>
    <w:rsid w:val="009469AF"/>
    <w:rsid w:val="00947C3B"/>
    <w:rsid w:val="00950AD3"/>
    <w:rsid w:val="00951285"/>
    <w:rsid w:val="009515A7"/>
    <w:rsid w:val="00954079"/>
    <w:rsid w:val="00954972"/>
    <w:rsid w:val="00961ADD"/>
    <w:rsid w:val="00962ABD"/>
    <w:rsid w:val="00967C64"/>
    <w:rsid w:val="00973039"/>
    <w:rsid w:val="0097488E"/>
    <w:rsid w:val="00980060"/>
    <w:rsid w:val="0098240F"/>
    <w:rsid w:val="00987D1B"/>
    <w:rsid w:val="0099088F"/>
    <w:rsid w:val="0099154D"/>
    <w:rsid w:val="00992D12"/>
    <w:rsid w:val="00995792"/>
    <w:rsid w:val="0099582D"/>
    <w:rsid w:val="009A17C1"/>
    <w:rsid w:val="009A1D91"/>
    <w:rsid w:val="009A6EE0"/>
    <w:rsid w:val="009B1683"/>
    <w:rsid w:val="009B2E75"/>
    <w:rsid w:val="009B6D27"/>
    <w:rsid w:val="009C520D"/>
    <w:rsid w:val="009D392E"/>
    <w:rsid w:val="009E58E4"/>
    <w:rsid w:val="009E7F78"/>
    <w:rsid w:val="009F30FE"/>
    <w:rsid w:val="009F3F45"/>
    <w:rsid w:val="009F698D"/>
    <w:rsid w:val="00A0046A"/>
    <w:rsid w:val="00A0063E"/>
    <w:rsid w:val="00A21504"/>
    <w:rsid w:val="00A21A6B"/>
    <w:rsid w:val="00A24D6D"/>
    <w:rsid w:val="00A268C9"/>
    <w:rsid w:val="00A30289"/>
    <w:rsid w:val="00A31DC1"/>
    <w:rsid w:val="00A33E41"/>
    <w:rsid w:val="00A34166"/>
    <w:rsid w:val="00A365BF"/>
    <w:rsid w:val="00A40A85"/>
    <w:rsid w:val="00A40E97"/>
    <w:rsid w:val="00A417B4"/>
    <w:rsid w:val="00A437DF"/>
    <w:rsid w:val="00A45A46"/>
    <w:rsid w:val="00A511B6"/>
    <w:rsid w:val="00A5423C"/>
    <w:rsid w:val="00A55468"/>
    <w:rsid w:val="00A6196A"/>
    <w:rsid w:val="00A63EDD"/>
    <w:rsid w:val="00A66F48"/>
    <w:rsid w:val="00A73336"/>
    <w:rsid w:val="00A75E62"/>
    <w:rsid w:val="00A80E53"/>
    <w:rsid w:val="00A81BF1"/>
    <w:rsid w:val="00A831E5"/>
    <w:rsid w:val="00A8435F"/>
    <w:rsid w:val="00A85FDB"/>
    <w:rsid w:val="00AA1A33"/>
    <w:rsid w:val="00AA3A71"/>
    <w:rsid w:val="00AA47BF"/>
    <w:rsid w:val="00AA75D3"/>
    <w:rsid w:val="00AB1311"/>
    <w:rsid w:val="00AB1E10"/>
    <w:rsid w:val="00AB2812"/>
    <w:rsid w:val="00AB66ED"/>
    <w:rsid w:val="00AC0C5D"/>
    <w:rsid w:val="00AC1824"/>
    <w:rsid w:val="00AC1929"/>
    <w:rsid w:val="00AC2154"/>
    <w:rsid w:val="00AC4193"/>
    <w:rsid w:val="00AC4F02"/>
    <w:rsid w:val="00AD775A"/>
    <w:rsid w:val="00AE2571"/>
    <w:rsid w:val="00AE572A"/>
    <w:rsid w:val="00AF7F57"/>
    <w:rsid w:val="00B04F8A"/>
    <w:rsid w:val="00B070A1"/>
    <w:rsid w:val="00B071CD"/>
    <w:rsid w:val="00B11B29"/>
    <w:rsid w:val="00B20AEC"/>
    <w:rsid w:val="00B23502"/>
    <w:rsid w:val="00B25797"/>
    <w:rsid w:val="00B30B7B"/>
    <w:rsid w:val="00B30FC3"/>
    <w:rsid w:val="00B33BBB"/>
    <w:rsid w:val="00B407F7"/>
    <w:rsid w:val="00B41700"/>
    <w:rsid w:val="00B419B0"/>
    <w:rsid w:val="00B4381A"/>
    <w:rsid w:val="00B4423C"/>
    <w:rsid w:val="00B558DA"/>
    <w:rsid w:val="00B56C4D"/>
    <w:rsid w:val="00B60C9B"/>
    <w:rsid w:val="00B651C1"/>
    <w:rsid w:val="00B65C8B"/>
    <w:rsid w:val="00B77C5D"/>
    <w:rsid w:val="00B80181"/>
    <w:rsid w:val="00B83956"/>
    <w:rsid w:val="00B852D4"/>
    <w:rsid w:val="00B861E2"/>
    <w:rsid w:val="00B94A59"/>
    <w:rsid w:val="00B94BD9"/>
    <w:rsid w:val="00BA1BE9"/>
    <w:rsid w:val="00BA7F0A"/>
    <w:rsid w:val="00BB054D"/>
    <w:rsid w:val="00BB2DF1"/>
    <w:rsid w:val="00BB367D"/>
    <w:rsid w:val="00BB6B65"/>
    <w:rsid w:val="00BB752D"/>
    <w:rsid w:val="00BC08E2"/>
    <w:rsid w:val="00BC432F"/>
    <w:rsid w:val="00BD3614"/>
    <w:rsid w:val="00BD4EDC"/>
    <w:rsid w:val="00BE0836"/>
    <w:rsid w:val="00BE368A"/>
    <w:rsid w:val="00BE4B78"/>
    <w:rsid w:val="00BF0235"/>
    <w:rsid w:val="00BF3305"/>
    <w:rsid w:val="00BF549D"/>
    <w:rsid w:val="00BF6233"/>
    <w:rsid w:val="00BF6F2E"/>
    <w:rsid w:val="00C02958"/>
    <w:rsid w:val="00C034BF"/>
    <w:rsid w:val="00C04287"/>
    <w:rsid w:val="00C113D2"/>
    <w:rsid w:val="00C125F2"/>
    <w:rsid w:val="00C12F23"/>
    <w:rsid w:val="00C1457B"/>
    <w:rsid w:val="00C1502A"/>
    <w:rsid w:val="00C15063"/>
    <w:rsid w:val="00C22CC8"/>
    <w:rsid w:val="00C248D4"/>
    <w:rsid w:val="00C257FB"/>
    <w:rsid w:val="00C32ADB"/>
    <w:rsid w:val="00C353A9"/>
    <w:rsid w:val="00C4625C"/>
    <w:rsid w:val="00C536FE"/>
    <w:rsid w:val="00C61739"/>
    <w:rsid w:val="00C63706"/>
    <w:rsid w:val="00C650F9"/>
    <w:rsid w:val="00C67857"/>
    <w:rsid w:val="00C74ED8"/>
    <w:rsid w:val="00C752D6"/>
    <w:rsid w:val="00C810CA"/>
    <w:rsid w:val="00C85DFD"/>
    <w:rsid w:val="00C87586"/>
    <w:rsid w:val="00C87B95"/>
    <w:rsid w:val="00C93588"/>
    <w:rsid w:val="00C93FB3"/>
    <w:rsid w:val="00C96D74"/>
    <w:rsid w:val="00CA39F1"/>
    <w:rsid w:val="00CA52EA"/>
    <w:rsid w:val="00CA6053"/>
    <w:rsid w:val="00CA6924"/>
    <w:rsid w:val="00CB61D0"/>
    <w:rsid w:val="00CC3782"/>
    <w:rsid w:val="00CC40A0"/>
    <w:rsid w:val="00CC4A0E"/>
    <w:rsid w:val="00CD02F5"/>
    <w:rsid w:val="00CD1908"/>
    <w:rsid w:val="00CD5374"/>
    <w:rsid w:val="00CD7756"/>
    <w:rsid w:val="00CE2F69"/>
    <w:rsid w:val="00CE35C3"/>
    <w:rsid w:val="00CE3A46"/>
    <w:rsid w:val="00CE4144"/>
    <w:rsid w:val="00CF0B3E"/>
    <w:rsid w:val="00CF4A25"/>
    <w:rsid w:val="00CF69A9"/>
    <w:rsid w:val="00CF73C6"/>
    <w:rsid w:val="00D001BC"/>
    <w:rsid w:val="00D0210F"/>
    <w:rsid w:val="00D02BE6"/>
    <w:rsid w:val="00D0339C"/>
    <w:rsid w:val="00D065E2"/>
    <w:rsid w:val="00D10DA0"/>
    <w:rsid w:val="00D1468A"/>
    <w:rsid w:val="00D23936"/>
    <w:rsid w:val="00D23C3C"/>
    <w:rsid w:val="00D26B15"/>
    <w:rsid w:val="00D33D47"/>
    <w:rsid w:val="00D33EA7"/>
    <w:rsid w:val="00D363FB"/>
    <w:rsid w:val="00D40251"/>
    <w:rsid w:val="00D433E1"/>
    <w:rsid w:val="00D46055"/>
    <w:rsid w:val="00D53714"/>
    <w:rsid w:val="00D55372"/>
    <w:rsid w:val="00D60B32"/>
    <w:rsid w:val="00D63B7F"/>
    <w:rsid w:val="00D65A9E"/>
    <w:rsid w:val="00D66527"/>
    <w:rsid w:val="00D74B67"/>
    <w:rsid w:val="00D75108"/>
    <w:rsid w:val="00D7678F"/>
    <w:rsid w:val="00D82874"/>
    <w:rsid w:val="00D87158"/>
    <w:rsid w:val="00D902D6"/>
    <w:rsid w:val="00D9741C"/>
    <w:rsid w:val="00DA2232"/>
    <w:rsid w:val="00DA2B41"/>
    <w:rsid w:val="00DB686F"/>
    <w:rsid w:val="00DB7DEE"/>
    <w:rsid w:val="00DC0ED6"/>
    <w:rsid w:val="00DC134C"/>
    <w:rsid w:val="00DC2964"/>
    <w:rsid w:val="00DC5DC5"/>
    <w:rsid w:val="00DC62A8"/>
    <w:rsid w:val="00DD19C2"/>
    <w:rsid w:val="00DD5A54"/>
    <w:rsid w:val="00DD7419"/>
    <w:rsid w:val="00DE2736"/>
    <w:rsid w:val="00DE593A"/>
    <w:rsid w:val="00DF3256"/>
    <w:rsid w:val="00DF4B66"/>
    <w:rsid w:val="00DF5771"/>
    <w:rsid w:val="00DF7134"/>
    <w:rsid w:val="00E02CAF"/>
    <w:rsid w:val="00E03C47"/>
    <w:rsid w:val="00E05E3C"/>
    <w:rsid w:val="00E105B5"/>
    <w:rsid w:val="00E10F3A"/>
    <w:rsid w:val="00E1571A"/>
    <w:rsid w:val="00E175C2"/>
    <w:rsid w:val="00E31A79"/>
    <w:rsid w:val="00E31E31"/>
    <w:rsid w:val="00E32753"/>
    <w:rsid w:val="00E34E05"/>
    <w:rsid w:val="00E40146"/>
    <w:rsid w:val="00E42D25"/>
    <w:rsid w:val="00E44285"/>
    <w:rsid w:val="00E44772"/>
    <w:rsid w:val="00E45421"/>
    <w:rsid w:val="00E46B40"/>
    <w:rsid w:val="00E52398"/>
    <w:rsid w:val="00E535E0"/>
    <w:rsid w:val="00E54395"/>
    <w:rsid w:val="00E575D6"/>
    <w:rsid w:val="00E63190"/>
    <w:rsid w:val="00E65803"/>
    <w:rsid w:val="00E6732A"/>
    <w:rsid w:val="00E70BE4"/>
    <w:rsid w:val="00E70FA4"/>
    <w:rsid w:val="00E7576F"/>
    <w:rsid w:val="00E80F64"/>
    <w:rsid w:val="00E82307"/>
    <w:rsid w:val="00E86270"/>
    <w:rsid w:val="00E90A0A"/>
    <w:rsid w:val="00E918F0"/>
    <w:rsid w:val="00E925B1"/>
    <w:rsid w:val="00EA0363"/>
    <w:rsid w:val="00EA3A35"/>
    <w:rsid w:val="00EA5532"/>
    <w:rsid w:val="00EB1CD4"/>
    <w:rsid w:val="00EB3004"/>
    <w:rsid w:val="00EB67E7"/>
    <w:rsid w:val="00EC2D9E"/>
    <w:rsid w:val="00EC4ADD"/>
    <w:rsid w:val="00ED499A"/>
    <w:rsid w:val="00ED5206"/>
    <w:rsid w:val="00EE02F5"/>
    <w:rsid w:val="00EE161E"/>
    <w:rsid w:val="00EE2BA4"/>
    <w:rsid w:val="00EE39A6"/>
    <w:rsid w:val="00EE4C24"/>
    <w:rsid w:val="00EE5655"/>
    <w:rsid w:val="00EF07C5"/>
    <w:rsid w:val="00EF3C09"/>
    <w:rsid w:val="00EF3D6A"/>
    <w:rsid w:val="00EF49CE"/>
    <w:rsid w:val="00F00822"/>
    <w:rsid w:val="00F02729"/>
    <w:rsid w:val="00F0455A"/>
    <w:rsid w:val="00F0470D"/>
    <w:rsid w:val="00F063B6"/>
    <w:rsid w:val="00F10069"/>
    <w:rsid w:val="00F11F33"/>
    <w:rsid w:val="00F144CA"/>
    <w:rsid w:val="00F14A50"/>
    <w:rsid w:val="00F14C59"/>
    <w:rsid w:val="00F168F1"/>
    <w:rsid w:val="00F174DB"/>
    <w:rsid w:val="00F176E6"/>
    <w:rsid w:val="00F208F2"/>
    <w:rsid w:val="00F20EA4"/>
    <w:rsid w:val="00F21A63"/>
    <w:rsid w:val="00F24C06"/>
    <w:rsid w:val="00F26158"/>
    <w:rsid w:val="00F27754"/>
    <w:rsid w:val="00F323B2"/>
    <w:rsid w:val="00F330A1"/>
    <w:rsid w:val="00F35289"/>
    <w:rsid w:val="00F3537D"/>
    <w:rsid w:val="00F355CA"/>
    <w:rsid w:val="00F357D2"/>
    <w:rsid w:val="00F55C4B"/>
    <w:rsid w:val="00F60BCF"/>
    <w:rsid w:val="00F643F8"/>
    <w:rsid w:val="00F70816"/>
    <w:rsid w:val="00F7175B"/>
    <w:rsid w:val="00F76839"/>
    <w:rsid w:val="00F85385"/>
    <w:rsid w:val="00F85558"/>
    <w:rsid w:val="00F918A2"/>
    <w:rsid w:val="00F93418"/>
    <w:rsid w:val="00F961A2"/>
    <w:rsid w:val="00F97BD5"/>
    <w:rsid w:val="00FA04B0"/>
    <w:rsid w:val="00FA0714"/>
    <w:rsid w:val="00FB52F2"/>
    <w:rsid w:val="00FB546C"/>
    <w:rsid w:val="00FB601E"/>
    <w:rsid w:val="00FC1799"/>
    <w:rsid w:val="00FC2B2A"/>
    <w:rsid w:val="00FC3F4C"/>
    <w:rsid w:val="00FC42C2"/>
    <w:rsid w:val="00FC6C08"/>
    <w:rsid w:val="00FD021C"/>
    <w:rsid w:val="00FD17B9"/>
    <w:rsid w:val="00FD3B1D"/>
    <w:rsid w:val="00FD434A"/>
    <w:rsid w:val="00FD7A57"/>
    <w:rsid w:val="00FE0F88"/>
    <w:rsid w:val="00FE5729"/>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CAF4F3"/>
  <w15:docId w15:val="{02A8A63C-6961-424F-911B-8B0A5144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character" w:styleId="UnresolvedMention">
    <w:name w:val="Unresolved Mention"/>
    <w:basedOn w:val="DefaultParagraphFont"/>
    <w:uiPriority w:val="99"/>
    <w:semiHidden/>
    <w:unhideWhenUsed/>
    <w:rsid w:val="008B18D5"/>
    <w:rPr>
      <w:color w:val="605E5C"/>
      <w:shd w:val="clear" w:color="auto" w:fill="E1DFDD"/>
    </w:rPr>
  </w:style>
  <w:style w:type="paragraph" w:styleId="ListParagraph">
    <w:name w:val="List Paragraph"/>
    <w:basedOn w:val="Normal"/>
    <w:uiPriority w:val="34"/>
    <w:qFormat/>
    <w:rsid w:val="00113237"/>
    <w:pPr>
      <w:ind w:left="720"/>
      <w:contextualSpacing/>
    </w:pPr>
  </w:style>
  <w:style w:type="paragraph" w:styleId="NormalWeb">
    <w:name w:val="Normal (Web)"/>
    <w:basedOn w:val="Normal"/>
    <w:uiPriority w:val="99"/>
    <w:semiHidden/>
    <w:unhideWhenUsed/>
    <w:rsid w:val="00D06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235290">
      <w:bodyDiv w:val="1"/>
      <w:marLeft w:val="0"/>
      <w:marRight w:val="0"/>
      <w:marTop w:val="0"/>
      <w:marBottom w:val="0"/>
      <w:divBdr>
        <w:top w:val="none" w:sz="0" w:space="0" w:color="auto"/>
        <w:left w:val="none" w:sz="0" w:space="0" w:color="auto"/>
        <w:bottom w:val="none" w:sz="0" w:space="0" w:color="auto"/>
        <w:right w:val="none" w:sz="0" w:space="0" w:color="auto"/>
      </w:divBdr>
    </w:div>
    <w:div w:id="263153161">
      <w:bodyDiv w:val="1"/>
      <w:marLeft w:val="0"/>
      <w:marRight w:val="0"/>
      <w:marTop w:val="0"/>
      <w:marBottom w:val="0"/>
      <w:divBdr>
        <w:top w:val="none" w:sz="0" w:space="0" w:color="auto"/>
        <w:left w:val="none" w:sz="0" w:space="0" w:color="auto"/>
        <w:bottom w:val="none" w:sz="0" w:space="0" w:color="auto"/>
        <w:right w:val="none" w:sz="0" w:space="0" w:color="auto"/>
      </w:divBdr>
    </w:div>
    <w:div w:id="597256539">
      <w:bodyDiv w:val="1"/>
      <w:marLeft w:val="0"/>
      <w:marRight w:val="0"/>
      <w:marTop w:val="0"/>
      <w:marBottom w:val="0"/>
      <w:divBdr>
        <w:top w:val="none" w:sz="0" w:space="0" w:color="auto"/>
        <w:left w:val="none" w:sz="0" w:space="0" w:color="auto"/>
        <w:bottom w:val="none" w:sz="0" w:space="0" w:color="auto"/>
        <w:right w:val="none" w:sz="0" w:space="0" w:color="auto"/>
      </w:divBdr>
    </w:div>
    <w:div w:id="794249054">
      <w:bodyDiv w:val="1"/>
      <w:marLeft w:val="0"/>
      <w:marRight w:val="0"/>
      <w:marTop w:val="0"/>
      <w:marBottom w:val="0"/>
      <w:divBdr>
        <w:top w:val="none" w:sz="0" w:space="0" w:color="auto"/>
        <w:left w:val="none" w:sz="0" w:space="0" w:color="auto"/>
        <w:bottom w:val="none" w:sz="0" w:space="0" w:color="auto"/>
        <w:right w:val="none" w:sz="0" w:space="0" w:color="auto"/>
      </w:divBdr>
    </w:div>
    <w:div w:id="972101822">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213155013">
      <w:bodyDiv w:val="1"/>
      <w:marLeft w:val="0"/>
      <w:marRight w:val="0"/>
      <w:marTop w:val="0"/>
      <w:marBottom w:val="0"/>
      <w:divBdr>
        <w:top w:val="none" w:sz="0" w:space="0" w:color="auto"/>
        <w:left w:val="none" w:sz="0" w:space="0" w:color="auto"/>
        <w:bottom w:val="none" w:sz="0" w:space="0" w:color="auto"/>
        <w:right w:val="none" w:sz="0" w:space="0" w:color="auto"/>
      </w:divBdr>
    </w:div>
    <w:div w:id="1288126032">
      <w:bodyDiv w:val="1"/>
      <w:marLeft w:val="0"/>
      <w:marRight w:val="0"/>
      <w:marTop w:val="0"/>
      <w:marBottom w:val="0"/>
      <w:divBdr>
        <w:top w:val="none" w:sz="0" w:space="0" w:color="auto"/>
        <w:left w:val="none" w:sz="0" w:space="0" w:color="auto"/>
        <w:bottom w:val="none" w:sz="0" w:space="0" w:color="auto"/>
        <w:right w:val="none" w:sz="0" w:space="0" w:color="auto"/>
      </w:divBdr>
      <w:divsChild>
        <w:div w:id="583346536">
          <w:marLeft w:val="0"/>
          <w:marRight w:val="0"/>
          <w:marTop w:val="0"/>
          <w:marBottom w:val="0"/>
          <w:divBdr>
            <w:top w:val="none" w:sz="0" w:space="0" w:color="auto"/>
            <w:left w:val="none" w:sz="0" w:space="0" w:color="auto"/>
            <w:bottom w:val="none" w:sz="0" w:space="0" w:color="auto"/>
            <w:right w:val="none" w:sz="0" w:space="0" w:color="auto"/>
          </w:divBdr>
          <w:divsChild>
            <w:div w:id="674958031">
              <w:marLeft w:val="0"/>
              <w:marRight w:val="0"/>
              <w:marTop w:val="0"/>
              <w:marBottom w:val="0"/>
              <w:divBdr>
                <w:top w:val="none" w:sz="0" w:space="0" w:color="auto"/>
                <w:left w:val="none" w:sz="0" w:space="0" w:color="auto"/>
                <w:bottom w:val="none" w:sz="0" w:space="0" w:color="auto"/>
                <w:right w:val="none" w:sz="0" w:space="0" w:color="auto"/>
              </w:divBdr>
              <w:divsChild>
                <w:div w:id="5602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8921">
          <w:marLeft w:val="0"/>
          <w:marRight w:val="0"/>
          <w:marTop w:val="0"/>
          <w:marBottom w:val="0"/>
          <w:divBdr>
            <w:top w:val="none" w:sz="0" w:space="0" w:color="auto"/>
            <w:left w:val="none" w:sz="0" w:space="0" w:color="auto"/>
            <w:bottom w:val="none" w:sz="0" w:space="0" w:color="auto"/>
            <w:right w:val="none" w:sz="0" w:space="0" w:color="auto"/>
          </w:divBdr>
          <w:divsChild>
            <w:div w:id="556597494">
              <w:marLeft w:val="0"/>
              <w:marRight w:val="0"/>
              <w:marTop w:val="0"/>
              <w:marBottom w:val="0"/>
              <w:divBdr>
                <w:top w:val="none" w:sz="0" w:space="0" w:color="auto"/>
                <w:left w:val="none" w:sz="0" w:space="0" w:color="auto"/>
                <w:bottom w:val="none" w:sz="0" w:space="0" w:color="auto"/>
                <w:right w:val="none" w:sz="0" w:space="0" w:color="auto"/>
              </w:divBdr>
              <w:divsChild>
                <w:div w:id="793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908127">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939094286">
      <w:bodyDiv w:val="1"/>
      <w:marLeft w:val="0"/>
      <w:marRight w:val="0"/>
      <w:marTop w:val="0"/>
      <w:marBottom w:val="0"/>
      <w:divBdr>
        <w:top w:val="none" w:sz="0" w:space="0" w:color="auto"/>
        <w:left w:val="none" w:sz="0" w:space="0" w:color="auto"/>
        <w:bottom w:val="none" w:sz="0" w:space="0" w:color="auto"/>
        <w:right w:val="none" w:sz="0" w:space="0" w:color="auto"/>
      </w:divBdr>
    </w:div>
    <w:div w:id="1978803359">
      <w:bodyDiv w:val="1"/>
      <w:marLeft w:val="0"/>
      <w:marRight w:val="0"/>
      <w:marTop w:val="0"/>
      <w:marBottom w:val="0"/>
      <w:divBdr>
        <w:top w:val="none" w:sz="0" w:space="0" w:color="auto"/>
        <w:left w:val="none" w:sz="0" w:space="0" w:color="auto"/>
        <w:bottom w:val="none" w:sz="0" w:space="0" w:color="auto"/>
        <w:right w:val="none" w:sz="0" w:space="0" w:color="auto"/>
      </w:divBdr>
      <w:divsChild>
        <w:div w:id="559904645">
          <w:marLeft w:val="0"/>
          <w:marRight w:val="0"/>
          <w:marTop w:val="0"/>
          <w:marBottom w:val="0"/>
          <w:divBdr>
            <w:top w:val="none" w:sz="0" w:space="0" w:color="auto"/>
            <w:left w:val="none" w:sz="0" w:space="0" w:color="auto"/>
            <w:bottom w:val="none" w:sz="0" w:space="0" w:color="auto"/>
            <w:right w:val="none" w:sz="0" w:space="0" w:color="auto"/>
          </w:divBdr>
          <w:divsChild>
            <w:div w:id="778917825">
              <w:marLeft w:val="0"/>
              <w:marRight w:val="0"/>
              <w:marTop w:val="0"/>
              <w:marBottom w:val="0"/>
              <w:divBdr>
                <w:top w:val="none" w:sz="0" w:space="0" w:color="auto"/>
                <w:left w:val="none" w:sz="0" w:space="0" w:color="auto"/>
                <w:bottom w:val="none" w:sz="0" w:space="0" w:color="auto"/>
                <w:right w:val="none" w:sz="0" w:space="0" w:color="auto"/>
              </w:divBdr>
              <w:divsChild>
                <w:div w:id="7009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253">
          <w:marLeft w:val="0"/>
          <w:marRight w:val="0"/>
          <w:marTop w:val="0"/>
          <w:marBottom w:val="0"/>
          <w:divBdr>
            <w:top w:val="none" w:sz="0" w:space="0" w:color="auto"/>
            <w:left w:val="none" w:sz="0" w:space="0" w:color="auto"/>
            <w:bottom w:val="none" w:sz="0" w:space="0" w:color="auto"/>
            <w:right w:val="none" w:sz="0" w:space="0" w:color="auto"/>
          </w:divBdr>
          <w:divsChild>
            <w:div w:id="994718741">
              <w:marLeft w:val="0"/>
              <w:marRight w:val="0"/>
              <w:marTop w:val="0"/>
              <w:marBottom w:val="0"/>
              <w:divBdr>
                <w:top w:val="none" w:sz="0" w:space="0" w:color="auto"/>
                <w:left w:val="none" w:sz="0" w:space="0" w:color="auto"/>
                <w:bottom w:val="none" w:sz="0" w:space="0" w:color="auto"/>
                <w:right w:val="none" w:sz="0" w:space="0" w:color="auto"/>
              </w:divBdr>
              <w:divsChild>
                <w:div w:id="16567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2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cursor.com/" TargetMode="External"/><Relationship Id="rId18" Type="http://schemas.openxmlformats.org/officeDocument/2006/relationships/hyperlink" Target="https://theconversation.com/how-software-developers-feel-about-ai-reshaping-their-work-and-what-this-tells-the-rest-of-us-23121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rainhub.eu/library/software-developer-age-of-ai"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lashdata.co/post/how-generative-ai-will-affect-developers-work"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ip-amazon.com/0GybAZH91Zej/CAST-Workshop" TargetMode="External"/><Relationship Id="rId24" Type="http://schemas.openxmlformats.org/officeDocument/2006/relationships/hyperlink" Target="https://amazon.awsapps.com/workdocs-amazon/index.html" TargetMode="External"/><Relationship Id="rId5" Type="http://schemas.openxmlformats.org/officeDocument/2006/relationships/webSettings" Target="webSettings.xml"/><Relationship Id="rId15" Type="http://schemas.openxmlformats.org/officeDocument/2006/relationships/hyperlink" Target="https://amazon.awsapps.com/workdocs-amazon/index.html" TargetMode="External"/><Relationship Id="rId23" Type="http://schemas.openxmlformats.org/officeDocument/2006/relationships/hyperlink" Target="https://amazon.awsapps.com/workdocs-amazon/index.html" TargetMode="External"/><Relationship Id="rId10" Type="http://schemas.openxmlformats.org/officeDocument/2006/relationships/hyperlink" Target="https://marshal.corp.amazon.com/insight/375739" TargetMode="External"/><Relationship Id="rId19" Type="http://schemas.openxmlformats.org/officeDocument/2006/relationships/hyperlink" Target="https://www.slashdata.co/post/how-generative-ai-will-affect-developers-wor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mazon.awsapps.com/workdocs-amazon/index.html" TargetMode="External"/><Relationship Id="rId22"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amaz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E57A4-5FCC-DA47-B130-6484DBC71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7</Pages>
  <Words>4988</Words>
  <Characters>28436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33358</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Microsoft Office User</cp:lastModifiedBy>
  <cp:revision>69</cp:revision>
  <cp:lastPrinted>2018-07-07T08:20:00Z</cp:lastPrinted>
  <dcterms:created xsi:type="dcterms:W3CDTF">2024-10-30T01:00:00Z</dcterms:created>
  <dcterms:modified xsi:type="dcterms:W3CDTF">2024-12-06T23:06:00Z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