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项目日志</w:t>
      </w:r>
    </w:p>
    <w:p>
      <w:pPr>
        <w:spacing w:before="240" w:after="120" w:line="288" w:lineRule="auto"/>
        <w:ind w:left="0"/>
        <w:jc w:val="left"/>
        <w:outlineLvl w:val="4"/>
      </w:pPr>
      <w:bookmarkStart w:id="0" w:name="heading_0"/>
      <w:r>
        <w:rPr>
          <w:rFonts w:ascii="Arial" w:hAnsi="Arial" w:eastAsia="等线" w:cs="Arial"/>
          <w:b/>
          <w:sz w:val="24"/>
        </w:rPr>
        <w:t>0701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邝伟华：总结《阿里巴巴Android开发代码规范》，不过这里面涉及到主要是Android的开发，属于知识盲区，主要总结了与数据库和基础操作命名的相关规范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王璞：总结数据库代码规范和命名规范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余文祥：整理Java代码规范，基于华为Java代码规范，重点（排版，注释，命名）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钱程：总结前端开发规范，如：命名规范、HTML 规范、CSS 规范、LESS 规范、Javascript 规范、Vue 项目规范、界面展现规范、交互方式的规范</w:t>
      </w:r>
    </w:p>
    <w:p>
      <w:pPr>
        <w:spacing w:before="240" w:after="120" w:line="288" w:lineRule="auto"/>
        <w:ind w:left="0"/>
        <w:jc w:val="left"/>
        <w:outlineLvl w:val="4"/>
      </w:pPr>
      <w:bookmarkStart w:id="1" w:name="heading_1"/>
      <w:r>
        <w:rPr>
          <w:rFonts w:ascii="Arial" w:hAnsi="Arial" w:eastAsia="等线" w:cs="Arial"/>
          <w:b/>
          <w:sz w:val="24"/>
        </w:rPr>
        <w:t>0702</w:t>
      </w:r>
      <w:bookmarkEnd w:id="1"/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邝伟华：总结《Python PE8 代码规范》，考虑到之后项目开发主要使用 Python 语言，总结python代码规范是有必要的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钱程：完成项目用例分析中存款服务和</w:t>
      </w:r>
      <w:bookmarkStart w:id="2" w:name="_GoBack"/>
      <w:bookmarkEnd w:id="2"/>
      <w:r>
        <w:rPr>
          <w:rFonts w:hint="eastAsia" w:ascii="Arial" w:hAnsi="Arial" w:eastAsia="等线" w:cs="Arial"/>
          <w:sz w:val="22"/>
        </w:rPr>
        <w:t>转账服务的部分；开始负责小组日志管理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2049" o:spt="75" type="#_x0000_t75" style="position:absolute;left:0pt;height:697.5pt;width:414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image899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docVars>
    <w:docVar w:name="commondata" w:val="eyJoZGlkIjoiNDg2YjhlMzkzYWZmMzRjYmUzODVjZmU0NzY0ZjFhY2UifQ=="/>
  </w:docVars>
  <w:rsids>
    <w:rsidRoot w:val="00000000"/>
    <w:rsid w:val="11991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2024-07-02T13:40:00Z</dcterms:created>
  <dc:creator>Apache POI</dc:creator>
  <cp:lastModifiedBy>WPS_1666175244</cp:lastModifiedBy>
  <dcterms:modified xsi:type="dcterms:W3CDTF">2024-07-02T14:47:33Z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403981FF44C1440BBDBA03D967A1D3AF_12</vt:lpwstr>
  </property>
</Properties>
</file>