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项目日志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0" w:id="0"/>
      <w:r>
        <w:rPr>
          <w:rFonts w:eastAsia="等线" w:ascii="Arial" w:cs="Arial" w:hAnsi="Arial"/>
          <w:b w:val="true"/>
          <w:sz w:val="24"/>
        </w:rPr>
        <w:t>0701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邝伟华：总结《阿里巴巴Android开发代码规范》，不过这里面涉及到主要是Android的开发，属于知识盲区，主要总结了与数据库和基础操作命名的相关规范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王璞：</w:t>
      </w:r>
      <w:r>
        <w:rPr>
          <w:rFonts w:eastAsia="等线" w:ascii="Arial" w:cs="Arial" w:hAnsi="Arial"/>
          <w:sz w:val="22"/>
        </w:rPr>
        <w:t>总结数据库代码规范和命名规范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余文祥：</w:t>
      </w:r>
      <w:r>
        <w:rPr>
          <w:rFonts w:eastAsia="等线" w:ascii="Arial" w:cs="Arial" w:hAnsi="Arial"/>
          <w:sz w:val="22"/>
        </w:rPr>
        <w:t>整理Java代码规范，基于华为Java代码规范，重点（排版，注释，命名）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钱程：</w:t>
      </w:r>
      <w:r>
        <w:rPr>
          <w:rFonts w:eastAsia="等线" w:ascii="Arial" w:cs="Arial" w:hAnsi="Arial"/>
          <w:sz w:val="22"/>
        </w:rPr>
        <w:t>总结前端开发规范，如：命名规范、HTML 规范、CSS 规范、LESS 规范、Javascript 规范、Vue 项目规范、界面展现规范、交互方式的规范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" w:id="1"/>
      <w:r>
        <w:rPr>
          <w:rFonts w:eastAsia="等线" w:ascii="Arial" w:cs="Arial" w:hAnsi="Arial"/>
          <w:b w:val="true"/>
          <w:sz w:val="24"/>
        </w:rPr>
        <w:t>0702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邝伟华：总结《Python PE8 代码规范》，考虑到之后项目开发主要使用 Python 语言，总结python代码规范是有必要的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2024-07-02T13:40:19Z</dcterms:created>
  <dc:creator>Apache POI</dc:creator>
</cp:coreProperties>
</file>