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SECTION A- Entity Relationship Diagram (ERDs)</w:t>
      </w:r>
    </w:p>
    <w:p>
      <w:pPr>
        <w:pStyle w:val="Normal"/>
        <w:rPr/>
      </w:pPr>
      <w:r>
        <w:rPr/>
        <w:drawing>
          <wp:inline distT="0" distB="0" distL="0" distR="0">
            <wp:extent cx="5943600" cy="5069205"/>
            <wp:effectExtent l="0" t="0" r="0" b="0"/>
            <wp:docPr id="1" name="drawi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51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One organizer can organize zero or many events, while each event is organized by exactly one organizer.</w:t>
      </w:r>
    </w:p>
    <w:p>
      <w:pPr>
        <w:pStyle w:val="Normal"/>
        <w:rPr/>
      </w:pPr>
      <w:r>
        <w:rPr/>
        <w:t>One participant can have zero or many enrolments, while each enrolment belongs to exactly one participant.</w:t>
      </w:r>
    </w:p>
    <w:p>
      <w:pPr>
        <w:pStyle w:val="Normal"/>
        <w:rPr/>
      </w:pPr>
      <w:r>
        <w:rPr/>
        <w:t>One event can have zero or many enrolments, while each enrolment belongs to exactly one event.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t>One event has one or many categories, while each category belongs to exactly one event.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t>One category can be selected by zero or many participants/enrolments, while each enrolment selects exactly one category.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t xml:space="preserve">An enrolment may have no result yet, or one result, while each result belongs to exactly one enrolment.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fldChar w:fldCharType="begin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instrText xml:space="preserve"> PAGE </w:instrTex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t>1</w: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end"/>
          </w: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t xml:space="preserve"> </w:t>
          </w: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t xml:space="preserve">of </w:t>
          </w: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fldChar w:fldCharType="begin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instrText xml:space="preserve"> NUMPAGES </w:instrTex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t>1</w: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fldChar w:fldCharType="begin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instrText xml:space="preserve"> PAGE </w:instrTex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t>1</w: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end"/>
          </w: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t xml:space="preserve"> </w:t>
          </w: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t xml:space="preserve">of </w:t>
          </w: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  <w:fldChar w:fldCharType="begin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instrText xml:space="preserve"> NUMPAGES </w:instrTex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t>1</w:t>
          </w:r>
          <w:r>
            <w:rPr>
              <w:sz w:val="24"/>
              <w:kern w:val="0"/>
              <w:szCs w:val="24"/>
              <w:rFonts w:eastAsia="" w:cs=""/>
              <w:lang w:val="en-US" w:eastAsia="ja-JP" w:bidi="ar-SA"/>
            </w:rPr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start="-115"/>
            <w:jc w:val="start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end="-115"/>
            <w:jc w:val="end"/>
            <w:rPr>
              <w:rFonts w:ascii="Aptos Display" w:hAnsi="Aptos Display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 Display" w:hAnsi="Aptos Display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 Display" w:hAnsi="Aptos Display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439a422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439a422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 Display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1</Pages>
  <Words>108</Words>
  <Characters>564</Characters>
  <CharactersWithSpaces>665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2026-09-02T18:36:32Z</dcterms:created>
  <dc:creator>Leah Joy Melamu</dc:creator>
  <dc:description/>
  <dc:language>en-ZA</dc:language>
  <cp:lastModifiedBy/>
  <dcterms:modified xsi:type="dcterms:W3CDTF">2026-09-03T22:35:59Z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