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PayHome AI Feature Design Document v4.0</w:t>
      </w:r>
    </w:p>
    <w:p>
      <w:r>
        <w:t>wazeka, Inc.</w:t>
      </w:r>
    </w:p>
    <w:p>
      <w:r>
        <w:t>Date: 2026-04-10</w:t>
      </w:r>
    </w:p>
    <w:p>
      <w:r>
        <w:t>Version: v4.0 (5-function framework — Member Signup × AI Diagnosis × Open-House Booking model)</w:t>
      </w:r>
    </w:p>
    <w:p/>
    <w:p>
      <w:r>
        <w:t>This document comprehensively specifies the design, specification, and operational rules of the AI features in "PayHome". v4.0 reorganizes AI into a 5-function framework in response to the pivot from the prior catalog-request-centric model to a "member signup × AI diagnosis × open-house booking" model.</w:t>
      </w:r>
    </w:p>
    <w:p>
      <w:r>
        <w:br w:type="page"/>
      </w:r>
    </w:p>
    <w:p>
      <w:pPr>
        <w:pStyle w:val="Heading1"/>
      </w:pPr>
      <w:r>
        <w:t>Chapter 1: v4.0 Strategic Direction and Role of AI</w:t>
      </w:r>
    </w:p>
    <w:p>
      <w:pPr>
        <w:pStyle w:val="Heading2"/>
      </w:pPr>
      <w:r>
        <w:t>1.1 Business Model Pivot</w:t>
      </w:r>
    </w:p>
    <w:p>
      <w:r>
        <w:t>Pre-v3.0: An information-type media where the main CV was catalog requests (F-07 bulk catalog request).</w:t>
      </w:r>
    </w:p>
    <w:p>
      <w:r>
        <w:t>v4.0: A trinity model of member signup (F-24), AI home-building diagnosis (F-25), and open-house booking (F-27).</w:t>
      </w:r>
    </w:p>
    <w:p>
      <w:r>
        <w:t>Rationale: Builder interviews revealed that catalog-request leads have low quality and low closing rates, whereas open-house booking leads close at 3-5x higher rates.</w:t>
      </w:r>
    </w:p>
    <w:p>
      <w:pPr>
        <w:pStyle w:val="Heading2"/>
      </w:pPr>
      <w:r>
        <w:t>1.2 Revenue Structure</w:t>
      </w:r>
    </w:p>
    <w:p>
      <w:pPr>
        <w:pStyle w:val="ListBullet"/>
      </w:pPr>
      <w:r>
        <w:t>Open-house booking performance fee: JPY 50,000 per reservation</w:t>
      </w:r>
    </w:p>
    <w:p>
      <w:pPr>
        <w:pStyle w:val="ListBullet"/>
      </w:pPr>
      <w:r>
        <w:t>Contract commission: 3% of the builder contract amount (about half of the 5-7% industry average)</w:t>
      </w:r>
    </w:p>
    <w:p>
      <w:pPr>
        <w:pStyle w:val="ListBullet"/>
      </w:pPr>
      <w:r>
        <w:t>Member base: diagnosis result saving, comparison tools, and favorites are member-only to drive LTV</w:t>
      </w:r>
    </w:p>
    <w:p>
      <w:pPr>
        <w:pStyle w:val="Heading2"/>
      </w:pPr>
      <w:r>
        <w:t>1.3 Value-Add That Only AI Can Provide</w:t>
      </w:r>
    </w:p>
    <w:p>
      <w:r>
        <w:t>To justify the low 3% commission, PayHome must deliver the following value to both customers and builders. Automating these is exactly what the AI features do.</w:t>
      </w:r>
    </w:p>
    <w:p>
      <w:pPr>
        <w:pStyle w:val="ListBullet"/>
      </w:pPr>
      <w:r>
        <w:t>Customer education: deliver home-building fundamentals via video, articles, and AI chat</w:t>
      </w:r>
    </w:p>
    <w:p>
      <w:pPr>
        <w:pStyle w:val="ListBullet"/>
      </w:pPr>
      <w:r>
        <w:t>Comparison organization: AI aggregates and compares each builder's strengths</w:t>
      </w:r>
    </w:p>
    <w:p>
      <w:pPr>
        <w:pStyle w:val="ListBullet"/>
      </w:pPr>
      <w:r>
        <w:t>Pre-consultation intake: auto-collect family structure, budget, and preferences at booking time</w:t>
      </w:r>
    </w:p>
    <w:p>
      <w:pPr>
        <w:pStyle w:val="ListBullet"/>
      </w:pPr>
      <w:r>
        <w:t>Nurturing: distribute content based on inferred lead temperature</w:t>
      </w:r>
    </w:p>
    <w:p>
      <w:pPr>
        <w:pStyle w:val="ListBullet"/>
      </w:pPr>
      <w:r>
        <w:t>Pre-meeting summary: a 3-line summary of the customer's situation for the builder</w:t>
      </w:r>
    </w:p>
    <w:p>
      <w:r>
        <w:br w:type="page"/>
      </w:r>
    </w:p>
    <w:p>
      <w:pPr>
        <w:pStyle w:val="Heading1"/>
      </w:pPr>
      <w:r>
        <w:t>Chapter 2: Overview of the 5-Function Framework</w:t>
      </w:r>
    </w:p>
    <w:p>
      <w:pPr>
        <w:pStyle w:val="Heading2"/>
      </w:pPr>
      <w:r>
        <w:t>2.1 The Five Functions</w:t>
      </w:r>
    </w:p>
    <w:p>
      <w:r>
        <w:t>v4.0 rolls out five AI features in phases.</w:t>
      </w:r>
    </w:p>
    <w:p>
      <w:pPr>
        <w:pStyle w:val="ListBullet"/>
      </w:pPr>
      <w:r>
        <w:t>(1) AI Home-Building Diagnosis (F-25): 10 questions classify the user type and propose 3 matching builders</w:t>
      </w:r>
    </w:p>
    <w:p>
      <w:pPr>
        <w:pStyle w:val="ListBullet"/>
      </w:pPr>
      <w:r>
        <w:t>(2) Builder Recommendation: dynamic recommendations from browsing history, favorites, and diagnosis results</w:t>
      </w:r>
    </w:p>
    <w:p>
      <w:pPr>
        <w:pStyle w:val="ListBullet"/>
      </w:pPr>
      <w:r>
        <w:t>(3) Floor-Plan Recommendation: proposes the best floor plans from published properties based on family and requirements</w:t>
      </w:r>
    </w:p>
    <w:p>
      <w:pPr>
        <w:pStyle w:val="ListBullet"/>
      </w:pPr>
      <w:r>
        <w:t>(4) Pre-Booking Intake Summarization: AI structures the free-text field of booking forms into a meeting-ready summary</w:t>
      </w:r>
    </w:p>
    <w:p>
      <w:pPr>
        <w:pStyle w:val="ListBullet"/>
      </w:pPr>
      <w:r>
        <w:t>(5) Lead Scoring: auto-classifies lead temperature (hot/warm/cold) from event logs, displayed on the builder dashboard</w:t>
      </w:r>
    </w:p>
    <w:p>
      <w:pPr>
        <w:pStyle w:val="Heading2"/>
      </w:pPr>
      <w:r>
        <w:t>2.2 Inter-Function Data Flow</w:t>
      </w:r>
    </w:p>
    <w:p>
      <w:r>
        <w:t>All functions pivot on the user_profiles data that the AI diagnosis collects.</w:t>
      </w:r>
    </w:p>
    <w:p>
      <w:r>
        <w:t>Diagnosis result → user_profiles table → consumed by Builder/Floor-Plan Recommendation → browsing events stored in user_events → aggregated by Lead Scoring → Intake Summarization generates the final booking summary</w:t>
      </w:r>
    </w:p>
    <w:p>
      <w:pPr>
        <w:pStyle w:val="Heading2"/>
      </w:pPr>
      <w:r>
        <w:t>2.3 Data Architecture (New Tables)</w:t>
      </w:r>
    </w:p>
    <w:p>
      <w:pPr>
        <w:pStyle w:val="ListBullet"/>
      </w:pPr>
      <w:r>
        <w:t>user_profiles: family structure, budget, preferred area, design orientation, performance orientation, lifestyle, consideration phase, user_type</w:t>
      </w:r>
    </w:p>
    <w:p>
      <w:pPr>
        <w:pStyle w:val="ListBullet"/>
      </w:pPr>
      <w:r>
        <w:t>diagnosis_sessions: anonymous_id/user_id, answers JSONB, user_type, top-3 recommended builders, recommended properties, completion timestamp</w:t>
      </w:r>
    </w:p>
    <w:p>
      <w:pPr>
        <w:pStyle w:val="ListBullet"/>
      </w:pPr>
      <w:r>
        <w:t>user_events (existing): page views, favorites, clicks, scroll depth, dwell time — input to Lead Scoring</w:t>
      </w:r>
    </w:p>
    <w:p>
      <w:pPr>
        <w:pStyle w:val="ListBullet"/>
      </w:pPr>
      <w:r>
        <w:t>chat_sessions / chat_messages (existing): AI chat history, joined with user_profiles for contextual awareness</w:t>
      </w:r>
    </w:p>
    <w:p>
      <w:pPr>
        <w:pStyle w:val="ListBullet"/>
      </w:pPr>
      <w:r>
        <w:t>leads (existing): open-house and inquiry leads — gains a score column fed by Lead Scoring</w:t>
      </w:r>
    </w:p>
    <w:p>
      <w:r>
        <w:br w:type="page"/>
      </w:r>
    </w:p>
    <w:p>
      <w:pPr>
        <w:pStyle w:val="Heading1"/>
      </w:pPr>
      <w:r>
        <w:t>Chapter 3: Function (1) — AI Home-Building Diagnosis (F-25)</w:t>
      </w:r>
    </w:p>
    <w:p>
      <w:pPr>
        <w:pStyle w:val="Heading2"/>
      </w:pPr>
      <w:r>
        <w:t>3.1 Summary</w:t>
      </w:r>
    </w:p>
    <w:p>
      <w:r>
        <w:t>Classifies users into 7 home-building archetypes via a 10-question quiz and recommends 3 matching builders. Available without signup; signup is required to persist the result.</w:t>
      </w:r>
    </w:p>
    <w:p>
      <w:r>
        <w:t>Status: Implemented (2026-04-10)</w:t>
      </w:r>
    </w:p>
    <w:p>
      <w:pPr>
        <w:pStyle w:val="Heading2"/>
      </w:pPr>
      <w:r>
        <w:t>3.2 Questions (10)</w:t>
      </w:r>
    </w:p>
    <w:p>
      <w:pPr>
        <w:pStyle w:val="ListBullet"/>
      </w:pPr>
      <w:r>
        <w:t>Q1 family_structure: household composition (single / couple / couple + 1 child, etc.)</w:t>
      </w:r>
    </w:p>
    <w:p>
      <w:pPr>
        <w:pStyle w:val="ListBullet"/>
      </w:pPr>
      <w:r>
        <w:t>Q2 age_range: age bracket (20s/30s/40s/50+)</w:t>
      </w:r>
    </w:p>
    <w:p>
      <w:pPr>
        <w:pStyle w:val="ListBullet"/>
      </w:pPr>
      <w:r>
        <w:t>Q3 budget_range: total budget (&lt;20M / 20-30M / 30-40M / 40M+ / undecided, JPY)</w:t>
      </w:r>
    </w:p>
    <w:p>
      <w:pPr>
        <w:pStyle w:val="ListBullet"/>
      </w:pPr>
      <w:r>
        <w:t>Q4 preferred_area: target prefecture (Kagoshima/Fukuoka/Kumamoto/Miyazaki/Oita/Nagasaki/Saga/other)</w:t>
      </w:r>
    </w:p>
    <w:p>
      <w:pPr>
        <w:pStyle w:val="ListBullet"/>
      </w:pPr>
      <w:r>
        <w:t>Q5 has_land: land ownership (yes/no/considering)</w:t>
      </w:r>
    </w:p>
    <w:p>
      <w:pPr>
        <w:pStyle w:val="ListBullet"/>
      </w:pPr>
      <w:r>
        <w:t>Q6 planned_timing: build timing (&lt;3mo/&lt;6mo/&lt;1y/1y+/undecided)</w:t>
      </w:r>
    </w:p>
    <w:p>
      <w:pPr>
        <w:pStyle w:val="ListBullet"/>
      </w:pPr>
      <w:r>
        <w:t>Q7 design_orientation (multi-select): Japanese modern / Nordic / natural / simple / Western</w:t>
      </w:r>
    </w:p>
    <w:p>
      <w:pPr>
        <w:pStyle w:val="ListBullet"/>
      </w:pPr>
      <w:r>
        <w:t>Q8 performance_orientation (multi-select): high airtightness/insulation / seismic / ZEH / barrier-free / natural materials</w:t>
      </w:r>
    </w:p>
    <w:p>
      <w:pPr>
        <w:pStyle w:val="ListBullet"/>
      </w:pPr>
      <w:r>
        <w:t>Q9 lifestyle_priorities (multi-select): single-story / dual-generation / child-rearing / WFH / pet-friendly</w:t>
      </w:r>
    </w:p>
    <w:p>
      <w:pPr>
        <w:pStyle w:val="ListBullet"/>
      </w:pPr>
      <w:r>
        <w:t>Q10 consideration_phase: info gathering / comparing / specific / near contract</w:t>
      </w:r>
    </w:p>
    <w:p>
      <w:pPr>
        <w:pStyle w:val="Heading2"/>
      </w:pPr>
      <w:r>
        <w:t>3.3 Classification Logic (classifyUserType)</w:t>
      </w:r>
    </w:p>
    <w:p>
      <w:r>
        <w:t>Weighted scoring of answers classifies the user into one of seven types.</w:t>
      </w:r>
    </w:p>
    <w:p>
      <w:pPr>
        <w:pStyle w:val="ListBullet"/>
      </w:pPr>
      <w:r>
        <w:t>performance_focused: prioritizes airtightness, ZEH, earthquake resistance</w:t>
      </w:r>
    </w:p>
    <w:p>
      <w:pPr>
        <w:pStyle w:val="ListBullet"/>
      </w:pPr>
      <w:r>
        <w:t>design_focused: prioritizes design homes, Japanese-modern, simplicity</w:t>
      </w:r>
    </w:p>
    <w:p>
      <w:pPr>
        <w:pStyle w:val="ListBullet"/>
      </w:pPr>
      <w:r>
        <w:t>cost_focused: budget under 20M JPY, low-cost orientation</w:t>
      </w:r>
    </w:p>
    <w:p>
      <w:pPr>
        <w:pStyle w:val="ListBullet"/>
      </w:pPr>
      <w:r>
        <w:t>senior_friendly: 50+ years old, single-story, barrier-free</w:t>
      </w:r>
    </w:p>
    <w:p>
      <w:pPr>
        <w:pStyle w:val="ListBullet"/>
      </w:pPr>
      <w:r>
        <w:t>family_focused: couple with children, child-rearing priorities</w:t>
      </w:r>
    </w:p>
    <w:p>
      <w:pPr>
        <w:pStyle w:val="ListBullet"/>
      </w:pPr>
      <w:r>
        <w:t>natural_focused: natural materials, wood construction</w:t>
      </w:r>
    </w:p>
    <w:p>
      <w:pPr>
        <w:pStyle w:val="ListBullet"/>
      </w:pPr>
      <w:r>
        <w:t>balanced: the default when no type dominates</w:t>
      </w:r>
    </w:p>
    <w:p>
      <w:pPr>
        <w:pStyle w:val="Heading2"/>
      </w:pPr>
      <w:r>
        <w:t>3.4 Builder Recommendation Algorithm (recommendBuilders)</w:t>
      </w:r>
    </w:p>
    <w:p>
      <w:r>
        <w:t>MVP uses rule-based scoring; future versions will migrate to embedding similarity search.</w:t>
      </w:r>
    </w:p>
    <w:p>
      <w:pPr>
        <w:pStyle w:val="ListBullet"/>
      </w:pPr>
      <w:r>
        <w:t>(i) Filter builders by preferred area (fallback to Kagoshima-wide if fewer than 3 match)</w:t>
      </w:r>
    </w:p>
    <w:p>
      <w:pPr>
        <w:pStyle w:val="ListBullet"/>
      </w:pPr>
      <w:r>
        <w:t>(ii) Initial score: 50</w:t>
      </w:r>
    </w:p>
    <w:p>
      <w:pPr>
        <w:pStyle w:val="ListBullet"/>
      </w:pPr>
      <w:r>
        <w:t>(iii) Annual build volume bonus: +10 if 100+/year, +5 if 50+/year</w:t>
      </w:r>
    </w:p>
    <w:p>
      <w:pPr>
        <w:pStyle w:val="ListBullet"/>
      </w:pPr>
      <w:r>
        <w:t>(iv) Specialty match: +15 if specialties match the user_type keywords</w:t>
      </w:r>
    </w:p>
    <w:p>
      <w:pPr>
        <w:pStyle w:val="ListBullet"/>
      </w:pPr>
      <w:r>
        <w:t>(v) Single-story bonus: +5 if specialties include "single-story"</w:t>
      </w:r>
    </w:p>
    <w:p>
      <w:pPr>
        <w:pStyle w:val="ListBullet"/>
      </w:pPr>
      <w:r>
        <w:t>(vi) Return the top 3, joining up to two reasons as the explanation text</w:t>
      </w:r>
    </w:p>
    <w:p>
      <w:pPr>
        <w:pStyle w:val="Heading2"/>
      </w:pPr>
      <w:r>
        <w:t>3.5 API Endpoint Specification</w:t>
      </w:r>
    </w:p>
    <w:p>
      <w:pPr>
        <w:pStyle w:val="ListBullet"/>
      </w:pPr>
      <w:r>
        <w:t>Endpoint: POST /api/ai/diagnosis</w:t>
      </w:r>
    </w:p>
    <w:p>
      <w:pPr>
        <w:pStyle w:val="ListBullet"/>
      </w:pPr>
      <w:r>
        <w:t>Auth: not required (anonymous_id supported)</w:t>
      </w:r>
    </w:p>
    <w:p>
      <w:pPr>
        <w:pStyle w:val="ListBullet"/>
      </w:pPr>
      <w:r>
        <w:t>Request: { anonymous_id: string, answers: Record&lt;string, string | string[]&gt; }</w:t>
      </w:r>
    </w:p>
    <w:p>
      <w:pPr>
        <w:pStyle w:val="ListBullet"/>
      </w:pPr>
      <w:r>
        <w:t>Response: { session_id, user_type, recommended_builders: [{id, name, area, score, reason}, ... x3] }</w:t>
      </w:r>
    </w:p>
    <w:p>
      <w:pPr>
        <w:pStyle w:val="ListBullet"/>
      </w:pPr>
      <w:r>
        <w:t>Side effects: INSERT diagnosis_sessions; UPSERT user_profiles when logged in</w:t>
      </w:r>
    </w:p>
    <w:p>
      <w:pPr>
        <w:pStyle w:val="Heading2"/>
      </w:pPr>
      <w:r>
        <w:t>3.6 UI Specification</w:t>
      </w:r>
    </w:p>
    <w:p>
      <w:pPr>
        <w:pStyle w:val="ListBullet"/>
      </w:pPr>
      <w:r>
        <w:t>Step 0: Intro (flow + "approx. 2 minutes")</w:t>
      </w:r>
    </w:p>
    <w:p>
      <w:pPr>
        <w:pStyle w:val="ListBullet"/>
      </w:pPr>
      <w:r>
        <w:t>Steps 1-10: Questions (auto-advance on single-select, explicit next button on multi-select)</w:t>
      </w:r>
    </w:p>
    <w:p>
      <w:pPr>
        <w:pStyle w:val="ListBullet"/>
      </w:pPr>
      <w:r>
        <w:t>Step 11: Submitting spinner</w:t>
      </w:r>
    </w:p>
    <w:p>
      <w:pPr>
        <w:pStyle w:val="ListBullet"/>
      </w:pPr>
      <w:r>
        <w:t>Step 12: Result screen (user_type, top-3 recommended builders, signup CTA)</w:t>
      </w:r>
    </w:p>
    <w:p>
      <w:r>
        <w:br w:type="page"/>
      </w:r>
    </w:p>
    <w:p>
      <w:pPr>
        <w:pStyle w:val="Heading1"/>
      </w:pPr>
      <w:r>
        <w:t>Chapter 4: Function (2) — Builder Recommendation</w:t>
      </w:r>
    </w:p>
    <w:p>
      <w:pPr>
        <w:pStyle w:val="Heading2"/>
      </w:pPr>
      <w:r>
        <w:t>4.1 Summary</w:t>
      </w:r>
    </w:p>
    <w:p>
      <w:r>
        <w:t>Dynamically renders "Recommended builders for you" on the home page and property detail page, using browsing history, favorites, and diagnosis results.</w:t>
      </w:r>
    </w:p>
    <w:p>
      <w:r>
        <w:t>Status: Phase 2 (2026-05)</w:t>
      </w:r>
    </w:p>
    <w:p>
      <w:pPr>
        <w:pStyle w:val="Heading2"/>
      </w:pPr>
      <w:r>
        <w:t>4.2 Logic</w:t>
      </w:r>
    </w:p>
    <w:p>
      <w:r>
        <w:t>Cold-start uses diagnosis results only; once enough browsing data accrues, it switches to a hybrid approach.</w:t>
      </w:r>
    </w:p>
    <w:p>
      <w:pPr>
        <w:pStyle w:val="ListBullet"/>
      </w:pPr>
      <w:r>
        <w:t>Step A: narrow candidates by user_type, preferred area, and specialties from diagnosis</w:t>
      </w:r>
    </w:p>
    <w:p>
      <w:pPr>
        <w:pStyle w:val="ListBullet"/>
      </w:pPr>
      <w:r>
        <w:t>Step B: boost by the specialty keywords inferred from the last 30 days of browsing events</w:t>
      </w:r>
    </w:p>
    <w:p>
      <w:pPr>
        <w:pStyle w:val="ListBullet"/>
      </w:pPr>
      <w:r>
        <w:t>Step C: strong boost from builders of favorited properties</w:t>
      </w:r>
    </w:p>
    <w:p>
      <w:pPr>
        <w:pStyle w:val="ListBullet"/>
      </w:pPr>
      <w:r>
        <w:t>Step D: collaborative boost from other users with the same user_type</w:t>
      </w:r>
    </w:p>
    <w:p>
      <w:pPr>
        <w:pStyle w:val="ListBullet"/>
      </w:pPr>
      <w:r>
        <w:t>Step E: real-time output of the top 5 with reason text</w:t>
      </w:r>
    </w:p>
    <w:p>
      <w:pPr>
        <w:pStyle w:val="Heading2"/>
      </w:pPr>
      <w:r>
        <w:t>4.3 API Endpoint (planned)</w:t>
      </w:r>
    </w:p>
    <w:p>
      <w:pPr>
        <w:pStyle w:val="ListBullet"/>
      </w:pPr>
      <w:r>
        <w:t>Endpoint: GET /api/ai/recommend/builders</w:t>
      </w:r>
    </w:p>
    <w:p>
      <w:pPr>
        <w:pStyle w:val="ListBullet"/>
      </w:pPr>
      <w:r>
        <w:t>Auth: optional (anonymous_id or user_id)</w:t>
      </w:r>
    </w:p>
    <w:p>
      <w:pPr>
        <w:pStyle w:val="ListBullet"/>
      </w:pPr>
      <w:r>
        <w:t>Response: { builders: [{id, name, score, reason}, ... x5] }</w:t>
      </w:r>
    </w:p>
    <w:p>
      <w:pPr>
        <w:pStyle w:val="ListBullet"/>
      </w:pPr>
      <w:r>
        <w:t>Cache: 5 minutes on the CDN keyed by anonymous_id</w:t>
      </w:r>
    </w:p>
    <w:p>
      <w:r>
        <w:br w:type="page"/>
      </w:r>
    </w:p>
    <w:p>
      <w:pPr>
        <w:pStyle w:val="Heading1"/>
      </w:pPr>
      <w:r>
        <w:t>Chapter 5: Function (3) — Floor-Plan Recommendation</w:t>
      </w:r>
    </w:p>
    <w:p>
      <w:pPr>
        <w:pStyle w:val="Heading2"/>
      </w:pPr>
      <w:r>
        <w:t>5.1 Summary</w:t>
      </w:r>
    </w:p>
    <w:p>
      <w:r>
        <w:t>Surfaces the best-fit floor plans from the published property catalog based on family structure, budget, and preferences. Shown on video detail pages and inside AI chat replies.</w:t>
      </w:r>
    </w:p>
    <w:p>
      <w:r>
        <w:t>Status: Phase 2 (2026-05 to 06)</w:t>
      </w:r>
    </w:p>
    <w:p>
      <w:pPr>
        <w:pStyle w:val="Heading2"/>
      </w:pPr>
      <w:r>
        <w:t>5.2 Logic</w:t>
      </w:r>
    </w:p>
    <w:p>
      <w:pPr>
        <w:pStyle w:val="ListBullet"/>
      </w:pPr>
      <w:r>
        <w:t>(i) Embed each property's metadata (floor area, LDK count, price band, builder, specialties)</w:t>
      </w:r>
    </w:p>
    <w:p>
      <w:pPr>
        <w:pStyle w:val="ListBullet"/>
      </w:pPr>
      <w:r>
        <w:t>(ii) Project user preferences into the same vector space</w:t>
      </w:r>
    </w:p>
    <w:p>
      <w:pPr>
        <w:pStyle w:val="ListBullet"/>
      </w:pPr>
      <w:r>
        <w:t>(iii) Retrieve top 10 by cosine similarity</w:t>
      </w:r>
    </w:p>
    <w:p>
      <w:pPr>
        <w:pStyle w:val="ListBullet"/>
      </w:pPr>
      <w:r>
        <w:t>(iv) Re-filter by budget range</w:t>
      </w:r>
    </w:p>
    <w:p>
      <w:pPr>
        <w:pStyle w:val="ListBullet"/>
      </w:pPr>
      <w:r>
        <w:t>(v) Return top 3 with a natural-language explanation of why it fits</w:t>
      </w:r>
    </w:p>
    <w:p>
      <w:pPr>
        <w:pStyle w:val="Heading2"/>
      </w:pPr>
      <w:r>
        <w:t>5.3 Data Requirements</w:t>
      </w:r>
    </w:p>
    <w:p>
      <w:pPr>
        <w:pStyle w:val="ListBullet"/>
      </w:pPr>
      <w:r>
        <w:t>Add size_tsubo, ldk_count, price_band columns to the properties table</w:t>
      </w:r>
    </w:p>
    <w:p>
      <w:pPr>
        <w:pStyle w:val="ListBullet"/>
      </w:pPr>
      <w:r>
        <w:t>New property_embeddings table (property_id, 1536-dim vector)</w:t>
      </w:r>
    </w:p>
    <w:p>
      <w:pPr>
        <w:pStyle w:val="ListBullet"/>
      </w:pPr>
      <w:r>
        <w:t>Nightly batch regenerates the embeddings</w:t>
      </w:r>
    </w:p>
    <w:p>
      <w:r>
        <w:br w:type="page"/>
      </w:r>
    </w:p>
    <w:p>
      <w:pPr>
        <w:pStyle w:val="Heading1"/>
      </w:pPr>
      <w:r>
        <w:t>Chapter 6: Function (4) — Pre-Booking Intake Summarization</w:t>
      </w:r>
    </w:p>
    <w:p>
      <w:pPr>
        <w:pStyle w:val="Heading2"/>
      </w:pPr>
      <w:r>
        <w:t>6.1 Summary</w:t>
      </w:r>
    </w:p>
    <w:p>
      <w:r>
        <w:t>Summarizes and structures the free-text field of the open-house booking form into a "meeting-ready summary" for the builder, cutting down the builder's prep time.</w:t>
      </w:r>
    </w:p>
    <w:p>
      <w:r>
        <w:t>Status: Phase 2 (2026-06)</w:t>
      </w:r>
    </w:p>
    <w:p>
      <w:pPr>
        <w:pStyle w:val="Heading2"/>
      </w:pPr>
      <w:r>
        <w:t>6.2 Flow</w:t>
      </w:r>
    </w:p>
    <w:p>
      <w:pPr>
        <w:pStyle w:val="ListBullet"/>
      </w:pPr>
      <w:r>
        <w:t>(i) User writes free text in the booking form (e.g., "Couple + 2 kids, budget 35M JPY, love the smell of wood, want to contract by month-end")</w:t>
      </w:r>
    </w:p>
    <w:p>
      <w:pPr>
        <w:pStyle w:val="ListBullet"/>
      </w:pPr>
      <w:r>
        <w:t>(ii) On submit, POST /api/ai/summarize-lead</w:t>
      </w:r>
    </w:p>
    <w:p>
      <w:pPr>
        <w:pStyle w:val="ListBullet"/>
      </w:pPr>
      <w:r>
        <w:t>(iii) AI structures into 6 fields: family composition / budget / timing / orientation (design, performance, lifestyle) / concerns / focal points for the meeting</w:t>
      </w:r>
    </w:p>
    <w:p>
      <w:pPr>
        <w:pStyle w:val="ListBullet"/>
      </w:pPr>
      <w:r>
        <w:t>(iv) Persisted in leads.ai_summary JSONB column</w:t>
      </w:r>
    </w:p>
    <w:p>
      <w:pPr>
        <w:pStyle w:val="ListBullet"/>
      </w:pPr>
      <w:r>
        <w:t>(v) Surfaced in the builder dashboard and email notification</w:t>
      </w:r>
    </w:p>
    <w:p>
      <w:pPr>
        <w:pStyle w:val="Heading2"/>
      </w:pPr>
      <w:r>
        <w:t>6.3 Example Output</w:t>
      </w:r>
    </w:p>
    <w:p>
      <w:r>
        <w:t>[Pre-Meeting Summary]</w:t>
      </w:r>
    </w:p>
    <w:p>
      <w:r>
        <w:t>- Family: couple + 2 children</w:t>
      </w:r>
    </w:p>
    <w:p>
      <w:r>
        <w:t>- Budget: 35M JPY (total)</w:t>
      </w:r>
    </w:p>
    <w:p>
      <w:r>
        <w:t>- Timing: contract within 1 month</w:t>
      </w:r>
    </w:p>
    <w:p>
      <w:r>
        <w:t>- Orientation: natural materials (scent of wood)</w:t>
      </w:r>
    </w:p>
    <w:p>
      <w:r>
        <w:t>- Concerns: short decision window</w:t>
      </w:r>
    </w:p>
    <w:p>
      <w:r>
        <w:t>- Focal points: prepare a natural-material experience on-site; assign a salesperson who can answer financing questions on the spot</w:t>
      </w:r>
    </w:p>
    <w:p>
      <w:r>
        <w:br w:type="page"/>
      </w:r>
    </w:p>
    <w:p>
      <w:pPr>
        <w:pStyle w:val="Heading1"/>
      </w:pPr>
      <w:r>
        <w:t>Chapter 7: Function (5) — Lead Scoring</w:t>
      </w:r>
    </w:p>
    <w:p>
      <w:pPr>
        <w:pStyle w:val="Heading2"/>
      </w:pPr>
      <w:r>
        <w:t>7.1 Summary</w:t>
      </w:r>
    </w:p>
    <w:p>
      <w:r>
        <w:t>Automatically infers the temperature of each member and anonymous user from the user_events table. Enables builders to prioritize hot leads.</w:t>
      </w:r>
    </w:p>
    <w:p>
      <w:r>
        <w:t>Status: Phase 2-3 (2026-06 to 07)</w:t>
      </w:r>
    </w:p>
    <w:p>
      <w:pPr>
        <w:pStyle w:val="Heading2"/>
      </w:pPr>
      <w:r>
        <w:t>7.2 Scoring Signals</w:t>
      </w:r>
    </w:p>
    <w:p>
      <w:pPr>
        <w:pStyle w:val="ListBullet"/>
      </w:pPr>
      <w:r>
        <w:t>Depth: video completion rate, property dwell time, floor-plan click count</w:t>
      </w:r>
    </w:p>
    <w:p>
      <w:pPr>
        <w:pStyle w:val="ListBullet"/>
      </w:pPr>
      <w:r>
        <w:t>Engagement: favorites, comparison use, chat turns, diagnosis completion</w:t>
      </w:r>
    </w:p>
    <w:p>
      <w:pPr>
        <w:pStyle w:val="ListBullet"/>
      </w:pPr>
      <w:r>
        <w:t>CV actions: open-house booking, inquiry submission</w:t>
      </w:r>
    </w:p>
    <w:p>
      <w:pPr>
        <w:pStyle w:val="ListBullet"/>
      </w:pPr>
      <w:r>
        <w:t>Recency: activity in the last 7 days</w:t>
      </w:r>
    </w:p>
    <w:p>
      <w:pPr>
        <w:pStyle w:val="ListBullet"/>
      </w:pPr>
      <w:r>
        <w:t>Frequency: distinct visit days in the last 30 days</w:t>
      </w:r>
    </w:p>
    <w:p>
      <w:pPr>
        <w:pStyle w:val="Heading2"/>
      </w:pPr>
      <w:r>
        <w:t>7.3 Temperature Labels</w:t>
      </w:r>
    </w:p>
    <w:p>
      <w:pPr>
        <w:pStyle w:val="ListBullet"/>
      </w:pPr>
      <w:r>
        <w:t>hot: booked an open house, or completed comparison/diagnosis in the last 3 days, or 5+ chat turns</w:t>
      </w:r>
    </w:p>
    <w:p>
      <w:pPr>
        <w:pStyle w:val="ListBullet"/>
      </w:pPr>
      <w:r>
        <w:t>warm: favorited something or completed diagnosis in the last 14 days</w:t>
      </w:r>
    </w:p>
    <w:p>
      <w:pPr>
        <w:pStyle w:val="ListBullet"/>
      </w:pPr>
      <w:r>
        <w:t>cold: page views only, or inactive for 30+ days</w:t>
      </w:r>
    </w:p>
    <w:p>
      <w:pPr>
        <w:pStyle w:val="Heading2"/>
      </w:pPr>
      <w:r>
        <w:t>7.4 Implementation</w:t>
      </w:r>
    </w:p>
    <w:p>
      <w:pPr>
        <w:pStyle w:val="ListBullet"/>
      </w:pPr>
      <w:r>
        <w:t>Daily batch at 04:00 JST aggregates yesterday's events and updates leads.score</w:t>
      </w:r>
    </w:p>
    <w:p>
      <w:pPr>
        <w:pStyle w:val="ListBullet"/>
      </w:pPr>
      <w:r>
        <w:t>Real-time refresh on booking and chat-end</w:t>
      </w:r>
    </w:p>
    <w:p>
      <w:pPr>
        <w:pStyle w:val="ListBullet"/>
      </w:pPr>
      <w:r>
        <w:t>Builder dashboard shows temperature badges (fire / sun / drop)</w:t>
      </w:r>
    </w:p>
    <w:p>
      <w:r>
        <w:br w:type="page"/>
      </w:r>
    </w:p>
    <w:p>
      <w:pPr>
        <w:pStyle w:val="Heading1"/>
      </w:pPr>
      <w:r>
        <w:t>Chapter 8: Role of the Existing AI Chat in v4.0</w:t>
      </w:r>
    </w:p>
    <w:p>
      <w:pPr>
        <w:pStyle w:val="Heading2"/>
      </w:pPr>
      <w:r>
        <w:t>8.1 Carry-Over from v1.0</w:t>
      </w:r>
    </w:p>
    <w:p>
      <w:r>
        <w:t>The v1.0 AI chat feature (POST /api/chat, ChatWidget, chat_sessions/chat_messages) stays in production. v4.0 enhances it as follows.</w:t>
      </w:r>
    </w:p>
    <w:p>
      <w:pPr>
        <w:pStyle w:val="Heading2"/>
      </w:pPr>
      <w:r>
        <w:t>8.2 Enhancements</w:t>
      </w:r>
    </w:p>
    <w:p>
      <w:pPr>
        <w:pStyle w:val="ListBullet"/>
      </w:pPr>
      <w:r>
        <w:t>Context enrichment: consume user_profiles so replies reflect diagnosis results</w:t>
      </w:r>
    </w:p>
    <w:p>
      <w:pPr>
        <w:pStyle w:val="ListBullet"/>
      </w:pPr>
      <w:r>
        <w:t>Recommendation hook: invoke Function (3) Floor-Plan Recommendation inside chat replies and link to matching properties</w:t>
      </w:r>
    </w:p>
    <w:p>
      <w:pPr>
        <w:pStyle w:val="ListBullet"/>
      </w:pPr>
      <w:r>
        <w:t>Scoring link: 5 chat turns promotes the lead to warm</w:t>
      </w:r>
    </w:p>
    <w:p>
      <w:pPr>
        <w:pStyle w:val="ListBullet"/>
      </w:pPr>
      <w:r>
        <w:t>Booking push: insert open-house booking CTA once budget and preferences are locked in</w:t>
      </w:r>
    </w:p>
    <w:p>
      <w:r>
        <w:br w:type="page"/>
      </w:r>
    </w:p>
    <w:p>
      <w:pPr>
        <w:pStyle w:val="Heading1"/>
      </w:pPr>
      <w:r>
        <w:t>Chapter 9: Phased Roadmap</w:t>
      </w:r>
    </w:p>
    <w:p>
      <w:pPr>
        <w:pStyle w:val="Heading2"/>
      </w:pPr>
      <w:r>
        <w:t>9.1 Phase 1 (2026-04 to 05) — Completed + In Progress</w:t>
      </w:r>
    </w:p>
    <w:p>
      <w:pPr>
        <w:pStyle w:val="ListBullet"/>
      </w:pPr>
      <w:r>
        <w:t>Done: F-24 Member Signup (2026-04-10)</w:t>
      </w:r>
    </w:p>
    <w:p>
      <w:pPr>
        <w:pStyle w:val="ListBullet"/>
      </w:pPr>
      <w:r>
        <w:t>Done: F-25 AI Home-Building Diagnosis (2026-04-10)</w:t>
      </w:r>
    </w:p>
    <w:p>
      <w:pPr>
        <w:pStyle w:val="ListBullet"/>
      </w:pPr>
      <w:r>
        <w:t>Done: F-27 Video Detail Open-House Section (2026-04-10)</w:t>
      </w:r>
    </w:p>
    <w:p>
      <w:pPr>
        <w:pStyle w:val="ListBullet"/>
      </w:pPr>
      <w:r>
        <w:t>Done: F-28 Builder Detail Page Creation &amp; CTA Change (2026-04-10)</w:t>
      </w:r>
    </w:p>
    <w:p>
      <w:pPr>
        <w:pStyle w:val="ListBullet"/>
      </w:pPr>
      <w:r>
        <w:t>TODO: user_profiles context enrichment for the existing AI chat (May)</w:t>
      </w:r>
    </w:p>
    <w:p>
      <w:pPr>
        <w:pStyle w:val="Heading2"/>
      </w:pPr>
      <w:r>
        <w:t>9.2 Phase 2 (2026-05 to 07)</w:t>
      </w:r>
    </w:p>
    <w:p>
      <w:pPr>
        <w:pStyle w:val="ListBullet"/>
      </w:pPr>
      <w:r>
        <w:t>Function (2): Builder Recommendation API</w:t>
      </w:r>
    </w:p>
    <w:p>
      <w:pPr>
        <w:pStyle w:val="ListBullet"/>
      </w:pPr>
      <w:r>
        <w:t>Function (3): Floor-Plan Recommendation (includes embedding batch)</w:t>
      </w:r>
    </w:p>
    <w:p>
      <w:pPr>
        <w:pStyle w:val="ListBullet"/>
      </w:pPr>
      <w:r>
        <w:t>Function (4): Pre-Booking Intake Summarization</w:t>
      </w:r>
    </w:p>
    <w:p>
      <w:pPr>
        <w:pStyle w:val="ListBullet"/>
      </w:pPr>
      <w:r>
        <w:t>Function (5): Lead Scoring (daily batch + dashboard)</w:t>
      </w:r>
    </w:p>
    <w:p>
      <w:pPr>
        <w:pStyle w:val="Heading2"/>
      </w:pPr>
      <w:r>
        <w:t>9.3 Phase 3 (2026-08+)</w:t>
      </w:r>
    </w:p>
    <w:p>
      <w:pPr>
        <w:pStyle w:val="ListBullet"/>
      </w:pPr>
      <w:r>
        <w:t>Generative personalized open-house invitations</w:t>
      </w:r>
    </w:p>
    <w:p>
      <w:pPr>
        <w:pStyle w:val="ListBullet"/>
      </w:pPr>
      <w:r>
        <w:t>Mortgage-eligibility AI simulator</w:t>
      </w:r>
    </w:p>
    <w:p>
      <w:pPr>
        <w:pStyle w:val="ListBullet"/>
      </w:pPr>
      <w:r>
        <w:t>Multimodal chat (upload a floor-plan image for analysis)</w:t>
      </w:r>
    </w:p>
    <w:p>
      <w:r>
        <w:br w:type="page"/>
      </w:r>
    </w:p>
    <w:p>
      <w:pPr>
        <w:pStyle w:val="Heading1"/>
      </w:pPr>
      <w:r>
        <w:t>Chapter 10: KPIs and Operational Indicators</w:t>
      </w:r>
    </w:p>
    <w:p>
      <w:pPr>
        <w:pStyle w:val="Heading2"/>
      </w:pPr>
      <w:r>
        <w:t>10.1 Per-Function KPIs</w:t>
      </w:r>
    </w:p>
    <w:p>
      <w:pPr>
        <w:pStyle w:val="ListBullet"/>
      </w:pPr>
      <w:r>
        <w:t>F-25 AI Diagnosis: completion rate &gt;=60%, completion-to-signup conversion &gt;=30%</w:t>
      </w:r>
    </w:p>
    <w:p>
      <w:pPr>
        <w:pStyle w:val="ListBullet"/>
      </w:pPr>
      <w:r>
        <w:t>Function (2) Recommendations: CTR &gt;=15%, booking rate via recommendations &gt;=10%</w:t>
      </w:r>
    </w:p>
    <w:p>
      <w:pPr>
        <w:pStyle w:val="ListBullet"/>
      </w:pPr>
      <w:r>
        <w:t>Function (3) Floor-Plan Recs: CTR &gt;=20%, pre-booking floor-plan view rate &gt;=70%</w:t>
      </w:r>
    </w:p>
    <w:p>
      <w:pPr>
        <w:pStyle w:val="ListBullet"/>
      </w:pPr>
      <w:r>
        <w:t>Function (4) Intake Summarization: &gt;=90% of builders report shorter meeting prep</w:t>
      </w:r>
    </w:p>
    <w:p>
      <w:pPr>
        <w:pStyle w:val="ListBullet"/>
      </w:pPr>
      <w:r>
        <w:t>Function (5) Lead Scoring: hot-lead meeting conversion &gt;=50%, cold-to-warm promotion &gt;=10%</w:t>
      </w:r>
    </w:p>
    <w:p>
      <w:pPr>
        <w:pStyle w:val="Heading2"/>
      </w:pPr>
      <w:r>
        <w:t>10.2 Business KPIs (AI-driven)</w:t>
      </w:r>
    </w:p>
    <w:p>
      <w:pPr>
        <w:pStyle w:val="ListBullet"/>
      </w:pPr>
      <w:r>
        <w:t>Monthly signups: 500 by end of Phase 1 -&gt; 2,000 by end of Phase 2</w:t>
      </w:r>
    </w:p>
    <w:p>
      <w:pPr>
        <w:pStyle w:val="ListBullet"/>
      </w:pPr>
      <w:r>
        <w:t>Monthly bookings: 100 by end of Phase 1 -&gt; 500 by end of Phase 2</w:t>
      </w:r>
    </w:p>
    <w:p>
      <w:pPr>
        <w:pStyle w:val="ListBullet"/>
      </w:pPr>
      <w:r>
        <w:t>AI-driven share of open-house bookings: &gt;=50% by end of Phase 2</w:t>
      </w:r>
    </w:p>
    <w:p>
      <w:pPr>
        <w:pStyle w:val="Heading2"/>
      </w:pPr>
      <w:r>
        <w:t>10.3 Quality &amp; Ethics</w:t>
      </w:r>
    </w:p>
    <w:p>
      <w:pPr>
        <w:pStyle w:val="ListBullet"/>
      </w:pPr>
      <w:r>
        <w:t>Hallucination rate: &lt;1% under monthly audit</w:t>
      </w:r>
    </w:p>
    <w:p>
      <w:pPr>
        <w:pStyle w:val="ListBullet"/>
      </w:pPr>
      <w:r>
        <w:t>Customer satisfaction: diagnosis usefulness score &gt;=4.0/5.0</w:t>
      </w:r>
    </w:p>
    <w:p>
      <w:pPr>
        <w:pStyle w:val="ListBullet"/>
      </w:pPr>
      <w:r>
        <w:t>Builder satisfaction: recommendation accuracy score &gt;=4.0/5.0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