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ぺいほーむ</w:t>
        <w:br/>
        <w:t>オペレーションマニュアル</w:t>
      </w:r>
    </w:p>
    <w:p/>
    <w:p>
      <w:pPr>
        <w:jc w:val="center"/>
      </w:pPr>
      <w:r>
        <w:rPr>
          <w:color w:val="555555"/>
          <w:sz w:val="32"/>
        </w:rPr>
        <w:t>問い合わせ対応・反響受け渡し・SLA</w:t>
      </w:r>
    </w:p>
    <w:p/>
    <w:p/>
    <w:p>
      <w:pPr>
        <w:jc w:val="center"/>
      </w:pPr>
      <w:r>
        <w:rPr>
          <w:color w:val="777777"/>
          <w:sz w:val="24"/>
        </w:rPr>
        <w:t>Version 1.0</w:t>
        <w:br/>
        <w:t>2026年3月22日</w:t>
      </w:r>
    </w:p>
    <w:p/>
    <w:p>
      <w:pPr>
        <w:jc w:val="center"/>
      </w:pPr>
      <w:r>
        <w:rPr>
          <w:b/>
          <w:color w:val="1A3C6E"/>
          <w:sz w:val="28"/>
        </w:rPr>
        <w:t>株式会社wazeka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</w:rPr>
        <w:t>第1章  問い合わせ対応フロー（T-32）</w:t>
      </w:r>
    </w:p>
    <w:p>
      <w:pPr>
        <w:spacing w:after="40"/>
      </w:pPr>
      <w:r>
        <w:t xml:space="preserve">  1.1  対応フロー全体像</w:t>
      </w:r>
    </w:p>
    <w:p>
      <w:pPr>
        <w:spacing w:after="40"/>
      </w:pPr>
      <w:r>
        <w:t xml:space="preserve">  1.2  対応担当の割り当て</w:t>
      </w:r>
    </w:p>
    <w:p>
      <w:pPr>
        <w:spacing w:after="40"/>
      </w:pPr>
      <w:r>
        <w:t xml:space="preserve">  1.3  初期対応テンプレート（メール）</w:t>
      </w:r>
    </w:p>
    <w:p>
      <w:pPr>
        <w:spacing w:after="40"/>
      </w:pPr>
      <w:r>
        <w:rPr>
          <w:b/>
        </w:rPr>
        <w:t>第2章  反響受け渡しフロー（T-33）</w:t>
      </w:r>
    </w:p>
    <w:p>
      <w:pPr>
        <w:spacing w:after="40"/>
      </w:pPr>
      <w:r>
        <w:t xml:space="preserve">  2.1  受け渡しフロー</w:t>
      </w:r>
    </w:p>
    <w:p>
      <w:pPr>
        <w:spacing w:after="40"/>
      </w:pPr>
      <w:r>
        <w:t xml:space="preserve">  2.2  反響通知フォーマット（工務店に送るメール）</w:t>
      </w:r>
    </w:p>
    <w:p>
      <w:pPr>
        <w:spacing w:after="40"/>
      </w:pPr>
      <w:r>
        <w:t xml:space="preserve">  2.3  リードの品質基準</w:t>
      </w:r>
    </w:p>
    <w:p>
      <w:pPr>
        <w:spacing w:after="40"/>
      </w:pPr>
      <w:r>
        <w:rPr>
          <w:b/>
        </w:rPr>
        <w:t>第3章  SLA定義（T-34）</w:t>
      </w:r>
    </w:p>
    <w:p>
      <w:pPr>
        <w:spacing w:after="40"/>
      </w:pPr>
      <w:r>
        <w:t xml:space="preserve">  3.1  ぺいほーむ側のSLA</w:t>
      </w:r>
    </w:p>
    <w:p>
      <w:pPr>
        <w:spacing w:after="40"/>
      </w:pPr>
      <w:r>
        <w:t xml:space="preserve">  3.2  工務店側に求めるSLA</w:t>
      </w:r>
    </w:p>
    <w:p>
      <w:pPr>
        <w:spacing w:after="40"/>
      </w:pPr>
      <w:r>
        <w:t xml:space="preserve">  3.3  SLA未達時の対応</w:t>
      </w:r>
    </w:p>
    <w:p>
      <w:pPr>
        <w:spacing w:after="40"/>
      </w:pPr>
      <w:r>
        <w:rPr>
          <w:b/>
        </w:rPr>
        <w:t>第4章  エスカレーションルール</w:t>
      </w:r>
    </w:p>
    <w:p>
      <w:pPr>
        <w:spacing w:after="40"/>
      </w:pPr>
      <w:r>
        <w:t xml:space="preserve">  4.1  エスカレーション基準</w:t>
      </w:r>
    </w:p>
    <w:p>
      <w:r>
        <w:rPr>
          <w:b/>
        </w:rPr>
        <w:t xml:space="preserve">第5章  消費者フォロー運用ルール</w:t>
      </w:r>
    </w:p>
    <w:p>
      <w:r>
        <w:t xml:space="preserve">  5.1  フォローの目的</w:t>
      </w:r>
    </w:p>
    <w:p>
      <w:r>
        <w:t xml:space="preserve">  5.2  自動フォローメール配信スケジュール</w:t>
      </w:r>
    </w:p>
    <w:p>
      <w:r>
        <w:t xml:space="preserve">  5.3  アンケートの設問設計</w:t>
      </w:r>
    </w:p>
    <w:p>
      <w:r>
        <w:t xml:space="preserve">  5.4  成約確認後のフロー</w:t>
      </w:r>
    </w:p>
    <w:p>
      <w:r>
        <w:t xml:space="preserve">  5.5  工務店がリードに対応しない場合のフロー</w:t>
      </w:r>
    </w:p>
    <w:p>
      <w:r>
        <w:t xml:space="preserve">  5.6  月次ステータス確認の運用</w:t>
      </w:r>
    </w:p>
    <w:p>
      <w:r>
        <w:br w:type="page"/>
      </w:r>
    </w:p>
    <w:p>
      <w:pPr>
        <w:pStyle w:val="Heading1"/>
      </w:pPr>
      <w:r>
        <w:t>第1章  問い合わせ対応フロー（T-32）</w:t>
      </w:r>
    </w:p>
    <w:p>
      <w:pPr>
        <w:pStyle w:val="Heading2"/>
      </w:pPr>
      <w:r>
        <w:t>1.1  対応フロー全体像</w:t>
      </w:r>
    </w:p>
    <w:p>
      <w:r>
        <w:t>以下は、ぺいほーむプラットフォームにおける問い合わせ受信から結果記録までの一連のフローである。</w:t>
      </w:r>
    </w:p>
    <w:p>
      <w:pPr>
        <w:ind w:left="567"/>
      </w:pPr>
      <w:r>
        <w:rPr>
          <w:rFonts w:ascii="Courier New" w:hAnsi="Courier New" w:eastAsia="Courier New"/>
          <w:color w:val="333333"/>
          <w:sz w:val="19"/>
        </w:rPr>
        <w:t>問い合わせ受信（Supabase + メール通知）</w:t>
        <w:br/>
        <w:t xml:space="preserve">  │</w:t>
        <w:br/>
        <w:t xml:space="preserve">  ▼ 【15分以内】</w:t>
        <w:br/>
        <w:t>受信確認・内容分類</w:t>
        <w:br/>
        <w:t xml:space="preserve">  │</w:t>
        <w:br/>
        <w:t xml:space="preserve">  ├─→ 無料相談      → 担当者が電話/メールで初期対応 → 工務店紹介</w:t>
        <w:br/>
        <w:t xml:space="preserve">  ├─→ 資料請求      → 資料送付 + 工務店に反響通知</w:t>
        <w:br/>
        <w:t xml:space="preserve">  ├─→ 見学会予約    → 工務店に予約情報転送 → ユーザーに確認メール</w:t>
        <w:br/>
        <w:t xml:space="preserve">  ├─→ B2Bお問い合わせ → 営業担当が対応</w:t>
        <w:br/>
        <w:t xml:space="preserve">  └─→ セミナー申込  → 参加確認メール送付</w:t>
        <w:br/>
        <w:t xml:space="preserve">  │</w:t>
        <w:br/>
        <w:t xml:space="preserve">  ▼</w:t>
        <w:br/>
        <w:t>フォローアップ（3日後・1週間後）</w:t>
        <w:br/>
        <w:t xml:space="preserve">  │</w:t>
        <w:br/>
        <w:t xml:space="preserve">  ▼</w:t>
        <w:br/>
        <w:t>結果記録（Supabase leads テーブル更新）</w:t>
      </w:r>
    </w:p>
    <w:p>
      <w:pPr>
        <w:pStyle w:val="Heading2"/>
      </w:pPr>
      <w:r>
        <w:t>1.2  対応担当の割り当て</w:t>
      </w:r>
    </w:p>
    <w:p>
      <w:r>
        <w:t>問い合わせ種別ごとの担当・対応方法・対応期限を以下に定義する。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問い合わせ種別</w:t>
            </w:r>
          </w:p>
        </w:tc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一次対応担当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対応方法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対応期限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無料相談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電話→メール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資料請求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メール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見学会予約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メール＋工務店連絡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工務店相談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電話→メール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B2Bお問い合わせ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営業担当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メール→電話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パートナー申込</w:t>
            </w:r>
          </w:p>
        </w:tc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営業担当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メール→オンライン商談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受信後24時間以内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セミナー申込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CS担当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自動確認メール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</w:tbl>
    <w:p/>
    <w:p>
      <w:pPr>
        <w:pStyle w:val="Heading2"/>
      </w:pPr>
      <w:r>
        <w:t>1.3  初期対応テンプレート（メール）</w:t>
      </w:r>
    </w:p>
    <w:p>
      <w:r>
        <w:rPr>
          <w:b/>
          <w:sz w:val="20"/>
        </w:rPr>
        <w:t>■ 無料相談への返信テンプレート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【ぺいほーむ】ご相談ありがとうございます</w:t>
        <w:br/>
        <w:br/>
        <w:t>○○様</w:t>
        <w:br/>
        <w:br/>
        <w:t>ぺいほーむにお問い合わせいただき、誠にありがとうございます。</w:t>
        <w:br/>
        <w:t>平屋の家づくりについてのご相談を承りました。</w:t>
        <w:br/>
        <w:br/>
        <w:t>ご記入いただいた内容を確認いたしました。</w:t>
        <w:br/>
        <w:t>○○エリアで○○のご希望とのこと、ぺいほーむが取材してきた工務店の中から</w:t>
        <w:br/>
        <w:t>○○様に最適な工務店をご紹介させていただきます。</w:t>
        <w:br/>
        <w:br/>
        <w:t>つきましては、より詳しくご要望をお伺いするため、</w:t>
        <w:br/>
        <w:t>お電話またはオンラインでの15分程度のヒアリングをお願いできますでしょうか。</w:t>
        <w:br/>
        <w:br/>
        <w:t>ご都合のよい日時を2〜3つお知らせいただければ幸いです。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rPr>
          <w:b/>
          <w:sz w:val="20"/>
        </w:rPr>
        <w:t>■ 資料請求への返信テンプレート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【ぺいほーむ】資料をお届けいたします</w:t>
        <w:br/>
        <w:br/>
        <w:t>○○様</w:t>
        <w:br/>
        <w:br/>
        <w:t>ぺいほーむに資料請求いただき、誠にありがとうございます。</w:t>
        <w:br/>
        <w:br/>
        <w:t>ご希望いただいた○○に関する資料を添付にてお送りいたします。</w:t>
        <w:br/>
        <w:t>資料の内容についてご不明な点がございましたら、</w:t>
        <w:br/>
        <w:t>お気軽にお問い合わせくださいませ。</w:t>
        <w:br/>
        <w:br/>
        <w:t>また、○○エリアには○○様のご希望に合いそうな</w:t>
        <w:br/>
        <w:t>工務店がございますので、よろしければご紹介させていただきます。</w:t>
        <w:br/>
        <w:br/>
        <w:t>ご興味がございましたら、お気軽にご返信ください。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rPr>
          <w:b/>
          <w:sz w:val="20"/>
        </w:rPr>
        <w:t>■ 見学会予約確認テンプレート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【ぺいほーむ】見学会のご予約を承りました</w:t>
        <w:br/>
        <w:br/>
        <w:t>○○様</w:t>
        <w:br/>
        <w:br/>
        <w:t>ぺいほーむをご利用いただき、誠にありがとうございます。</w:t>
        <w:br/>
        <w:t>以下の見学会のご予約を承りましたのでご確認ください。</w:t>
        <w:br/>
        <w:br/>
        <w:t>━━━━━━━━━━━━━━━━━━━</w:t>
        <w:br/>
        <w:t>■ ご予約内容</w:t>
        <w:br/>
        <w:t>・見学会名: ○○完成見学会</w:t>
        <w:br/>
        <w:t>・日時: ○年○月○日（○）○:○○〜</w:t>
        <w:br/>
        <w:t>・会場: ○○県○○市○○</w:t>
        <w:br/>
        <w:t>・主催工務店: ○○工務店</w:t>
        <w:br/>
        <w:t>━━━━━━━━━━━━━━━━━━━</w:t>
        <w:br/>
        <w:br/>
        <w:t>当日のご不明点や変更・キャンセルのご連絡は</w:t>
        <w:br/>
        <w:t>下記までお願いいたします。</w:t>
        <w:br/>
        <w:br/>
        <w:t>――――――――――――――――</w:t>
        <w:br/>
        <w:t>ぺいほーむ 相談担当</w:t>
        <w:br/>
        <w:t>株式会社wazeka</w:t>
        <w:br/>
        <w:t>TEL: XXX-XXXX-XXXX</w:t>
        <w:br/>
        <w:t>Email: support@payhome.jp</w:t>
        <w:br/>
        <w:t>――――――――――――――――</w:t>
      </w:r>
    </w:p>
    <w:p>
      <w:r>
        <w:br w:type="page"/>
      </w:r>
    </w:p>
    <w:p>
      <w:pPr>
        <w:pStyle w:val="Heading1"/>
      </w:pPr>
      <w:r>
        <w:t>第2章  反響受け渡しフロー（T-33）</w:t>
      </w:r>
    </w:p>
    <w:p>
      <w:pPr>
        <w:pStyle w:val="Heading2"/>
      </w:pPr>
      <w:r>
        <w:t>2.1  受け渡しフロー</w:t>
      </w:r>
    </w:p>
    <w:p>
      <w:r>
        <w:t>リード発生から工務店への受け渡し、結果記録までのフローを以下に示す。</w:t>
      </w:r>
    </w:p>
    <w:p>
      <w:pPr>
        <w:ind w:left="567"/>
      </w:pPr>
      <w:r>
        <w:rPr>
          <w:rFonts w:ascii="Courier New" w:hAnsi="Courier New" w:eastAsia="Courier New"/>
          <w:color w:val="333333"/>
          <w:sz w:val="19"/>
        </w:rPr>
        <w:t>リード発生（Supabase leads テーブルに記録）</w:t>
        <w:br/>
        <w:t xml:space="preserve">  │</w:t>
        <w:br/>
        <w:t xml:space="preserve">  ▼</w:t>
        <w:br/>
        <w:t>リード内容確認・品質チェック</w:t>
        <w:br/>
        <w:t xml:space="preserve">  │</w:t>
        <w:br/>
        <w:t xml:space="preserve">  ▼ 【品質OK】</w:t>
        <w:br/>
        <w:t>対応工務店の判定（エリア × 得意分野 × 予算でマッチング）</w:t>
        <w:br/>
        <w:t xml:space="preserve">  │</w:t>
        <w:br/>
        <w:t xml:space="preserve">  ▼</w:t>
        <w:br/>
        <w:t>工務店に反響通知メール送信（Resend経由）</w:t>
        <w:br/>
        <w:t xml:space="preserve">  ├─→ 通知内容: 氏名/連絡先/エリア/予算/希望間取り/流入元/直前閲覧履歴</w:t>
        <w:br/>
        <w:t xml:space="preserve">  │</w:t>
        <w:br/>
        <w:t xml:space="preserve">  ▼</w:t>
        <w:br/>
        <w:t>工務店からの対応開始</w:t>
        <w:br/>
        <w:t xml:space="preserve">  │</w:t>
        <w:br/>
        <w:t xml:space="preserve">  ▼ 【48時間以内の初期対応をSLAとして設定】</w:t>
        <w:br/>
        <w:t>対応状況のフォロー（1週間後）</w:t>
        <w:br/>
        <w:t xml:space="preserve">  │</w:t>
        <w:br/>
        <w:t xml:space="preserve">  ▼</w:t>
        <w:br/>
        <w:t>結果記録（leads テーブルのステータス更新）</w:t>
      </w:r>
    </w:p>
    <w:p>
      <w:pPr>
        <w:pStyle w:val="Heading2"/>
      </w:pPr>
      <w:r>
        <w:t>2.2  反響通知フォーマット（工務店に送るメール）</w:t>
      </w:r>
    </w:p>
    <w:p>
      <w:r>
        <w:t>以下のフォーマットで、マッチした工務店に反響情報を通知する。</w:t>
      </w:r>
    </w:p>
    <w:p>
      <w:r>
        <w:rPr>
          <w:b/>
          <w:sz w:val="20"/>
        </w:rPr>
        <w:t>■ 反響通知メールテンプレート</w:t>
      </w:r>
    </w:p>
    <w:p>
      <w:pPr>
        <w:ind w:left="567" w:right="567"/>
      </w:pPr>
      <w:r>
        <w:rPr>
          <w:color w:val="333333"/>
          <w:sz w:val="19"/>
        </w:rPr>
        <w:t>件名: 【ぺいほーむ反響】○○様（○○市/○○万円台/○LDK希望）</w:t>
        <w:br/>
        <w:br/>
        <w:t>○○工務店 ご担当者様</w:t>
        <w:br/>
        <w:br/>
        <w:t>いつもぺいほーむをご利用いただき、ありがとうございます。</w:t>
        <w:br/>
        <w:t>新しい反響がございましたので、お知らせいたします。</w:t>
        <w:br/>
        <w:br/>
        <w:t>━━━━━━━━━━━━━━━━━━━</w:t>
        <w:br/>
        <w:t>■ リード情報</w:t>
        <w:br/>
        <w:t>━━━━━━━━━━━━━━━━━━━</w:t>
        <w:br/>
        <w:t>・お名前: ○○ ○○ 様</w:t>
        <w:br/>
        <w:t>・電話番号: XXX-XXXX-XXXX</w:t>
        <w:br/>
        <w:t>・メールアドレス: xxxxx@xxxx.xx</w:t>
        <w:br/>
        <w:t>・ご希望エリア: ○○県○○市</w:t>
        <w:br/>
        <w:t>・ご予算: ○○万円台</w:t>
        <w:br/>
        <w:t>・希望間取り: ○LDK（平屋）</w:t>
        <w:br/>
        <w:t>・メッセージ:</w:t>
        <w:br/>
        <w:t xml:space="preserve">  ○○○○○○○○○○</w:t>
        <w:br/>
        <w:br/>
        <w:t>━━━━━━━━━━━━━━━━━━━</w:t>
        <w:br/>
        <w:t>■ 補足情報</w:t>
        <w:br/>
        <w:t>━━━━━━━━━━━━━━━━━━━</w:t>
        <w:br/>
        <w:t>・流入チャネル: ○○（Google検索 / SNS / 紹介 等）</w:t>
        <w:br/>
        <w:t>・閲覧コンテンツ: ○○工務店紹介ページ、○○の記事</w:t>
        <w:br/>
        <w:t>・AIチャット利用: あり / なし</w:t>
        <w:br/>
        <w:t>・チャット内容の要約: ○○○○</w:t>
        <w:br/>
        <w:br/>
        <w:t>━━━━━━━━━━━━━━━━━━━</w:t>
        <w:br/>
        <w:t>■ 対応のお願い</w:t>
        <w:br/>
        <w:t>━━━━━━━━━━━━━━━━━━━</w:t>
        <w:br/>
        <w:t>・48時間以内に初期対応をお願いいたします</w:t>
        <w:br/>
        <w:t>・対応結果を下記フォームまたはメール返信にてご共有ください</w:t>
        <w:br/>
        <w:t xml:space="preserve">  報告フォーム: https://payhome.jp/partner/report</w:t>
        <w:br/>
        <w:br/>
        <w:t>何かご不明な点がございましたら、お気軽にご連絡ください。</w:t>
        <w:br/>
        <w:br/>
        <w:t>――――――――――――――――</w:t>
        <w:br/>
        <w:t>ぺいほーむ パートナー事業部</w:t>
        <w:br/>
        <w:t>株式会社wazeka</w:t>
        <w:br/>
        <w:t>TEL: XXX-XXXX-XXXX</w:t>
        <w:br/>
        <w:t>Email: partner@payhome.jp</w:t>
        <w:br/>
        <w:t>――――――――――――――――</w:t>
      </w:r>
    </w:p>
    <w:p>
      <w:pPr>
        <w:pStyle w:val="Heading2"/>
      </w:pPr>
      <w:r>
        <w:t>2.3  リードの品質基準</w:t>
      </w:r>
    </w:p>
    <w:p>
      <w:r>
        <w:t>受け取ったリードを以下の基準で品質分類し、対応優先度を決定する。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品質ランク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A（ホット）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電話番号あり + 予算記入 + 具体的メッセージ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即座に工務店に通知。電話対応推奨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B（ウォーム）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メールあり + エリア記入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24時間以内に通知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C（コールド）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メールのみ / 情報不足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48時間以内に通知。メール対応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sz w:val="19"/>
              </w:rPr>
              <w:t>対象外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明らかないたずら / 業者の問い合わせ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通知しない。リード除外</w:t>
            </w:r>
          </w:p>
        </w:tc>
      </w:tr>
    </w:tbl>
    <w:p/>
    <w:p>
      <w:r>
        <w:br w:type="page"/>
      </w:r>
    </w:p>
    <w:p>
      <w:pPr>
        <w:pStyle w:val="Heading1"/>
      </w:pPr>
      <w:r>
        <w:t>第3章  SLA定義（T-34）</w:t>
      </w:r>
    </w:p>
    <w:p>
      <w:pPr>
        <w:pStyle w:val="Heading2"/>
      </w:pPr>
      <w:r>
        <w:t>3.1  ぺいほーむ側のSLA</w:t>
      </w:r>
    </w:p>
    <w:p>
      <w:r>
        <w:t>ぺいほーむがパートナー工務店およびユーザーに対して遵守するSLAを以下に定義する。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SLA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計測方法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問い合わせ受信から初期対応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2時間以内（営業時間内）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初期対応メール送信時刻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反響の工務店への通知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24時間以内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通知メール送信時刻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反響通知の正確性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100%（誤送信ゼロ）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月次チェック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月次レポートの提出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毎月5営業日以内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レポート送付日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掲載情報の更新反映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変更依頼から3営業日以内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反映完了日</w:t>
            </w:r>
          </w:p>
        </w:tc>
      </w:tr>
    </w:tbl>
    <w:p/>
    <w:p>
      <w:pPr>
        <w:pStyle w:val="Heading2"/>
      </w:pPr>
      <w:r>
        <w:t>3.2  工務店側に求めるSLA</w:t>
      </w:r>
    </w:p>
    <w:p>
      <w:r>
        <w:t>パートナー工務店にお願いするSLAを以下に定義する。契約時に合意いただく。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SLA</w:t>
            </w:r>
          </w:p>
        </w:tc>
        <w:tc>
          <w:tcPr>
            <w:tcW w:type="dxa" w:w="311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反響への初期対応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48時間以内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対応が遅いとCV率が大幅に下がる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sz w:val="19"/>
              </w:rPr>
              <w:t>対応結果の共有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月次</w:t>
            </w:r>
          </w:p>
        </w:tc>
        <w:tc>
          <w:tcPr>
            <w:tcW w:type="dxa" w:w="3118"/>
            <w:shd w:val="clear" w:color="auto" w:fill="E8EDF5"/>
          </w:tcPr>
          <w:p>
            <w:r>
              <w:rPr>
                <w:sz w:val="19"/>
              </w:rPr>
              <w:t>リード品質の改善に必要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掲載情報の更新協力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四半期ごとの確認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情報鮮度の維持</w:t>
            </w:r>
          </w:p>
        </w:tc>
      </w:tr>
    </w:tbl>
    <w:p/>
    <w:p>
      <w:pPr>
        <w:pStyle w:val="Heading2"/>
      </w:pPr>
      <w:r>
        <w:t>3.3  SLA未達時の対応</w:t>
      </w:r>
    </w:p>
    <w:p>
      <w:r>
        <w:t>SLAが遵守されない場合、以下の段階的な対応を実施する。</w:t>
      </w:r>
    </w:p>
    <w:p>
      <w:r>
        <w:rPr>
          <w:b/>
          <w:sz w:val="21"/>
        </w:rPr>
        <w:t>■ 初回未達</w:t>
      </w:r>
    </w:p>
    <w:p>
      <w:pPr>
        <w:ind w:left="567"/>
      </w:pPr>
      <w:r>
        <w:t>メールにて改善依頼を送付。未達の原因と改善策のヒアリングを行う。</w:t>
      </w:r>
    </w:p>
    <w:p>
      <w:r>
        <w:rPr>
          <w:b/>
          <w:sz w:val="21"/>
        </w:rPr>
        <w:t>■ 2回連続未達</w:t>
      </w:r>
    </w:p>
    <w:p>
      <w:pPr>
        <w:ind w:left="567"/>
      </w:pPr>
      <w:r>
        <w:t>電話にて状況確認を実施。具体的な改善計画の策定を依頼する。</w:t>
      </w:r>
    </w:p>
    <w:p>
      <w:r>
        <w:rPr>
          <w:b/>
          <w:sz w:val="21"/>
        </w:rPr>
        <w:t>■ 3回連続未達</w:t>
      </w:r>
    </w:p>
    <w:p>
      <w:pPr>
        <w:ind w:left="567"/>
      </w:pPr>
      <w:r>
        <w:t>プラン見直しの協議を実施。場合によっては反響配信の一時停止、またはプラン変更を検討する。</w:t>
      </w:r>
    </w:p>
    <w:p>
      <w:r>
        <w:br w:type="page"/>
      </w:r>
    </w:p>
    <w:p>
      <w:pPr>
        <w:pStyle w:val="Heading1"/>
      </w:pPr>
      <w:r>
        <w:t>第4章  エスカレーションルール</w:t>
      </w:r>
    </w:p>
    <w:p>
      <w:pPr>
        <w:pStyle w:val="Heading2"/>
      </w:pPr>
      <w:r>
        <w:t>4.1  エスカレーション基準</w:t>
      </w:r>
    </w:p>
    <w:p>
      <w:r>
        <w:t>以下の状況が発生した場合、速やかにエスカレーションを実施する。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状況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エスカレーション先</w:t>
            </w:r>
          </w:p>
        </w:tc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対応期限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クレーム（ユーザーから）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sz w:val="19"/>
              </w:rPr>
              <w:t>工務店からの掲載停止要請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24時間以内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個人情報に関する問題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経営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即時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sz w:val="19"/>
              </w:rPr>
              <w:t>反響課金に関する異議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営業担当→経営</w:t>
            </w:r>
          </w:p>
        </w:tc>
        <w:tc>
          <w:tcPr>
            <w:tcW w:type="dxa" w:w="2551"/>
            <w:shd w:val="clear" w:color="auto" w:fill="E8EDF5"/>
          </w:tcPr>
          <w:p>
            <w:r>
              <w:rPr>
                <w:sz w:val="19"/>
              </w:rPr>
              <w:t>48時間以内</w:t>
            </w:r>
          </w:p>
        </w:tc>
      </w:tr>
    </w:tbl>
    <w:p/>
    <w:p>
      <w:pPr>
        <w:pStyle w:val="Heading2"/>
      </w:pPr>
      <w:r>
        <w:t>4.2  エスカレーション手順</w:t>
      </w:r>
    </w:p>
    <w:p>
      <w:r>
        <w:rPr>
          <w:b/>
        </w:rPr>
        <w:t xml:space="preserve">1. </w:t>
      </w:r>
      <w:r>
        <w:t>事象の発生を認識したら、まず事実関係を整理する（発生日時・関係者・内容）。</w:t>
      </w:r>
    </w:p>
    <w:p>
      <w:r>
        <w:rPr>
          <w:b/>
        </w:rPr>
        <w:t xml:space="preserve">2. </w:t>
      </w:r>
      <w:r>
        <w:t>エスカレーション先に電話またはチャットで一報を入れる。</w:t>
      </w:r>
    </w:p>
    <w:p>
      <w:r>
        <w:rPr>
          <w:b/>
        </w:rPr>
        <w:t xml:space="preserve">3. </w:t>
      </w:r>
      <w:r>
        <w:t>詳細な報告をメールで送付する（事実関係・経緯・暫定対応・今後の対応案）。</w:t>
      </w:r>
    </w:p>
    <w:p>
      <w:r>
        <w:rPr>
          <w:b/>
        </w:rPr>
        <w:t xml:space="preserve">4. </w:t>
      </w:r>
      <w:r>
        <w:t>エスカレーション先の指示に従い対応を実施する。</w:t>
      </w:r>
    </w:p>
    <w:p>
      <w:r>
        <w:rPr>
          <w:b/>
        </w:rPr>
        <w:t xml:space="preserve">5. </w:t>
      </w:r>
      <w:r>
        <w:t>対応完了後、結果を記録し、再発防止策を検討する。</w:t>
      </w:r>
    </w:p>
    <w:p/>
    <w:p/>
    <w:p>
      <w:pPr/>
      <w:r>
        <w:br w:type="page"/>
      </w:r>
    </w:p>
    <w:p>
      <w:pPr>
        <w:pStyle w:val="Heading1"/>
      </w:pPr>
      <w:r>
        <w:t>第5章  消費者フォロー運用ルール</w:t>
      </w:r>
    </w:p>
    <w:p>
      <w:pPr>
        <w:pStyle w:val="Heading2"/>
      </w:pPr>
      <w:r>
        <w:t>5.1  フォローの目的</w:t>
      </w:r>
    </w:p>
    <w:p>
      <w:pPr/>
      <w:r>
        <w:t>消費者フォローの目的は以下の3点である。</w:t>
      </w:r>
    </w:p>
    <w:p>
      <w:pPr/>
      <w:r>
        <w:t>・消費者の検討状況を継続的に把握し、追加支援を提供する</w:t>
      </w:r>
    </w:p>
    <w:p>
      <w:pPr/>
      <w:r>
        <w:t>・成約の有無を消費者側から自然に把握する</w:t>
      </w:r>
    </w:p>
    <w:p>
      <w:pPr/>
      <w:r>
        <w:t>・消費者満足度を向上させ、口コミ・紹介につなげる</w:t>
      </w:r>
    </w:p>
    <w:p>
      <w:pPr>
        <w:pStyle w:val="Heading2"/>
      </w:pPr>
      <w:r>
        <w:t>5.2  自動フォローメール配信スケジュール</w:t>
      </w:r>
    </w:p>
    <w:p>
      <w:pPr/>
      <w:r>
        <w:t>リード発生後の自動フォローメール配信スケジュールを以下に定義する。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C6E"/>
          <w:left w:val="single" w:sz="4" w:space="0" w:color="1A3C6E"/>
          <w:bottom w:val="single" w:sz="4" w:space="0" w:color="1A3C6E"/>
          <w:right w:val="single" w:sz="4" w:space="0" w:color="1A3C6E"/>
          <w:insideH w:val="single" w:sz="4" w:space="0" w:color="1A3C6E"/>
          <w:insideV w:val="single" w:sz="4" w:space="0" w:color="1A3C6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/>
          </w:tcPr>
          <w:p>
            <w:r/>
            <w:r>
              <w:rPr>
                <w:b/>
                <w:color w:val="FFFFFF"/>
                <w:sz w:val="19"/>
              </w:rPr>
              <w:t>タイミング</w:t>
            </w:r>
          </w:p>
        </w:tc>
        <w:tc>
          <w:tcPr>
            <w:tcW w:type="dxa" w:w="2160"/>
            <w:shd w:fill="1A3C6E"/>
          </w:tcPr>
          <w:p>
            <w:r/>
            <w:r>
              <w:rPr>
                <w:b/>
                <w:color w:val="FFFFFF"/>
                <w:sz w:val="19"/>
              </w:rPr>
              <w:t>メール種別</w:t>
            </w:r>
          </w:p>
        </w:tc>
        <w:tc>
          <w:tcPr>
            <w:tcW w:type="dxa" w:w="2160"/>
            <w:shd w:fill="1A3C6E"/>
          </w:tcPr>
          <w:p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160"/>
            <w:shd w:fill="1A3C6E"/>
          </w:tcPr>
          <w:p>
            <w:r/>
            <w:r>
              <w:rPr>
                <w:b/>
                <w:color w:val="FFFFFF"/>
                <w:sz w:val="19"/>
              </w:rPr>
              <w:t>配信方法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リード発生直後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お問い合わせ確認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「お問い合わせありがとうございます。○○工務店からご連絡いたします」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3日後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対応確認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「○○工務店から連絡はありましたか？」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1週間後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進捗確認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「打ち合わせのご予定は決まりましたか？」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2週間後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追加提案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「他にも気になる工務店はありますか？」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1ヶ月後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ステータス確認①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「家づくりの進捗はいかがですか？」（アンケート付き）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2ヶ月後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ステータス確認②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「間取りや見積もりは進んでいますか？」（アンケート付き）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3ヶ月後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成約確認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「ご契約は決まりましたか？」（アンケート付き）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6ヶ月後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長期フォロー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「工事の進捗はいかがですか？」</w:t>
            </w:r>
          </w:p>
        </w:tc>
        <w:tc>
          <w:tcPr>
            <w:tcW w:type="dxa" w:w="2160"/>
            <w:shd w:fill="E8EDF5"/>
          </w:tcPr>
          <w:p>
            <w:r/>
            <w:r>
              <w:rPr>
                <w:sz w:val="19"/>
              </w:rPr>
              <w:t>自動送信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12ヶ月後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入居後フォロー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「新居での暮らしはいかがですか？」口コミ・紹介依頼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自動送信</w:t>
            </w:r>
          </w:p>
        </w:tc>
      </w:tr>
    </w:tbl>
    <w:p>
      <w:pPr>
        <w:pStyle w:val="Heading2"/>
      </w:pPr>
      <w:r>
        <w:t>5.3  アンケートの設問設計</w:t>
      </w:r>
    </w:p>
    <w:p>
      <w:pPr/>
      <w:r>
        <w:rPr>
          <w:b/>
          <w:sz w:val="20"/>
        </w:rPr>
        <w:t>「現在の家づくりの状況を教えてください」</w:t>
      </w:r>
    </w:p>
    <w:p>
      <w:pPr/>
      <w:r/>
    </w:p>
    <w:p>
      <w:pPr/>
      <w:r>
        <w:rPr>
          <w:b/>
        </w:rPr>
        <w:t>選択肢：</w:t>
      </w:r>
    </w:p>
    <w:p>
      <w:pPr/>
      <w:r>
        <w:t>□ まだ情報収集中 → 追加の工務店紹介やコンテンツを提案</w:t>
      </w:r>
    </w:p>
    <w:p>
      <w:pPr/>
      <w:r>
        <w:t>□ 工務店と打ち合わせ中 → 「何社と比較されていますか？」を追加質問</w:t>
      </w:r>
    </w:p>
    <w:p>
      <w:pPr/>
      <w:r>
        <w:t>□ 間取り・見積もりの検討中 → 「ローンシミュレーションはお済みですか？」を提案</w:t>
      </w:r>
    </w:p>
    <w:p>
      <w:pPr/>
      <w:r>
        <w:t>□ 契約しました！ → 「おめでとうございます！どの工務店で決められましたか？」→ 成約情報取得</w:t>
      </w:r>
    </w:p>
    <w:p>
      <w:pPr/>
      <w:r>
        <w:t>□ 今回は見送りました → 「理由を教えていただけますか？」→ 改善データ蓄積</w:t>
      </w:r>
    </w:p>
    <w:p>
      <w:pPr>
        <w:pStyle w:val="Heading2"/>
      </w:pPr>
      <w:r>
        <w:t>5.4  成約確認後のフロー</w:t>
      </w:r>
    </w:p>
    <w:p>
      <w:pPr/>
      <w:r>
        <w:t>消費者から「契約した」の回答を受けた場合、以下のフローで対応する。</w:t>
      </w:r>
    </w:p>
    <w:p>
      <w:pPr/>
      <w:r>
        <w:rPr>
          <w:rFonts w:ascii="Courier New" w:hAnsi="Courier New"/>
          <w:color w:val="333333"/>
          <w:sz w:val="19"/>
        </w:rPr>
        <w:t>消費者から「契約した」の回答</w:t>
        <w:br/>
        <w:t xml:space="preserve">  ↓</w:t>
        <w:br/>
        <w:t>対象工務店の契約書を確認</w:t>
        <w:br/>
        <w:t xml:space="preserve">  ↓ 成約報告済み → 請求処理</w:t>
        <w:br/>
        <w:t xml:space="preserve">  ↓ 成約報告なし</w:t>
        <w:br/>
        <w:t>工務店に連絡「○○様のご契約おめでとうございます。成約報告書のご提出をお願いします」</w:t>
        <w:br/>
        <w:t xml:space="preserve">  ↓ 14日以内に報告あり → 請求処理</w:t>
        <w:br/>
        <w:t xml:space="preserve">  ↓ 14日経過しても報告なし</w:t>
        <w:br/>
        <w:t>契約書第○条に基づき正式な請求書を送付</w:t>
        <w:br/>
        <w:t xml:space="preserve">  ↓ それでも対応なし</w:t>
        <w:br/>
        <w:t>法務対応の検討（違約金条項の適用）</w:t>
      </w:r>
    </w:p>
    <w:p>
      <w:pPr>
        <w:pStyle w:val="Heading2"/>
      </w:pPr>
      <w:r>
        <w:t>5.5  工務店がリードに対応しない場合のフロー</w:t>
      </w:r>
    </w:p>
    <w:p>
      <w:pPr/>
      <w:r>
        <w:t>工務店がリードに対応しない場合、以下のスケジュールでフォローアップを実施する。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C6E"/>
          <w:left w:val="single" w:sz="4" w:space="0" w:color="1A3C6E"/>
          <w:bottom w:val="single" w:sz="4" w:space="0" w:color="1A3C6E"/>
          <w:right w:val="single" w:sz="4" w:space="0" w:color="1A3C6E"/>
          <w:insideH w:val="single" w:sz="4" w:space="0" w:color="1A3C6E"/>
          <w:insideV w:val="single" w:sz="4" w:space="0" w:color="1A3C6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C6E"/>
          </w:tcPr>
          <w:p>
            <w:r/>
            <w:r>
              <w:rPr>
                <w:b/>
                <w:color w:val="FFFFFF"/>
                <w:sz w:val="19"/>
              </w:rPr>
              <w:t>経過時間</w:t>
            </w:r>
          </w:p>
        </w:tc>
        <w:tc>
          <w:tcPr>
            <w:tcW w:type="dxa" w:w="2880"/>
            <w:shd w:fill="1A3C6E"/>
          </w:tcPr>
          <w:p>
            <w:r/>
            <w:r>
              <w:rPr>
                <w:b/>
                <w:color w:val="FFFFFF"/>
                <w:sz w:val="19"/>
              </w:rPr>
              <w:t>アクション</w:t>
            </w:r>
          </w:p>
        </w:tc>
        <w:tc>
          <w:tcPr>
            <w:tcW w:type="dxa" w:w="2880"/>
            <w:shd w:fill="1A3C6E"/>
          </w:tcPr>
          <w:p>
            <w:r/>
            <w:r>
              <w:rPr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24時間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自動リマインドメール送信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「○○様への対応をお願いします」</w:t>
            </w:r>
          </w:p>
        </w:tc>
      </w:tr>
      <w:tr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48時間</w:t>
            </w:r>
          </w:p>
        </w:tc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電話で確認</w:t>
            </w:r>
          </w:p>
        </w:tc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「対応は進んでいますか？」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72時間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警告メール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「SLAに基づき48時間以内の対応をお願いしております」</w:t>
            </w:r>
          </w:p>
        </w:tc>
      </w:tr>
      <w:tr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1週間</w:t>
            </w:r>
          </w:p>
        </w:tc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消費者に連絡</w:t>
            </w:r>
          </w:p>
        </w:tc>
        <w:tc>
          <w:tcPr>
            <w:tcW w:type="dxa" w:w="2880"/>
            <w:shd w:fill="E8EDF5"/>
          </w:tcPr>
          <w:p>
            <w:r/>
            <w:r>
              <w:rPr>
                <w:sz w:val="19"/>
              </w:rPr>
              <w:t>「別の工務店もご紹介しましょうか？」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2週間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プラン見直し打診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「対応体制の見直しをご検討されますか？」</w:t>
            </w:r>
          </w:p>
        </w:tc>
      </w:tr>
    </w:tbl>
    <w:p>
      <w:pPr>
        <w:pStyle w:val="Heading2"/>
      </w:pPr>
      <w:r>
        <w:t>5.6  月次ステータス確認の運用</w:t>
      </w:r>
    </w:p>
    <w:p>
      <w:pPr/>
      <w:r>
        <w:t>月次ステータス確認の運用ルールを以下に定める。</w:t>
      </w:r>
    </w:p>
    <w:p>
      <w:pPr/>
      <w:r>
        <w:t>・月次レポート送付時に、未完了リードのステータス一覧を添付</w:t>
      </w:r>
    </w:p>
    <w:p>
      <w:pPr/>
      <w:r>
        <w:t>・工務店に各リードの現在のステータスを選択式で回答してもらう</w:t>
      </w:r>
    </w:p>
    <w:p>
      <w:pPr/>
      <w:r>
        <w:t>・ステータス選択肢: 対応中 / 商談中 / 見積提出済み / 契約済み / 見送り / 連絡取れず</w:t>
      </w:r>
    </w:p>
    <w:p>
      <w:pPr/>
      <w:r>
        <w:t>・回答期限: レポート送付から5営業日以内</w:t>
      </w:r>
    </w:p>
    <w:p>
      <w:pPr>
        <w:jc w:val="center"/>
      </w:pPr>
      <w:r>
        <w:rPr>
          <w:color w:val="999999"/>
        </w:rPr>
        <w:t>― 以上 ―</w:t>
      </w:r>
    </w:p>
    <w:p/>
    <w:p>
      <w:pPr>
        <w:jc w:val="center"/>
      </w:pPr>
      <w:r>
        <w:rPr>
          <w:color w:val="999999"/>
          <w:sz w:val="18"/>
        </w:rPr>
        <w:t>本マニュアルは定期的に見直しを行い、運用状況に応じて更新する。</w:t>
        <w:br/>
        <w:t>改訂履歴は別途管理する。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