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spacing w:before="8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40"/>
          <w:szCs w:val="40"/>
        </w:rPr>
        <w:t xml:space="preserve">全乘员智能Agent座舱体验</w:t>
      </w:r>
    </w:p>
    <w:p>
      <w:pPr>
        <w:spacing w:before="8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36"/>
          <w:szCs w:val="36"/>
        </w:rPr>
        <w:t xml:space="preserve">用户调研问卷 V3.0</w:t>
      </w:r>
    </w:p>
    <w:p>
      <w:pPr>
        <w:spacing w:before="80" w:after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2"/>
          <w:szCs w:val="22"/>
        </w:rPr>
        <w:t xml:space="preserve">深度修订版 · 融入边缘感知、系统透明度、社交缓冲层三大维度</w:t>
      </w:r>
    </w:p>
    <w:p>
      <w:pPr>
        <w:spacing w:before="8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2"/>
          <w:szCs w:val="22"/>
        </w:rPr>
        <w:t xml:space="preserve">字节豆包上车 — 全乘员智能Agent产品组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5A5A6"/>
          <w:sz w:val="18"/>
          <w:szCs w:val="18"/>
        </w:rPr>
        <w:t xml:space="preserve">V2.0基础上修正：交互想象过于传统、机器/人类控制二元对立、信任与透明度挖掘不足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V3.0修订说明：三大深层缺陷修正对照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本版在V2.0四大缺陷修正基础上，进一步修正三个深层设计误区，并补充三个全新调研维度。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误区一：交互想象过于传统，过度依赖显性交互</w:t>
      </w:r>
    </w:p>
    <w:p>
      <w:pPr>
        <w:shd w:fill="FDEDEC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🔴 原问题：选项几乎完全依赖“语音口头确认”或“车机屏幕点击”，忽略了边缘感知（Peripheral Awareness）</w:t>
      </w:r>
    </w:p>
    <w:p>
      <w:pPr>
        <w:shd w:fill="F4ECF7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9"/>
          <w:szCs w:val="19"/>
        </w:rPr>
        <w:t xml:space="preserve">🟣 修正：在后排信息同步、车内环境、到达提醒等场景中增加“非语音、低干扰度”交互方式选项（氛围灯颜色渐变、座椅轻微振动、触觉线索），测量用户对边缘感知的接受度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误区二：陷入“机器控制 vs 人类控制”二元对立</w:t>
      </w:r>
    </w:p>
    <w:p>
      <w:pPr>
        <w:shd w:fill="FDEDEC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🔴 原问题：拥堵绕行选项为“告诉我等我确认” vs“先自动切换再告知”，缺少“共享控制”和“可预测性”的测量</w:t>
      </w:r>
    </w:p>
    <w:p>
      <w:pPr>
        <w:shd w:fill="F4ECF7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9"/>
          <w:szCs w:val="19"/>
        </w:rPr>
        <w:t xml:space="preserve">🟣 修正：导航场景增加“意图前馈”选项（Agent先预告意图再执行）；新增“纠错成本”测量题（AI做错时的心理成本与接管方式）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误区三：信任与透明度挖掘不足</w:t>
      </w:r>
    </w:p>
    <w:p>
      <w:pPr>
        <w:shd w:fill="FDEDEC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🔴 原问题：只问“担心什么”，未触及用户抵触AI的根本原因——不知道AI“为什么”这么做</w:t>
      </w:r>
    </w:p>
    <w:p>
      <w:pPr>
        <w:shd w:fill="F4ECF7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9"/>
          <w:szCs w:val="19"/>
        </w:rPr>
        <w:t xml:space="preserve">🟣 修正：新增“系统透明度”测量题，探索用户对AI解释机制的偏好；新增“社交缓冲层”测量，探索Agent作为“数字外交官”的价值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24"/>
          <w:szCs w:val="24"/>
        </w:rPr>
        <w:t xml:space="preserve">新增三大调研维度</w:t>
      </w:r>
    </w:p>
    <w:p>
      <w:pPr>
        <w:shd w:fill="F4ECF7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9"/>
          <w:szCs w:val="19"/>
        </w:rPr>
        <w:t xml:space="preserve">🟣 维度一：意图前馈与边缘感知接受度 — 测量“低干扰度交互”的用户接受度</w:t>
      </w:r>
    </w:p>
    <w:p>
      <w:pPr>
        <w:shd w:fill="F4ECF7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9"/>
          <w:szCs w:val="19"/>
        </w:rPr>
        <w:t xml:space="preserve">🟣 维度二：系统透明度与纠错成本 — 测量“AI做错时用户夺回控制权”的心理成本</w:t>
      </w:r>
    </w:p>
    <w:p>
      <w:pPr>
        <w:shd w:fill="F4ECF7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9"/>
          <w:szCs w:val="19"/>
        </w:rPr>
        <w:t xml:space="preserve">🟣 维度三：Agent作为社交缓冲层的价值 — 测量“Agent替人说”在冲突场景中的接受度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第一部分：痛点映射表（V3.0更新）</w:t>
      </w:r>
    </w:p>
    <w:p>
      <w:pPr>
        <w:spacing w:before="8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相比V2.0，映射表在各模块中融入了“边缘感知”“意图前馈”“系统透明度”“社交缓冲层”等新维度。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500"/>
        <w:gridCol w:w="1500"/>
        <w:gridCol w:w="18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核心模块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私家车主驾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副驾协同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后排体验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跨角色冲突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调研重点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行车导航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行驶中操作分心；拥堵路线决策焦虑；AI绕行的可预测性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想帮加途经点但不确定权限边界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不知道多久到；希望低干扰度的进度感知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副驾改路线 vs 主驾安全判断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认知负荷+意图前馈+边缘感知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途经点/停靠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行驶中添加繁琐且危险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口述地址听不清；不确定操作权限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想停车但不好意思开口；Agent作为社交缓冲层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后排提需求 vs 主驾判断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社交缓冲层价值测量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车内环境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调节需分心；多乘员需求冲突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想调但怕影响主驾；社交尴尬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后窗被锁；异味敏感但不好意思说；非语音感知需求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温度冲突的协调机制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边缘感知+社交缓冲+分区控制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泊车/到达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不熟悉停车场入口；小区内路线复杂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下车后需帮主驾指引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行李多无人帮；下车安全提醒缺失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先让乘客下车 vs 一起等停车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到达通知的多模态交互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安全与信任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笯力驾驶；权限开放顾虑；AI决策透明度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担心驾驶风格但不好意思提醒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深夜独乘安全担忧；醉酒无人照顾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主驾安全 vs 乘客体验的权衡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透明度+纠错成本+意图前馈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个性化记忆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常用路线/停车习惯重复输入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每次代叫重复备注特殊需求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个人偏好无法被记住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多乘员偏好冲突时的记忆优先级</w:t>
            </w:r>
          </w:p>
        </w:tc>
        <w:tc>
          <w:tcPr>
            <w:tcW w:type="dxa" w:w="1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AI记忆对重复沟通成本的降低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第二部分：调研问卷终稿（V3.0）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4"/>
          <w:szCs w:val="24"/>
        </w:rPr>
        <w:t xml:space="preserve">问卷引导语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您好！我们正在设计一款覆盖全车乘员的智能座舱Agent。这份问卷约10-15分钟，您的回答完全匿名，仅用于产品设计参考。</w:t>
      </w:r>
    </w:p>
    <w:p>
      <w:pPr>
        <w:pBdr>
          <w:bottom w:val="single" w:color="1B4F72" w:sz="6" w:space="4"/>
        </w:pBdr>
        <w:spacing w:before="300"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模块零：身份与角色筛选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此模块与V2.0一致，保留“核心用车身份”前置筛选+“单一身份作答”跳转逻辑。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Q0-1.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您日常用车的核心身份是？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私家车车主/驾驶员（自己开车为主）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日常乘客（亲友开车我乘坐 / 网约车出租车乘客）</w:t>
      </w:r>
    </w:p>
    <w:p>
      <w:pPr>
        <w:spacing w:before="40" w:after="4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86C1"/>
          <w:sz w:val="20"/>
          <w:szCs w:val="20"/>
        </w:rPr>
        <w:t xml:space="preserve">➡ 选A→Q0-2；选B→Q0-3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Q0-2.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【私家车车主】您最常处于的乘车位置是？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主驾位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副驾位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C. 后排</w:t>
      </w:r>
    </w:p>
    <w:p>
      <w:pPr>
        <w:spacing w:before="40" w:after="4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86C1"/>
          <w:sz w:val="20"/>
          <w:szCs w:val="20"/>
        </w:rPr>
        <w:t xml:space="preserve">➡ 选A→主驾模块；选B→副驾模块；选C→后排模块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Q0-3.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【日常乘客】您最常坐的位置是？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副驾位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后排</w:t>
      </w:r>
    </w:p>
    <w:p>
      <w:pPr>
        <w:spacing w:before="40" w:after="4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86C1"/>
          <w:sz w:val="20"/>
          <w:szCs w:val="20"/>
        </w:rPr>
        <w:t xml:space="preserve">➡ 选A→副驾模块；选B→后排模块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Q0-4.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您的年龄段是？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18-25岁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26-35岁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C. 36-45岁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D. 46岁以上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Q0-5.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您每周大约乘车几次？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1-3次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4-7次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C. 8次以上</w:t>
      </w:r>
    </w:p>
    <w:p>
      <w:r>
        <w:br w:type="page"/>
      </w:r>
    </w:p>
    <w:p>
      <w:pPr>
        <w:pBdr>
          <w:bottom w:val="single" w:color="1A5276" w:sz="6" w:space="4"/>
        </w:pBdr>
        <w:spacing w:before="300"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模块一：私家车主驾专属问题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4"/>
          <w:szCs w:val="24"/>
        </w:rPr>
        <w:t xml:space="preserve">场景一：行车导航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Q1-1.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行驶中想加途经点时，您最担心的是？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低头操作分心，影响驾驶安全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语音说了系统听不懂，反复沟通烦躁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C. 加了途经点后路线变得不合理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D. 我一般让副驾/乘客帮操作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Q1-2.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您对“语音添加途经点”的需求程度是？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[李克特量表]</w:t>
      </w:r>
    </w:p>
    <w:p>
      <w:pPr>
        <w:spacing w:before="30" w:after="6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1=完全不需要/不接受  2=不太需要  3=一般  4=比较需要  5=非常需要/完全接受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Q1-3.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行驶中导航提示“前方拥堵”时，您希望Agent怎么做？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语音告诉我方案并等我口头确认（如“左转500米可绕行，快5分钟，要切换吗？”）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先在屏幕上显示备选路线（意图前馈），几秒后我不反对就自动切换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C. 直接自动切换路线，同时语音告知原因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D. 不需要主动处理，我自己判断</w:t>
      </w:r>
    </w:p>
    <w:p>
      <w:pPr>
        <w:shd w:fill="F4ECF7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9"/>
          <w:szCs w:val="19"/>
        </w:rPr>
        <w:t xml:space="preserve">🟣 V3.0修正：新增选项B“意图前馈”（Feed-forward）——系统先展示意图，给予用户可预测性，几秒后无反对则执行，实现“共享控制”而非二元对立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Q1-4.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您对“记住常用路线偏好”的需求程度是？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[李克特量表]</w:t>
      </w:r>
    </w:p>
    <w:p>
      <w:pPr>
        <w:spacing w:before="30" w:after="6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1=完全不需要/不接受  2=不太需要  3=一般  4=比较需要  5=非常需要/完全接受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4"/>
          <w:szCs w:val="24"/>
        </w:rPr>
        <w:t xml:space="preserve">场景二：系统透明度与纠错成本（新增维度）</w:t>
      </w:r>
    </w:p>
    <w:p>
      <w:pPr>
        <w:shd w:fill="F4ECF7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9"/>
          <w:szCs w:val="19"/>
        </w:rPr>
        <w:t xml:space="preserve">🟣 V3.0新增维度二：测量Agent做错时用户“夺回控制权”的心理成本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Q1-5.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如果Agent自动为您规划了一条避堵路线，但您觉得不对劲。您最希望Agent怎么向您解释它的意图？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在屏幕显示节约的具体时间依据（如“此路线快8分钟，因前方事故”）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用简单一句话告诉我前方发生了什么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C. 我不需要解释，只要能让我一键秒切回原路线就行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D. 我希望它说明原因，同时给我“保持原路线”的选项</w:t>
      </w:r>
    </w:p>
    <w:p>
      <w:pPr>
        <w:spacing w:before="40" w:after="8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📌 测量用户对AI“解释机制”的偏好——透明度是信任的基石。</w:t>
      </w:r>
    </w:p>
    <w:p>
      <w:pPr>
        <w:shd w:fill="F2F3F4" w:val="clear"/>
        <w:spacing w:before="120" w:after="80"/>
        <w:ind w:left="4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19"/>
          <w:szCs w:val="19"/>
        </w:rPr>
        <w:t xml:space="preserve">🔍 V3.0设计说明</w:t>
      </w:r>
    </w:p>
    <w:p>
      <w:pPr>
        <w:shd w:fill="F2F3F4" w:val="clear"/>
        <w:spacing w:before="80" w:after="10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9"/>
          <w:szCs w:val="19"/>
        </w:rPr>
        <w:t xml:space="preserve">该题直接回应“缺少概念模型解释机制是导致用户抛弃AI的根本原因”这一批评。选项设计覆盖了四种不同的透明度策略：数据证据型、原因叙述型、不要解释只要控制权型、解释+控制权组合型。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Q1-6.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当Agent理解错了您的意图（如您说“去最近的加油站”，它却导航去了充电站），您的第一反应是？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很烦躁，但能忍受，只要能快速纠正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比较恐慌，尤其在行驶中突然变道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C. 无所谓，我反正会自己检查路线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D. 会导致我不再信任Agent的导航功能</w:t>
      </w:r>
    </w:p>
    <w:p>
      <w:pPr>
        <w:spacing w:before="40" w:after="8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📌 测量“纠错成本”——AI犯错对用户信任的侥付程度。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4"/>
          <w:szCs w:val="24"/>
        </w:rPr>
        <w:t xml:space="preserve">场景三：泊车与到达、安全、权限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此部分保留V2.0的Q1-5至Q1-10，不再重复列出。</w:t>
      </w:r>
    </w:p>
    <w:p>
      <w:r>
        <w:br w:type="page"/>
      </w:r>
    </w:p>
    <w:p>
      <w:pPr>
        <w:pBdr>
          <w:bottom w:val="single" w:color="148F77" w:sz="6" w:space="4"/>
        </w:pBdr>
        <w:spacing w:before="300"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48F77"/>
          <w:sz w:val="28"/>
          <w:szCs w:val="28"/>
        </w:rPr>
        <w:t xml:space="preserve">模块二：副驾专属问题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此模块保留V2.0的Q2-1至Q2-7，新增以下“社交缓冲层”场景。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48F77"/>
          <w:sz w:val="24"/>
          <w:szCs w:val="24"/>
        </w:rPr>
        <w:t xml:space="preserve">场景新增：Agent作为“社交缓冲层”（V3.0新增维度）</w:t>
      </w:r>
    </w:p>
    <w:p>
      <w:pPr>
        <w:shd w:fill="F4ECF7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9"/>
          <w:szCs w:val="19"/>
        </w:rPr>
        <w:t xml:space="preserve">🟣 V3.0新增维度三：Agent作为“数字外交官”的价值——共创会中司机讨厌找不到乘客、乘客讨厌司机催促的场景反复出现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Q2-8.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当您觉得开车的人开得太快/太猛，您通常会？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直接告诉TA“开慢点”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想说但不好意思开口，怕TA觉得我事多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C. 忍着，反正快到了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D. 如果Agent能“替我说”就好了（如Agent说“前方路段建议减速”）</w:t>
      </w:r>
    </w:p>
    <w:p>
      <w:pPr>
        <w:spacing w:before="40" w:after="8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📌 测量Agent作为“社交缓冲层”的变相沟通价值。</w:t>
      </w:r>
    </w:p>
    <w:p>
      <w:pPr>
        <w:shd w:fill="F2F3F4" w:val="clear"/>
        <w:spacing w:before="120" w:after="80"/>
        <w:ind w:left="4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19"/>
          <w:szCs w:val="19"/>
        </w:rPr>
        <w:t xml:space="preserve">🔍 V3.0设计说明</w:t>
      </w:r>
    </w:p>
    <w:p>
      <w:pPr>
        <w:shd w:fill="F2F3F4" w:val="clear"/>
        <w:spacing w:before="80" w:after="10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9"/>
          <w:szCs w:val="19"/>
        </w:rPr>
        <w:t xml:space="preserve">选项D是核心创新点——Agent用“客观路况信息”替代“副驾的主观感受”，既传达了副驾的真实诉求，又避免了副驾与主驾之间的社交尴尬。这正是“数字外交官”的核心价值。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Q2-9.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当您坐副驾想调空调，但不想让开车的人觉得您事多时，您是否接受以下方式：Agent以“系统检测到后排温度偏高”的名义自动调节，而不是说“副驾请求调温”？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[李克特量表]</w:t>
      </w:r>
    </w:p>
    <w:p>
      <w:pPr>
        <w:spacing w:before="30" w:after="6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1=完全不需要/不接受  2=不太需要  3=一般  4=比较需要  5=非常需要/完全接受</w:t>
      </w:r>
    </w:p>
    <w:p>
      <w:pPr>
        <w:spacing w:before="40" w:after="8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📌 量化“Agent化解社交压力”的接受度。</w:t>
      </w:r>
    </w:p>
    <w:p>
      <w:r>
        <w:br w:type="page"/>
      </w:r>
    </w:p>
    <w:p>
      <w:pPr>
        <w:pBdr>
          <w:bottom w:val="single" w:color="7D3C98" w:sz="6" w:space="4"/>
        </w:pBdr>
        <w:spacing w:before="300"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D3C98"/>
          <w:sz w:val="28"/>
          <w:szCs w:val="28"/>
        </w:rPr>
        <w:t xml:space="preserve">模块三：后排乘客专属问题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此模块保留V2.0的Q3-1至Q3-8，新增以下“边缘感知”场景。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D3C98"/>
          <w:sz w:val="24"/>
          <w:szCs w:val="24"/>
        </w:rPr>
        <w:t xml:space="preserve">场景新增：边缘感知与低干扰度交互（V3.0新增维度）</w:t>
      </w:r>
    </w:p>
    <w:p>
      <w:pPr>
        <w:shd w:fill="F4ECF7" w:val="clear"/>
        <w:spacing w:before="40" w:after="4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9"/>
          <w:szCs w:val="19"/>
        </w:rPr>
        <w:t xml:space="preserve">🟣 V3.0新增维度一：测量“不开口、不看屏幕”情况下的信息感知方式接受度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Q3-9.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当您坐后排想知道还要多久到达，但不想开口问、也不想看手机或前排屏幕时，您是否接受以下方式：车门板上的氛围灯通过颜色渐变（如从红变绿）来暗示行程进度？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[李克特量表]</w:t>
      </w:r>
    </w:p>
    <w:p>
      <w:pPr>
        <w:spacing w:before="30" w:after="6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1=完全不需要/不接受  2=不太需要  3=一般  4=比较需要  5=非常需要/完全接受</w:t>
      </w:r>
    </w:p>
    <w:p>
      <w:pPr>
        <w:spacing w:before="40" w:after="8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📌 测量后排对“自然映射”式边缘感知的接受度。</w:t>
      </w:r>
    </w:p>
    <w:p>
      <w:pPr>
        <w:shd w:fill="F2F3F4" w:val="clear"/>
        <w:spacing w:before="120" w:after="80"/>
        <w:ind w:left="4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19"/>
          <w:szCs w:val="19"/>
        </w:rPr>
        <w:t xml:space="preserve">🔍 V3.0设计说明</w:t>
      </w:r>
    </w:p>
    <w:p>
      <w:pPr>
        <w:shd w:fill="F2F3F4" w:val="clear"/>
        <w:spacing w:before="80" w:after="10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9"/>
          <w:szCs w:val="19"/>
        </w:rPr>
        <w:t xml:space="preserve">这道题直接回应“真正的智能系统不应只有对话这一种形态”的批评。氛围灯颜色渐变利用了“自然映射”（Natural Mappings）原理，红→绿=远→近是人类直觉理解的，不需要任何认知负荷。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Q3-10.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快到目的地时，您是否接受Agent通过座椅的轻微振动（类似手机震动）来提醒您“即将到达”，而不是语音播报？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[李克特量表]</w:t>
      </w:r>
    </w:p>
    <w:p>
      <w:pPr>
        <w:spacing w:before="30" w:after="6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1=完全不需要/不接受  2=不太需要  3=一般  4=比较需要  5=非常需要/完全接受</w:t>
      </w:r>
    </w:p>
    <w:p>
      <w:pPr>
        <w:spacing w:before="40" w:after="8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📌 测量后排对“触觉线索”的接受度。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Q3-11.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坐后排时，如果您想临时停车买东西但不好意思开口，您是否接受Agent“替您说”（如Agent对主驾说“后排乘客想在前方便利店停一下，大约2分钟”）？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[李克特量表]</w:t>
      </w:r>
    </w:p>
    <w:p>
      <w:pPr>
        <w:spacing w:before="30" w:after="6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1=完全不需要/不接受  2=不太需要  3=一般  4=比较需要  5=非常需要/完全接受</w:t>
      </w:r>
    </w:p>
    <w:p>
      <w:pPr>
        <w:spacing w:before="40" w:after="8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📌 测量Agent作为后排“社交代言人”的接受度。</w:t>
      </w:r>
    </w:p>
    <w:p>
      <w:pPr>
        <w:shd w:fill="F2F3F4" w:val="clear"/>
        <w:spacing w:before="120" w:after="80"/>
        <w:ind w:left="4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19"/>
          <w:szCs w:val="19"/>
        </w:rPr>
        <w:t xml:space="preserve">🔍 V3.0设计说明</w:t>
      </w:r>
    </w:p>
    <w:p>
      <w:pPr>
        <w:shd w:fill="F2F3F4" w:val="clear"/>
        <w:spacing w:before="80" w:after="10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19"/>
          <w:szCs w:val="19"/>
        </w:rPr>
        <w:t xml:space="preserve">这道题将“社交缓冲层”从副驾场景延伸到后排场景。Agent以“客观信息通知”的方式传达后排需求，同时给出时间预期，降低后排的社交压力，也降低主驾的决策负担。</w:t>
      </w:r>
    </w:p>
    <w:p>
      <w:r>
        <w:br w:type="page"/>
      </w:r>
    </w:p>
    <w:p>
      <w:pPr>
        <w:pBdr>
          <w:bottom w:val="single" w:color="6C3483" w:sz="6" w:space="4"/>
        </w:pBdr>
        <w:spacing w:before="300"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28"/>
          <w:szCs w:val="28"/>
        </w:rPr>
        <w:t xml:space="preserve">模块四：全角色通用问题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保留V2.0的Q4-1至Q4-4，新增以下透明度与信任测量。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24"/>
          <w:szCs w:val="24"/>
        </w:rPr>
        <w:t xml:space="preserve">新增：透明度与信任测量（V3.0新增）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Q4-5.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当Agent“擅作主张”帮您做了决定（如自动调整空调、自动切换路线），您抵触的核心原因是？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[单选]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A. 不知道它为什么这么做，缺乏解释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B. 担心它做错了我无法快速纠正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C. 觉得失去了控制感，不舒服</w:t>
      </w:r>
    </w:p>
    <w:p>
      <w:pPr>
        <w:spacing w:before="30" w:after="3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D. 担心它的决定不符合我的偏好</w:t>
      </w:r>
    </w:p>
    <w:p>
      <w:pPr>
        <w:spacing w:before="40" w:after="8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📌 深入挖掘用户抵触AI自动化的根本原因。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Q4-6.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您对以下说法的认同程度是？“只要Agent每次做决定时都给我一个简短的原因，我就能信任它”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[李克特量表]</w:t>
      </w:r>
    </w:p>
    <w:p>
      <w:pPr>
        <w:spacing w:before="30" w:after="6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1=完全不需要/不接受  2=不太需要  3=一般  4=比较需要  5=非常需要/完全接受</w:t>
      </w:r>
    </w:p>
    <w:p>
      <w:pPr>
        <w:spacing w:before="40" w:after="80"/>
        <w:ind w:left="4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19"/>
          <w:szCs w:val="19"/>
        </w:rPr>
        <w:t xml:space="preserve">📌 量化“透明度→信任”的转化效果。</w:t>
      </w:r>
    </w:p>
    <w:p>
      <w:r>
        <w:br w:type="page"/>
      </w:r>
    </w:p>
    <w:p>
      <w:pPr>
        <w:pBdr>
          <w:bottom w:val="single" w:color="6C3483" w:sz="6" w:space="4"/>
        </w:pBdr>
        <w:spacing w:before="300"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28"/>
          <w:szCs w:val="28"/>
        </w:rPr>
        <w:t xml:space="preserve">模块五-七：V2.0已有模块（保留）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以下模块保留V2.0设计，不再重复列出：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模块五：跨角色协同冲突场景（Q5-1至Q5-3）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模块六：主驾认知负荷与安全边界（Q6-1至Q6-4）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模块七：特殊乘员与极端场景（Q7-1至Q7-5）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24"/>
          <w:szCs w:val="24"/>
        </w:rPr>
        <w:t xml:space="preserve">总体评价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Q8-1.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您对“车上有一个懂所有乘员的智能Agent”的期待程度是？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[李克特量表]</w:t>
      </w:r>
    </w:p>
    <w:p>
      <w:pPr>
        <w:spacing w:before="30" w:after="60"/>
        <w:ind w:left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1=完全不需要/不接受  2=不太需要  3=一般  4=比较需要  5=非常需要/完全接受</w:t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Q8-2.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如果还有其他想说的，请在此留言：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0"/>
          <w:szCs w:val="20"/>
        </w:rPr>
        <w:t xml:space="preserve">  [开放填写]</w:t>
      </w:r>
    </w:p>
    <w:p>
      <w:pPr>
        <w:spacing w:before="6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—— 问卷结束，感谢您的参与！ ——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第三部分：V3.0新增题目设计说明汇总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12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题号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新增维度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设计原理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对产品设计的指导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Q1-3B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意图前馈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“显示备选路线，几秒后无反对则执行”实现了“共享控制”而非二元对立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确定导航场景的交互模式：语音确认/意图前馈/自动执行的用户偏好比例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Q1-5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系统透明度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四种透明度策略：数据证据/原因叙述/只给控制权/解释+控制权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确定Agent在自动决策时的“解释机制”设计模式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Q1-6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纠错成本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测量AI犯错对信任的侥付程度，区分“可忍受”与“不可恢复”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确定哪些功能的容错空间大、哪些功能绝对不能出错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Q2-8D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社交缓冲层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Agent用“客观路况”替代“副驾主观感受”，避免社交尴尬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确定Agent“替人说”的话术设计原则：用客观信息替代主观感受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Q2-9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社交缓冲量化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量化“Agent化解社交压力”的接受度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确定Agent“以系统名义”介入 vs “以用户名义”介入的用户偏好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Q3-9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边缘感知（视觉）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氛围灯颜色渐变利用“自然映射”原理，零认知负荷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确定后排是否需要独立的非语音信息通道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Q3-10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边缘感知（触觉）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座椅轻微振动作为“到达提醒”的触觉线索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确定后排到达提醒的最优交互模态：语音/视觉/触觉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Q3-11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社交代言+信息包装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Agent“替后排说”并给出时间预期，降低双方社交压力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确定Agent在后排需求场景的介入方式与话术设计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Q4-5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抵触根因拆解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区分缺乏解释/纠错困难/控制感丧失/偏好不匹配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为Agent不同类型的“擅作主张”设计差异化的缓解策略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Q4-6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透明度→信任转化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量化“解释原因”对信任建立的效果</w:t>
            </w:r>
          </w:p>
        </w:tc>
        <w:tc>
          <w:tcPr>
            <w:tcW w:type="dxa" w:w="3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确定“解释机制”在产品中的优先级和资源投入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 w:after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5A5A6"/>
        <w:sz w:val="16"/>
        <w:szCs w:val="16"/>
      </w:rPr>
      <w:t xml:space="preserve">内部使用 · 保密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80" w:after="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95A5A6"/>
        <w:sz w:val="16"/>
        <w:szCs w:val="16"/>
      </w:rPr>
      <w:t xml:space="preserve">字节豆包上车 · 全乘员Agent调研问卷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2026-03-10T11:11:02.450Z</dcterms:created>
  <dcterms:modified xsi:type="dcterms:W3CDTF">2026-03-10T11:11:02.451Z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