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D730" w14:textId="6D526E04" w:rsidR="00176E0C" w:rsidRDefault="00176E0C" w:rsidP="00176E0C">
      <w:pPr>
        <w:jc w:val="center"/>
      </w:pPr>
      <w:r>
        <w:t>Week 11 Paper</w:t>
      </w:r>
    </w:p>
    <w:p w14:paraId="0E537A28" w14:textId="3382025C" w:rsidR="00176E0C" w:rsidRDefault="00176E0C" w:rsidP="00176E0C">
      <w:pPr>
        <w:jc w:val="center"/>
      </w:pPr>
    </w:p>
    <w:p w14:paraId="1DA1553F" w14:textId="500679AD" w:rsidR="00176E0C" w:rsidRDefault="00176E0C" w:rsidP="00176E0C">
      <w:r>
        <w:tab/>
        <w:t xml:space="preserve">This week we studied XQuery. As we did so, we learned more about how XQuery can access XML documents in a </w:t>
      </w:r>
      <w:proofErr w:type="spellStart"/>
      <w:r>
        <w:t>MarkLogic</w:t>
      </w:r>
      <w:proofErr w:type="spellEnd"/>
      <w:r>
        <w:t xml:space="preserve"> database. </w:t>
      </w:r>
      <w:r w:rsidR="00514211">
        <w:t xml:space="preserve">In the following paragraphs, we will discuss the new areas of study. First, we will discuss XQuery and how it interfaces with </w:t>
      </w:r>
      <w:proofErr w:type="spellStart"/>
      <w:r w:rsidR="00514211">
        <w:t>MarkLogic</w:t>
      </w:r>
      <w:proofErr w:type="spellEnd"/>
      <w:r w:rsidR="00514211">
        <w:t xml:space="preserve"> database. We will then discuss how XQuery is a better option to work with a </w:t>
      </w:r>
      <w:proofErr w:type="spellStart"/>
      <w:r w:rsidR="00514211">
        <w:t>MarkLogic</w:t>
      </w:r>
      <w:proofErr w:type="spellEnd"/>
      <w:r w:rsidR="00514211">
        <w:t xml:space="preserve"> database. Lastly, we will discuss how </w:t>
      </w:r>
      <w:proofErr w:type="spellStart"/>
      <w:r w:rsidR="00514211">
        <w:t>MarkLogic</w:t>
      </w:r>
      <w:proofErr w:type="spellEnd"/>
      <w:r w:rsidR="00514211">
        <w:t xml:space="preserve"> optimizes indexing to support XQuery.</w:t>
      </w:r>
    </w:p>
    <w:p w14:paraId="617A1815" w14:textId="1E361329" w:rsidR="00514211" w:rsidRDefault="00514211" w:rsidP="00176E0C">
      <w:r>
        <w:tab/>
        <w:t xml:space="preserve">First, let’s look at XQuery interface with a </w:t>
      </w:r>
      <w:proofErr w:type="spellStart"/>
      <w:r>
        <w:t>MarkLogic</w:t>
      </w:r>
      <w:proofErr w:type="spellEnd"/>
      <w:r>
        <w:t xml:space="preserve"> database. The main reason this is possible is due to XQuery is a type of code that utilizes files. </w:t>
      </w:r>
      <w:proofErr w:type="spellStart"/>
      <w:r>
        <w:t>MarkLogic</w:t>
      </w:r>
      <w:proofErr w:type="spellEnd"/>
      <w:r>
        <w:t xml:space="preserve"> is a server that can take that code and transform it into what the developer designed it to become. That is why XQuery can interface with </w:t>
      </w:r>
      <w:proofErr w:type="spellStart"/>
      <w:r>
        <w:t>MarkLogic</w:t>
      </w:r>
      <w:proofErr w:type="spellEnd"/>
      <w:r>
        <w:t xml:space="preserve"> database.</w:t>
      </w:r>
    </w:p>
    <w:p w14:paraId="391751BD" w14:textId="0240D102" w:rsidR="00514211" w:rsidRDefault="00514211" w:rsidP="00176E0C">
      <w:r>
        <w:tab/>
        <w:t xml:space="preserve">Second, we are looking at why XQuery is a better option to work with a </w:t>
      </w:r>
      <w:proofErr w:type="spellStart"/>
      <w:r>
        <w:t>MarkLogic</w:t>
      </w:r>
      <w:proofErr w:type="spellEnd"/>
      <w:r>
        <w:t xml:space="preserve"> database. </w:t>
      </w:r>
      <w:r w:rsidR="00E926D8">
        <w:t xml:space="preserve">One reason why this is a better option is because the two sides work closely hand in hand. With documents being stored in forests, XML documents are created in tree structures as well. With this, we understand that databases exist as a logical abstraction. So having a </w:t>
      </w:r>
      <w:proofErr w:type="spellStart"/>
      <w:r w:rsidR="00E926D8">
        <w:t>MarkLogic</w:t>
      </w:r>
      <w:proofErr w:type="spellEnd"/>
      <w:r w:rsidR="00E926D8">
        <w:t xml:space="preserve"> database to work with such as a XQuery. We see that these two systems work hand in hand to make the data work and allow both he user and the creator to see what they need to see without having too much tech debt.</w:t>
      </w:r>
    </w:p>
    <w:p w14:paraId="0B9EF1A0" w14:textId="0E52439C" w:rsidR="00E926D8" w:rsidRDefault="00E926D8" w:rsidP="00176E0C">
      <w:r>
        <w:tab/>
        <w:t xml:space="preserve">Lastly, </w:t>
      </w:r>
      <w:proofErr w:type="spellStart"/>
      <w:r>
        <w:t>MarkLogic</w:t>
      </w:r>
      <w:proofErr w:type="spellEnd"/>
      <w:r>
        <w:t xml:space="preserve"> optimizes indexing to support XQuery. One might ask how this is possible. But as we look at different ways to go about it. We see that the XQuery code that is written allows </w:t>
      </w:r>
      <w:proofErr w:type="spellStart"/>
      <w:r>
        <w:t>MarkLogic</w:t>
      </w:r>
      <w:proofErr w:type="spellEnd"/>
      <w:r>
        <w:t xml:space="preserve"> to look at the code and optimize it as it indexes the code. Part of this is how XQuery is written and how </w:t>
      </w:r>
      <w:proofErr w:type="spellStart"/>
      <w:r>
        <w:t>MarkLogic</w:t>
      </w:r>
      <w:proofErr w:type="spellEnd"/>
      <w:r>
        <w:t xml:space="preserve"> reads the code. The other part of this is how less tech debt comes along with these two systems working together. As they work side by side, they can run fast and effectively. </w:t>
      </w:r>
    </w:p>
    <w:p w14:paraId="04F85D97" w14:textId="73F31A7E" w:rsidR="00E926D8" w:rsidRDefault="00E926D8" w:rsidP="00176E0C">
      <w:r>
        <w:tab/>
        <w:t xml:space="preserve">In the end, XQuery is the main solution to query data from a </w:t>
      </w:r>
      <w:proofErr w:type="spellStart"/>
      <w:r>
        <w:t>MarkLogic</w:t>
      </w:r>
      <w:proofErr w:type="spellEnd"/>
      <w:r>
        <w:t xml:space="preserve"> database. The way the XQuery is written allows the </w:t>
      </w:r>
      <w:proofErr w:type="spellStart"/>
      <w:r>
        <w:t>MarkLogic</w:t>
      </w:r>
      <w:proofErr w:type="spellEnd"/>
      <w:r>
        <w:t xml:space="preserve"> database to function easily and produce the functions that are much needed to both the user and the developer.</w:t>
      </w:r>
    </w:p>
    <w:p w14:paraId="504C5852" w14:textId="5EEF8F37" w:rsidR="00E926D8" w:rsidRDefault="00E926D8" w:rsidP="00176E0C">
      <w:r>
        <w:tab/>
        <w:t>Reference:</w:t>
      </w:r>
    </w:p>
    <w:p w14:paraId="27561F80" w14:textId="0D2C4E4F" w:rsidR="00E926D8" w:rsidRDefault="00E926D8" w:rsidP="00E926D8">
      <w:pPr>
        <w:pStyle w:val="ListParagraph"/>
        <w:numPr>
          <w:ilvl w:val="0"/>
          <w:numId w:val="1"/>
        </w:numPr>
      </w:pPr>
      <w:hyperlink r:id="rId5" w:history="1">
        <w:r w:rsidRPr="00D644C0">
          <w:rPr>
            <w:rStyle w:val="Hyperlink"/>
          </w:rPr>
          <w:t>https://developer.marklogic.com/learn/technical-overview/</w:t>
        </w:r>
      </w:hyperlink>
    </w:p>
    <w:p w14:paraId="03A46929" w14:textId="2B6194A1" w:rsidR="00E926D8" w:rsidRDefault="00E926D8" w:rsidP="00E926D8">
      <w:pPr>
        <w:pStyle w:val="ListParagraph"/>
        <w:numPr>
          <w:ilvl w:val="0"/>
          <w:numId w:val="1"/>
        </w:numPr>
      </w:pPr>
      <w:hyperlink r:id="rId6" w:history="1">
        <w:r w:rsidRPr="00D644C0">
          <w:rPr>
            <w:rStyle w:val="Hyperlink"/>
          </w:rPr>
          <w:t>https://docs.marklogic.com/10.0/guide/concepts/indexing</w:t>
        </w:r>
      </w:hyperlink>
    </w:p>
    <w:p w14:paraId="4361B794" w14:textId="77777777" w:rsidR="00E926D8" w:rsidRDefault="00E926D8" w:rsidP="00E926D8">
      <w:pPr>
        <w:pStyle w:val="ListParagraph"/>
      </w:pPr>
    </w:p>
    <w:sectPr w:rsidR="00E9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157D"/>
    <w:multiLevelType w:val="hybridMultilevel"/>
    <w:tmpl w:val="3282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21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0C"/>
    <w:rsid w:val="00176E0C"/>
    <w:rsid w:val="00514211"/>
    <w:rsid w:val="00E92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8F37"/>
  <w15:chartTrackingRefBased/>
  <w15:docId w15:val="{30F218A0-AEA7-4C28-8A9B-F97FBE76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D8"/>
    <w:pPr>
      <w:ind w:left="720"/>
      <w:contextualSpacing/>
    </w:pPr>
  </w:style>
  <w:style w:type="character" w:styleId="Hyperlink">
    <w:name w:val="Hyperlink"/>
    <w:basedOn w:val="DefaultParagraphFont"/>
    <w:uiPriority w:val="99"/>
    <w:unhideWhenUsed/>
    <w:rsid w:val="00E926D8"/>
    <w:rPr>
      <w:color w:val="0563C1" w:themeColor="hyperlink"/>
      <w:u w:val="single"/>
    </w:rPr>
  </w:style>
  <w:style w:type="character" w:styleId="UnresolvedMention">
    <w:name w:val="Unresolved Mention"/>
    <w:basedOn w:val="DefaultParagraphFont"/>
    <w:uiPriority w:val="99"/>
    <w:semiHidden/>
    <w:unhideWhenUsed/>
    <w:rsid w:val="00E92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arklogic.com/10.0/guide/concepts/indexing" TargetMode="External"/><Relationship Id="rId5" Type="http://schemas.openxmlformats.org/officeDocument/2006/relationships/hyperlink" Target="https://developer.marklogic.com/learn/technical-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2023-03-18T21:00:00Z</dcterms:created>
  <dcterms:modified xsi:type="dcterms:W3CDTF">2023-03-18T21:30:00Z</dcterms:modified>
</cp:coreProperties>
</file>