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5FD8" w14:textId="77356328" w:rsidR="00C31C8D" w:rsidRDefault="00B60C4C">
      <w:r>
        <w:t>Logo</w:t>
      </w:r>
    </w:p>
    <w:p w14:paraId="5629DBF5" w14:textId="3A77BAF6" w:rsidR="00B60C4C" w:rsidRDefault="00B60C4C" w:rsidP="00B60C4C">
      <w:pPr>
        <w:jc w:val="center"/>
      </w:pPr>
      <w:r>
        <w:t>Home</w:t>
      </w:r>
      <w:r>
        <w:tab/>
      </w:r>
      <w:r>
        <w:tab/>
      </w:r>
      <w:r>
        <w:tab/>
        <w:t>Exploring</w:t>
      </w:r>
      <w:r>
        <w:tab/>
      </w:r>
      <w:r>
        <w:tab/>
        <w:t>Rental Forms</w:t>
      </w:r>
    </w:p>
    <w:p w14:paraId="1E4C48FC" w14:textId="08D90D21" w:rsidR="00B60C4C" w:rsidRDefault="00B60C4C" w:rsidP="00B60C4C">
      <w:pPr>
        <w:jc w:val="center"/>
      </w:pPr>
      <w:r>
        <w:rPr>
          <w:noProof/>
        </w:rPr>
        <w:drawing>
          <wp:inline distT="0" distB="0" distL="0" distR="0" wp14:anchorId="2A1EB222" wp14:editId="763FCE44">
            <wp:extent cx="5943600" cy="1557655"/>
            <wp:effectExtent l="0" t="0" r="0" b="4445"/>
            <wp:docPr id="1" name="Picture 1" descr="A body of water with land in the ba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ody of water with land in the back&#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57655"/>
                    </a:xfrm>
                    <a:prstGeom prst="rect">
                      <a:avLst/>
                    </a:prstGeom>
                    <a:noFill/>
                    <a:ln>
                      <a:noFill/>
                    </a:ln>
                  </pic:spPr>
                </pic:pic>
              </a:graphicData>
            </a:graphic>
          </wp:inline>
        </w:drawing>
      </w:r>
    </w:p>
    <w:p w14:paraId="09D9595F" w14:textId="3A467853" w:rsidR="00B60C4C" w:rsidRDefault="00B60C4C" w:rsidP="00B60C4C">
      <w:pPr>
        <w:jc w:val="center"/>
        <w:rPr>
          <w:rFonts w:ascii="Lato" w:hAnsi="Lato"/>
          <w:color w:val="000000"/>
          <w:sz w:val="27"/>
          <w:szCs w:val="27"/>
          <w:shd w:val="clear" w:color="auto" w:fill="FFFFFF"/>
        </w:rPr>
      </w:pPr>
      <w:r>
        <w:rPr>
          <w:rFonts w:ascii="Lato" w:hAnsi="Lato"/>
          <w:color w:val="000000"/>
          <w:sz w:val="27"/>
          <w:szCs w:val="27"/>
          <w:shd w:val="clear" w:color="auto" w:fill="FFFFFF"/>
        </w:rPr>
        <w:t>Welcome to the land of Priest Lake Idaho. Here, let go of the fast paste of the city life and enjoy the peaceful scene of the lake and the surrounding mountains. With a lake that is crystal clear with a hint of sky blue, and mountains covered in pine trees. Here, we let go of the technology focused lifestyle and enjoy the simpleness of the lake life. Priest Lake is in the northern mountains of Idaho. There isn’t much around, and all who come, love it. They want to come back.</w:t>
      </w:r>
    </w:p>
    <w:p w14:paraId="3C82CB5D" w14:textId="00C08602" w:rsidR="00B60C4C" w:rsidRDefault="00B60C4C" w:rsidP="00B60C4C">
      <w:pPr>
        <w:jc w:val="center"/>
        <w:rPr>
          <w:rFonts w:ascii="Lato" w:hAnsi="Lato"/>
          <w:color w:val="000000"/>
          <w:sz w:val="27"/>
          <w:szCs w:val="27"/>
          <w:shd w:val="clear" w:color="auto" w:fill="FFFFFF"/>
        </w:rPr>
      </w:pPr>
    </w:p>
    <w:tbl>
      <w:tblPr>
        <w:tblStyle w:val="TableGrid"/>
        <w:tblpPr w:leftFromText="180" w:rightFromText="180" w:vertAnchor="text" w:horzAnchor="page" w:tblpX="7421" w:tblpY="4578"/>
        <w:tblW w:w="0" w:type="auto"/>
        <w:tblLook w:val="04A0" w:firstRow="1" w:lastRow="0" w:firstColumn="1" w:lastColumn="0" w:noHBand="0" w:noVBand="1"/>
      </w:tblPr>
      <w:tblGrid>
        <w:gridCol w:w="865"/>
        <w:gridCol w:w="1010"/>
        <w:gridCol w:w="1114"/>
      </w:tblGrid>
      <w:tr w:rsidR="00B60C4C" w14:paraId="6AA83FBF" w14:textId="77777777" w:rsidTr="00B60C4C">
        <w:trPr>
          <w:trHeight w:val="678"/>
        </w:trPr>
        <w:tc>
          <w:tcPr>
            <w:tcW w:w="857" w:type="dxa"/>
          </w:tcPr>
          <w:p w14:paraId="0699F658" w14:textId="0E30388C" w:rsidR="00B60C4C" w:rsidRDefault="00B60C4C" w:rsidP="00B60C4C">
            <w:r>
              <w:t>Twitter</w:t>
            </w:r>
          </w:p>
        </w:tc>
        <w:tc>
          <w:tcPr>
            <w:tcW w:w="1010" w:type="dxa"/>
          </w:tcPr>
          <w:p w14:paraId="5B8C4C28" w14:textId="0EE3D5AE" w:rsidR="00B60C4C" w:rsidRDefault="00B60C4C" w:rsidP="00B60C4C">
            <w:proofErr w:type="spellStart"/>
            <w:r>
              <w:t>Youtube</w:t>
            </w:r>
            <w:proofErr w:type="spellEnd"/>
          </w:p>
        </w:tc>
        <w:tc>
          <w:tcPr>
            <w:tcW w:w="1010" w:type="dxa"/>
          </w:tcPr>
          <w:p w14:paraId="30529198" w14:textId="313B10A6" w:rsidR="00B60C4C" w:rsidRDefault="00B60C4C" w:rsidP="00B60C4C">
            <w:r>
              <w:t>Instagram</w:t>
            </w:r>
          </w:p>
        </w:tc>
      </w:tr>
    </w:tbl>
    <w:p w14:paraId="74E19852" w14:textId="0B30A12D" w:rsidR="00B60C4C" w:rsidRDefault="00B60C4C" w:rsidP="00B60C4C">
      <w:r>
        <w:rPr>
          <w:noProof/>
        </w:rPr>
        <w:drawing>
          <wp:inline distT="0" distB="0" distL="0" distR="0" wp14:anchorId="61107EB7" wp14:editId="4880954B">
            <wp:extent cx="2857500" cy="2857500"/>
            <wp:effectExtent l="0" t="0" r="0" b="0"/>
            <wp:docPr id="2" name="Picture 2" descr="A lake with trees and mountains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ke with trees and mountains in the background&#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FF88E9B" w14:textId="3083A74F" w:rsidR="00B60C4C" w:rsidRDefault="00B60C4C" w:rsidP="00B60C4C">
      <w:r>
        <w:t xml:space="preserve">Visitors Guide Portfolio Site Plan Tim Smith 24       </w:t>
      </w:r>
    </w:p>
    <w:p w14:paraId="63A403E0" w14:textId="587808DB" w:rsidR="00B60C4C" w:rsidRDefault="00B60C4C" w:rsidP="00B60C4C"/>
    <w:sectPr w:rsidR="00B60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4C"/>
    <w:rsid w:val="000451C2"/>
    <w:rsid w:val="00B60C4C"/>
    <w:rsid w:val="00C31C8D"/>
    <w:rsid w:val="00FA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0AA1"/>
  <w15:chartTrackingRefBased/>
  <w15:docId w15:val="{02FD1A7B-6740-4351-97C0-5AC91F9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0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2</cp:revision>
  <dcterms:created xsi:type="dcterms:W3CDTF">2021-11-13T21:21:00Z</dcterms:created>
  <dcterms:modified xsi:type="dcterms:W3CDTF">2021-11-13T21:21:00Z</dcterms:modified>
</cp:coreProperties>
</file>