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HTML 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Vamos precisar de um editor de texto (recomendação Visual Code)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Instale o VS Code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Dicas de configuração: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Habilitar o recurso Salvar Automaticamente: File -&gt; salvar automaticamente (auto save)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Plugins (os plugins facilitam o trabalho)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Rename Tag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Beautify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Sites para imagens públicas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8"/>
        </w:numPr>
        <w:ind w:left="1440" w:hanging="360"/>
        <w:rPr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https://www.rawpixel.com/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8"/>
        </w:numPr>
        <w:ind w:left="1440" w:hanging="360"/>
        <w:rPr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https://www.pexels.com/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8"/>
        </w:numPr>
        <w:ind w:left="1440" w:hanging="360"/>
        <w:rPr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para emoji: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https://emojipedia.org/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para ícones: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https://iconarchive.com/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(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HyperText Markup Language</w:t>
      </w:r>
      <w:r w:rsidDel="00000000" w:rsidR="00000000" w:rsidRPr="00000000">
        <w:rPr>
          <w:b w:val="1"/>
          <w:sz w:val="24"/>
          <w:szCs w:val="24"/>
          <w:rtl w:val="0"/>
        </w:rPr>
        <w:t xml:space="preserve">) - Linguagem de marcação de texto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o significado e a estrutura do conteúdo da Web.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tags</w:t>
      </w:r>
      <w:r w:rsidDel="00000000" w:rsidR="00000000" w:rsidRPr="00000000">
        <w:rPr>
          <w:sz w:val="24"/>
          <w:szCs w:val="24"/>
          <w:rtl w:val="0"/>
        </w:rPr>
        <w:t xml:space="preserve"> responsáveis pela marcação do conteúdo de uma página no navegador.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Sintaxe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&lt;nometag&gt;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Conteúdo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&lt;/nometag&gt;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tags com atributos e valores: 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&lt;nometag parametro = “valor”&gt;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Conteúdo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&lt;/nometag&gt;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Alguns Elementos HTML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&lt;! DOCTYPE&gt;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f" w:val="clear"/>
              <w:spacing w:after="280" w:before="2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representa o tipo de documento e ajuda os navegadores a exibir as páginas da web corretamente.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594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4"/>
              <w:tblGridChange w:id="0">
                <w:tblGrid>
                  <w:gridCol w:w="35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&lt;!DOCTYPE html&gt;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&lt;html&gt;&lt;/html&gt;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o documento vem dentro dessa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&lt;head&gt;&lt;/head&gt;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contêiner para metadados recipiente para os seguintes elementos: 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&lt;title&gt;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&lt;style&gt;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&lt;meta&gt;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&lt;link&gt;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&lt;script&gt;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, e 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&lt;base&gt;.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&lt;body&gt;&lt;/body&gt;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contém todo o corpo do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 informações sobre o documento que não são mostrados, mas que podem ser utilizados em buscadores.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Exemplos: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594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4"/>
              <w:tblGridChange w:id="0">
                <w:tblGrid>
                  <w:gridCol w:w="35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&lt;meta name="author" content=”Rafaela Moreira"&gt;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594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4"/>
              <w:tblGridChange w:id="0">
                <w:tblGrid>
                  <w:gridCol w:w="35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&lt;meta charset="UTF-8"&gt;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&lt;title&gt;&lt;/title&gt;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do documento. 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 título deve ser somente texto e é mostrado na barra de título do navegador ou na guia da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&lt;link&gt;&lt;/link&gt;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 a relação entre o documento atual e um recurso externo.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594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4"/>
              <w:tblGridChange w:id="0">
                <w:tblGrid>
                  <w:gridCol w:w="35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&lt;link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highlight w:val="white"/>
                      <w:rtl w:val="0"/>
                    </w:rPr>
                    <w:t xml:space="preserve">rel="stylesheet" href="nomeDoc.css"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&gt;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&lt;h1&gt;&lt;/h1&gt;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Cabeçalho de nível 1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Obs: h1 a h6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&lt;p&gt;&lt;/p&gt;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Parágrafo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&lt;b&gt;&lt;strong&gt;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&lt;img src = caminho/imagem.png&gt;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&lt;i&gt;&lt;em&gt;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Itálico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&lt;style&gt;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parâmetros de estilo da página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&lt;class&gt;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parâmetros de estilo da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&lt;a href = 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&lt;div&gt;&lt;/div&gt;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Agrupar elementos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&lt;span&gt;&lt;/span&gt;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Agrupar elemento inline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</w:t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Ordenada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7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&lt;ol&gt;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&lt;li&gt;Item 1&lt;/li&gt;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&lt;li&gt;Item 2&lt;/li&gt;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&lt;/ol&gt;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ordenada</w:t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7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&lt;li&gt;Item 1&lt;/li&gt;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&lt;li&gt;Item 2&lt;/li&gt;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Tabelas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&lt;table&gt;&lt;/table&gt;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 os elementos exibidos em formato tabular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&lt;thead&gt;&lt;/thead&gt;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 as linhas de cabeçalho da tabela(&lt;tr&gt;)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&lt;tbody&gt;&lt;/tbody&gt;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 as linhas do corpo da tabela(&lt;tr&gt;)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&lt;tr&gt;&lt;/tr&gt;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 as células de uma linha (&lt;td&gt; ou &lt;th&gt;)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&lt;td&gt;&lt;/td&gt;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Célula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&lt;th&gt;&lt;/th&gt;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Célula para colunas (cabeçalho).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&lt;caption&gt;&lt;/caption&gt;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Descreve o conteúdo da tabela. 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estrutura:</w:t>
      </w:r>
    </w:p>
    <w:p w:rsidR="00000000" w:rsidDel="00000000" w:rsidP="00000000" w:rsidRDefault="00000000" w:rsidRPr="00000000" w14:paraId="00000087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&lt;caption&gt;...&lt;/caption&gt;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&lt;th&gt;...&lt;/th&gt;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&lt;th&gt;...&lt;/th&gt;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&lt;td&gt;...&lt;/td&gt;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&lt;td&gt;...&lt;/td&gt;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&lt;/table&gt;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O nome de um elemento dentro de uma tag não faz distinção entre maiúsculas e minúsculas.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0"/>
        </w:numPr>
        <w:ind w:left="72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Comentários em HTML: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before="240" w:line="216" w:lineRule="auto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highlight w:val="white"/>
                <w:rtl w:val="0"/>
              </w:rPr>
              <w:t xml:space="preserve">&lt;!-- Este é um comentário de várias linhas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Roboto" w:cs="Roboto" w:eastAsia="Roboto" w:hAnsi="Roboto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72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Estrutura Básica HTML</w:t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&lt;meta charset=”utf-8”&gt;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&lt;title&gt;...&lt;/title&gt;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&lt;body&gt;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documentação do HTML pode ser encontrada em: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https://devdocs.io/html/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https://www.w3schools.com/html/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Cascading Style Sheets</w:t>
      </w:r>
      <w:r w:rsidDel="00000000" w:rsidR="00000000" w:rsidRPr="00000000">
        <w:rPr>
          <w:b w:val="1"/>
          <w:sz w:val="24"/>
          <w:szCs w:val="24"/>
          <w:rtl w:val="0"/>
        </w:rPr>
        <w:t xml:space="preserve">) -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Folhas de estilo em cascata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aparência/ apresentação</w:t>
      </w:r>
    </w:p>
    <w:p w:rsidR="00000000" w:rsidDel="00000000" w:rsidP="00000000" w:rsidRDefault="00000000" w:rsidRPr="00000000" w14:paraId="000000A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Sintaxe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85200c"/>
                <w:sz w:val="24"/>
                <w:szCs w:val="24"/>
                <w:rtl w:val="0"/>
              </w:rPr>
              <w:t xml:space="preserve">seletor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propriedade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Seletores</w:t>
      </w:r>
    </w:p>
    <w:p w:rsidR="00000000" w:rsidDel="00000000" w:rsidP="00000000" w:rsidRDefault="00000000" w:rsidRPr="00000000" w14:paraId="000000B4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(#)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usa o atributo id de um elemento HTML para selecionar um elemento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(.)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seleciona elementos HTML com um atributo de classe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UNIVERSAL (*)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seleciona todos os elementos HTML na página.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0"/>
        </w:numPr>
        <w:ind w:left="72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Comentários em HTML: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before="240" w:line="216" w:lineRule="auto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highlight w:val="white"/>
                <w:rtl w:val="0"/>
              </w:rPr>
              <w:t xml:space="preserve">/* Este é um comentário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documentação do CSS pode ser encontrada em: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https://devdocs.io/css/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https://www.w3schools.com/cssref/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Vá além:</w:t>
      </w:r>
    </w:p>
    <w:p w:rsidR="00000000" w:rsidDel="00000000" w:rsidP="00000000" w:rsidRDefault="00000000" w:rsidRPr="00000000" w14:paraId="000000C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https://pt.khanacademy.org/computing/computer-programming/html-css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https://www.urionlinejudge.com.br/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https://pt.codelife.com/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HANDS-ON</w:t>
        <w:tab/>
      </w:r>
    </w:p>
    <w:p w:rsidR="00000000" w:rsidDel="00000000" w:rsidP="00000000" w:rsidRDefault="00000000" w:rsidRPr="00000000" w14:paraId="000000CE">
      <w:pPr>
        <w:pageBreakBefore w:val="0"/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Vamos criar uma página com estilização.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1</w:t>
      </w:r>
      <w:r w:rsidDel="00000000" w:rsidR="00000000" w:rsidRPr="00000000">
        <w:rPr>
          <w:sz w:val="24"/>
          <w:szCs w:val="24"/>
          <w:rtl w:val="0"/>
        </w:rPr>
        <w:t xml:space="preserve">: Criar uma pasta raiz para o projeto “HTML-CSS” 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2</w:t>
      </w:r>
      <w:r w:rsidDel="00000000" w:rsidR="00000000" w:rsidRPr="00000000">
        <w:rPr>
          <w:sz w:val="24"/>
          <w:szCs w:val="24"/>
          <w:rtl w:val="0"/>
        </w:rPr>
        <w:t xml:space="preserve">: adicionar um arquivo “index.html”</w:t>
      </w:r>
    </w:p>
    <w:p w:rsidR="00000000" w:rsidDel="00000000" w:rsidP="00000000" w:rsidRDefault="00000000" w:rsidRPr="00000000" w14:paraId="000000D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Abra a página da sua instituição e procure pelos cursos de extensão disponíveis.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Adicione um título “Projetos de Extensão 2021/1”.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Adicione um  subtítulo “Tecnologia da Informação”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 pelo menos 2 projetos disponíveis para alunos de tecnologia.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projeto coloque uma breve descrição.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Adicione um saiba mais com o link do site da instituição.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Adicione uma imagem relacionada ao tema.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 link para uma página “pagina2.html” dentro do site.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3: </w:t>
      </w:r>
      <w:r w:rsidDel="00000000" w:rsidR="00000000" w:rsidRPr="00000000">
        <w:rPr>
          <w:sz w:val="24"/>
          <w:szCs w:val="24"/>
          <w:rtl w:val="0"/>
        </w:rPr>
        <w:t xml:space="preserve">criar uma pasta Imagens dentro da raiz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imagens a essa pasta</w:t>
      </w:r>
    </w:p>
    <w:p w:rsidR="00000000" w:rsidDel="00000000" w:rsidP="00000000" w:rsidRDefault="00000000" w:rsidRPr="00000000" w14:paraId="000000E0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4: </w:t>
      </w:r>
      <w:r w:rsidDel="00000000" w:rsidR="00000000" w:rsidRPr="00000000">
        <w:rPr>
          <w:sz w:val="24"/>
          <w:szCs w:val="24"/>
          <w:rtl w:val="0"/>
        </w:rPr>
        <w:t xml:space="preserve">criar um arquivo style.css na pasta raiz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os estilos dos elementos da página</w:t>
      </w:r>
    </w:p>
    <w:p w:rsidR="00000000" w:rsidDel="00000000" w:rsidP="00000000" w:rsidRDefault="00000000" w:rsidRPr="00000000" w14:paraId="000000E3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5: </w:t>
      </w:r>
      <w:r w:rsidDel="00000000" w:rsidR="00000000" w:rsidRPr="00000000">
        <w:rPr>
          <w:sz w:val="24"/>
          <w:szCs w:val="24"/>
          <w:rtl w:val="0"/>
        </w:rPr>
        <w:t xml:space="preserve">Criar uma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“pagina2.html” 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tabela nessa página e adicione estilização.</w:t>
      </w:r>
    </w:p>
    <w:p w:rsidR="00000000" w:rsidDel="00000000" w:rsidP="00000000" w:rsidRDefault="00000000" w:rsidRPr="00000000" w14:paraId="000000E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Faça: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Preparar uma página que inclua os seguintes elementos: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título com o seu nome;</w:t>
      </w:r>
    </w:p>
    <w:p w:rsidR="00000000" w:rsidDel="00000000" w:rsidP="00000000" w:rsidRDefault="00000000" w:rsidRPr="00000000" w14:paraId="000000F2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um pequeno texto com a sua biografia;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Fazer com que a página tenha três parágrafos: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uma saudação para todos que lerem sua página;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uma descrição física da sua instituição;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uma relação dos nomes dos colegas presentes.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Inserir uma lista como os seus/suas: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Pais (não ordenada)</w:t>
      </w:r>
    </w:p>
    <w:p w:rsidR="00000000" w:rsidDel="00000000" w:rsidP="00000000" w:rsidRDefault="00000000" w:rsidRPr="00000000" w14:paraId="000000F9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Irmãos (não ordenada)</w:t>
      </w:r>
    </w:p>
    <w:p w:rsidR="00000000" w:rsidDel="00000000" w:rsidP="00000000" w:rsidRDefault="00000000" w:rsidRPr="00000000" w14:paraId="000000FA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Cores Favoritas (ordenada)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Introduza no final da página seu endereço de e-mail.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ageBreakBefore w:val="0"/>
      <w:spacing w:line="276" w:lineRule="auto"/>
      <w:jc w:val="center"/>
      <w:rPr>
        <w:b w:val="1"/>
        <w:color w:val="ff0000"/>
        <w:sz w:val="24"/>
        <w:szCs w:val="24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Área: TI &amp; Computação</w:t>
    </w:r>
  </w:p>
  <w:p w:rsidR="00000000" w:rsidDel="00000000" w:rsidP="00000000" w:rsidRDefault="00000000" w:rsidRPr="00000000" w14:paraId="000000FE">
    <w:pPr>
      <w:pageBreakBefore w:val="0"/>
      <w:spacing w:line="276" w:lineRule="auto"/>
      <w:jc w:val="center"/>
      <w:rPr>
        <w:b w:val="1"/>
        <w:color w:val="ff0000"/>
        <w:sz w:val="20"/>
        <w:szCs w:val="20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Unidade Curricular: </w: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Usabilidade, Desenvolvimento Web, mobile e jogos</w:t>
    </w:r>
  </w:p>
  <w:p w:rsidR="00000000" w:rsidDel="00000000" w:rsidP="00000000" w:rsidRDefault="00000000" w:rsidRPr="00000000" w14:paraId="000000FF">
    <w:pPr>
      <w:pageBreakBefore w:val="0"/>
      <w:spacing w:line="276" w:lineRule="auto"/>
      <w:jc w:val="center"/>
      <w:rPr>
        <w:color w:val="ff0000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                            Professores: Rafaela Moreira / Ramon Pereira / João Paulo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docs.io/html/" TargetMode="External"/><Relationship Id="rId10" Type="http://schemas.openxmlformats.org/officeDocument/2006/relationships/hyperlink" Target="https://iconarchive.com/" TargetMode="External"/><Relationship Id="rId13" Type="http://schemas.openxmlformats.org/officeDocument/2006/relationships/hyperlink" Target="https://devdocs.io/css/" TargetMode="External"/><Relationship Id="rId12" Type="http://schemas.openxmlformats.org/officeDocument/2006/relationships/hyperlink" Target="https://www.w3schools.com/ht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mojipedia.org/" TargetMode="External"/><Relationship Id="rId15" Type="http://schemas.openxmlformats.org/officeDocument/2006/relationships/hyperlink" Target="https://pt.khanacademy.org/computing/computer-programming/html-css" TargetMode="External"/><Relationship Id="rId14" Type="http://schemas.openxmlformats.org/officeDocument/2006/relationships/hyperlink" Target="https://www.w3schools.com/cssref/" TargetMode="External"/><Relationship Id="rId17" Type="http://schemas.openxmlformats.org/officeDocument/2006/relationships/hyperlink" Target="https://www.urionlinejudge.com.br/" TargetMode="External"/><Relationship Id="rId16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rawpixel.com/" TargetMode="External"/><Relationship Id="rId18" Type="http://schemas.openxmlformats.org/officeDocument/2006/relationships/hyperlink" Target="https://pt.codelife.com/" TargetMode="External"/><Relationship Id="rId7" Type="http://schemas.openxmlformats.org/officeDocument/2006/relationships/hyperlink" Target="https://www.pexels.com/" TargetMode="External"/><Relationship Id="rId8" Type="http://schemas.openxmlformats.org/officeDocument/2006/relationships/hyperlink" Target="https://unsplas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