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10773" w:type="dxa"/>
        <w:tblInd w:w="-572" w:type="dxa"/>
        <w:tblLook w:val="04A0" w:firstRow="1" w:lastRow="0" w:firstColumn="1" w:lastColumn="0" w:noHBand="0" w:noVBand="1"/>
      </w:tblPr>
      <w:tblGrid>
        <w:gridCol w:w="440"/>
        <w:gridCol w:w="2043"/>
        <w:gridCol w:w="8290"/>
      </w:tblGrid>
      <w:tr w:rsidR="00BE58AB" w14:paraId="30565752" w14:textId="77777777" w:rsidTr="00450257">
        <w:tc>
          <w:tcPr>
            <w:tcW w:w="440" w:type="dxa"/>
          </w:tcPr>
          <w:p w14:paraId="57F42858" w14:textId="77777777" w:rsidR="00BE58AB" w:rsidRDefault="00BE58AB"/>
        </w:tc>
        <w:tc>
          <w:tcPr>
            <w:tcW w:w="2043" w:type="dxa"/>
          </w:tcPr>
          <w:p w14:paraId="0CCB4662" w14:textId="1C506768" w:rsidR="00BE58AB" w:rsidRDefault="00FF3CEF" w:rsidP="00916AFB">
            <w:pPr>
              <w:jc w:val="center"/>
              <w:rPr>
                <w:b/>
                <w:bCs/>
                <w:sz w:val="24"/>
                <w:szCs w:val="24"/>
              </w:rPr>
            </w:pPr>
            <w:r>
              <w:rPr>
                <w:b/>
                <w:bCs/>
                <w:sz w:val="24"/>
                <w:szCs w:val="24"/>
              </w:rPr>
              <w:t>CONTESTA</w:t>
            </w:r>
            <w:r w:rsidR="00916AFB">
              <w:rPr>
                <w:b/>
                <w:bCs/>
                <w:sz w:val="24"/>
                <w:szCs w:val="24"/>
              </w:rPr>
              <w:t>ZIONI</w:t>
            </w:r>
          </w:p>
          <w:p w14:paraId="4CBC8FC9" w14:textId="0537202A" w:rsidR="00FF3CEF" w:rsidRPr="006D25AC" w:rsidRDefault="00FF3CEF" w:rsidP="00916AFB">
            <w:pPr>
              <w:jc w:val="center"/>
              <w:rPr>
                <w:b/>
                <w:bCs/>
                <w:sz w:val="24"/>
                <w:szCs w:val="24"/>
              </w:rPr>
            </w:pPr>
            <w:r>
              <w:rPr>
                <w:b/>
                <w:bCs/>
                <w:sz w:val="24"/>
                <w:szCs w:val="24"/>
              </w:rPr>
              <w:t>FATTO</w:t>
            </w:r>
            <w:r w:rsidR="00916AFB">
              <w:rPr>
                <w:b/>
                <w:bCs/>
                <w:sz w:val="24"/>
                <w:szCs w:val="24"/>
              </w:rPr>
              <w:t xml:space="preserve"> - ATTI</w:t>
            </w:r>
          </w:p>
        </w:tc>
        <w:tc>
          <w:tcPr>
            <w:tcW w:w="8290" w:type="dxa"/>
          </w:tcPr>
          <w:p w14:paraId="008CB05C" w14:textId="1E7F8F00" w:rsidR="00BE58AB" w:rsidRPr="006D25AC" w:rsidRDefault="00BE58AB" w:rsidP="009419E1">
            <w:pPr>
              <w:jc w:val="center"/>
              <w:rPr>
                <w:b/>
                <w:bCs/>
                <w:sz w:val="24"/>
                <w:szCs w:val="24"/>
              </w:rPr>
            </w:pPr>
            <w:r w:rsidRPr="006D25AC">
              <w:rPr>
                <w:b/>
                <w:bCs/>
                <w:sz w:val="24"/>
                <w:szCs w:val="24"/>
              </w:rPr>
              <w:t>OSSERVAZIONI</w:t>
            </w:r>
          </w:p>
        </w:tc>
      </w:tr>
      <w:tr w:rsidR="00BE58AB" w14:paraId="6C4C1ED6" w14:textId="77777777" w:rsidTr="00450257">
        <w:tc>
          <w:tcPr>
            <w:tcW w:w="440" w:type="dxa"/>
          </w:tcPr>
          <w:p w14:paraId="7B60AA78" w14:textId="0988746B" w:rsidR="00BE58AB" w:rsidRDefault="00BE58AB" w:rsidP="00404750">
            <w:pPr>
              <w:jc w:val="center"/>
            </w:pPr>
            <w:r>
              <w:t>1</w:t>
            </w:r>
          </w:p>
        </w:tc>
        <w:tc>
          <w:tcPr>
            <w:tcW w:w="2043" w:type="dxa"/>
          </w:tcPr>
          <w:p w14:paraId="4678C673" w14:textId="23CC678A" w:rsidR="00BE58AB" w:rsidRPr="00BC7A29" w:rsidRDefault="00BE58AB" w:rsidP="00952B71">
            <w:pPr>
              <w:jc w:val="center"/>
              <w:rPr>
                <w:b/>
                <w:bCs/>
              </w:rPr>
            </w:pPr>
            <w:r w:rsidRPr="00BC7A29">
              <w:rPr>
                <w:b/>
                <w:bCs/>
              </w:rPr>
              <w:t>STABILIMENTI DELLA POLIZIA DI SENIGALLIA</w:t>
            </w:r>
          </w:p>
        </w:tc>
        <w:tc>
          <w:tcPr>
            <w:tcW w:w="8290" w:type="dxa"/>
          </w:tcPr>
          <w:p w14:paraId="1FA8C7CF" w14:textId="665D3D6B" w:rsidR="00BE58AB" w:rsidRDefault="00BE58AB" w:rsidP="00EE381B">
            <w:pPr>
              <w:jc w:val="both"/>
            </w:pPr>
            <w:r>
              <w:t xml:space="preserve">Sorgono in Senigallia con Decreto Ministeriale nel 1959 si sviluppano su un area di </w:t>
            </w:r>
            <w:r w:rsidRPr="00246463">
              <w:t>65.000 metri</w:t>
            </w:r>
            <w:r>
              <w:t xml:space="preserve"> quadri.</w:t>
            </w:r>
            <w:r w:rsidR="008F252C">
              <w:t xml:space="preserve"> </w:t>
            </w:r>
            <w:r w:rsidR="00F32301">
              <w:t>Gli Stabilimenti c</w:t>
            </w:r>
            <w:r>
              <w:t>oordinamento e</w:t>
            </w:r>
            <w:r w:rsidR="008F252C">
              <w:t xml:space="preserve"> dirigono</w:t>
            </w:r>
            <w:r>
              <w:t xml:space="preserve"> </w:t>
            </w:r>
            <w:r w:rsidR="008F252C">
              <w:t xml:space="preserve">tutti gli uffici </w:t>
            </w:r>
            <w:r w:rsidR="00F32301">
              <w:t xml:space="preserve">tecnico logistici </w:t>
            </w:r>
            <w:r w:rsidR="008F252C">
              <w:t xml:space="preserve">preposti </w:t>
            </w:r>
            <w:r>
              <w:t xml:space="preserve"> alla</w:t>
            </w:r>
            <w:r w:rsidR="00F32301">
              <w:t xml:space="preserve"> </w:t>
            </w:r>
            <w:r>
              <w:t>gestione</w:t>
            </w:r>
            <w:r w:rsidR="00334E9F">
              <w:t xml:space="preserve"> – </w:t>
            </w:r>
            <w:r w:rsidR="008F252C">
              <w:t>assegnazione</w:t>
            </w:r>
            <w:r w:rsidR="00334E9F">
              <w:t xml:space="preserve"> – </w:t>
            </w:r>
            <w:r w:rsidR="008F252C">
              <w:t>manutenzione</w:t>
            </w:r>
            <w:r w:rsidR="00334E9F">
              <w:t xml:space="preserve"> - ritiro e </w:t>
            </w:r>
            <w:r w:rsidR="008F252C">
              <w:t>alienazione</w:t>
            </w:r>
            <w:r>
              <w:t xml:space="preserve"> dei materiali di</w:t>
            </w:r>
            <w:r w:rsidR="00334E9F">
              <w:t>:</w:t>
            </w:r>
            <w:r>
              <w:t xml:space="preserve"> armamento, equipaggiamento, casermaggio e vestiario</w:t>
            </w:r>
            <w:r w:rsidR="00334E9F">
              <w:t>. Ufficio</w:t>
            </w:r>
            <w:r>
              <w:t xml:space="preserve"> a supporto delle Questure di Pubblica Sicurezza e delle Specialità della Polizia di Stato.</w:t>
            </w:r>
          </w:p>
          <w:p w14:paraId="1882300A" w14:textId="77777777" w:rsidR="00BE58AB" w:rsidRDefault="008F252C" w:rsidP="00EE381B">
            <w:pPr>
              <w:jc w:val="both"/>
            </w:pPr>
            <w:r>
              <w:t>Nel 1971 Diventa anche Ce</w:t>
            </w:r>
            <w:r w:rsidR="00BE58AB">
              <w:t>ntro Nazionale Armi, istituito con D.M., provvede alla ricezione, stoccaggio e</w:t>
            </w:r>
            <w:r>
              <w:t xml:space="preserve"> </w:t>
            </w:r>
            <w:r w:rsidR="00BE58AB">
              <w:t>consegna del materiale di armamento della Polizia di Stato, alla riparazione, manutenzione e</w:t>
            </w:r>
            <w:r>
              <w:t xml:space="preserve"> alienazione. Vi sono anche le sezioni </w:t>
            </w:r>
            <w:r w:rsidR="00BE58AB" w:rsidRPr="008F3E04">
              <w:t>distaccate di Padova e Bari</w:t>
            </w:r>
            <w:r>
              <w:t xml:space="preserve"> </w:t>
            </w:r>
            <w:r w:rsidR="00BE58AB">
              <w:t>anch’esse sotto il controllo di Senigallia.</w:t>
            </w:r>
          </w:p>
          <w:p w14:paraId="13397763" w14:textId="48CBA191" w:rsidR="00511FEB" w:rsidRDefault="00511FEB" w:rsidP="00EE381B">
            <w:pPr>
              <w:jc w:val="both"/>
              <w:rPr>
                <w:b/>
                <w:bCs/>
              </w:rPr>
            </w:pPr>
            <w:r w:rsidRPr="00511FEB">
              <w:rPr>
                <w:b/>
                <w:bCs/>
                <w:u w:val="single"/>
              </w:rPr>
              <w:t>IMPORTANTE</w:t>
            </w:r>
            <w:r w:rsidRPr="00511FEB">
              <w:rPr>
                <w:b/>
                <w:bCs/>
              </w:rPr>
              <w:t xml:space="preserve">: </w:t>
            </w:r>
            <w:r w:rsidR="002732D6" w:rsidRPr="00511FEB">
              <w:rPr>
                <w:b/>
                <w:bCs/>
              </w:rPr>
              <w:t xml:space="preserve">IL SITO PER LA SUA PECULIARITÀ E IMPORTANZA </w:t>
            </w:r>
            <w:r w:rsidR="00DB1A6C">
              <w:rPr>
                <w:b/>
                <w:bCs/>
              </w:rPr>
              <w:t>E’ INSERITO</w:t>
            </w:r>
            <w:r w:rsidR="00DB1A6C" w:rsidRPr="00511FEB">
              <w:rPr>
                <w:b/>
                <w:bCs/>
              </w:rPr>
              <w:t xml:space="preserve"> </w:t>
            </w:r>
            <w:r w:rsidR="002732D6" w:rsidRPr="00511FEB">
              <w:rPr>
                <w:b/>
                <w:bCs/>
              </w:rPr>
              <w:t>NELL’ELENCO NAZIONALE DEGLI OBIETTIVI SENSIBILI.</w:t>
            </w:r>
          </w:p>
          <w:p w14:paraId="26BE443A" w14:textId="479BAFB3" w:rsidR="009A0E5C" w:rsidRPr="00511FEB" w:rsidRDefault="009A0E5C" w:rsidP="00EE381B">
            <w:pPr>
              <w:jc w:val="both"/>
              <w:rPr>
                <w:b/>
                <w:bCs/>
              </w:rPr>
            </w:pPr>
          </w:p>
        </w:tc>
      </w:tr>
      <w:tr w:rsidR="00BE58AB" w14:paraId="0524132A" w14:textId="77777777" w:rsidTr="00450257">
        <w:tc>
          <w:tcPr>
            <w:tcW w:w="440" w:type="dxa"/>
          </w:tcPr>
          <w:p w14:paraId="3F47F9AB" w14:textId="52E6F434" w:rsidR="00BE58AB" w:rsidRDefault="00BE58AB" w:rsidP="00404750">
            <w:pPr>
              <w:jc w:val="center"/>
            </w:pPr>
            <w:r>
              <w:t>2</w:t>
            </w:r>
          </w:p>
        </w:tc>
        <w:tc>
          <w:tcPr>
            <w:tcW w:w="2043" w:type="dxa"/>
          </w:tcPr>
          <w:p w14:paraId="4741EDC3" w14:textId="18A0E20D" w:rsidR="00BE58AB" w:rsidRPr="00BC7A29" w:rsidRDefault="00BE58AB" w:rsidP="00666391">
            <w:pPr>
              <w:jc w:val="center"/>
              <w:rPr>
                <w:b/>
                <w:bCs/>
              </w:rPr>
            </w:pPr>
            <w:r w:rsidRPr="00BC7A29">
              <w:rPr>
                <w:b/>
                <w:bCs/>
              </w:rPr>
              <w:t>PIANTA ORGANICA DELL’UFFICIO</w:t>
            </w:r>
          </w:p>
        </w:tc>
        <w:tc>
          <w:tcPr>
            <w:tcW w:w="8290" w:type="dxa"/>
          </w:tcPr>
          <w:p w14:paraId="76CE9CDC" w14:textId="024F98EE" w:rsidR="00357B5A" w:rsidRDefault="00BE58AB" w:rsidP="00C3396E">
            <w:pPr>
              <w:jc w:val="both"/>
            </w:pPr>
            <w:r>
              <w:t>1 Direttore</w:t>
            </w:r>
            <w:r w:rsidR="00357B5A">
              <w:t>;</w:t>
            </w:r>
          </w:p>
          <w:p w14:paraId="0ABC0AF3" w14:textId="4C2FA38E" w:rsidR="00357B5A" w:rsidRDefault="00BE58AB" w:rsidP="00C3396E">
            <w:pPr>
              <w:jc w:val="both"/>
            </w:pPr>
            <w:r>
              <w:t>1 Vice Direttore</w:t>
            </w:r>
            <w:r w:rsidR="00357B5A">
              <w:t>;</w:t>
            </w:r>
            <w:r w:rsidR="00953FC5">
              <w:t xml:space="preserve"> </w:t>
            </w:r>
            <w:r w:rsidR="00953FC5" w:rsidRPr="009278E8">
              <w:rPr>
                <w:i/>
                <w:iCs/>
              </w:rPr>
              <w:t>(Sebbene richiesto mai assegnato)</w:t>
            </w:r>
          </w:p>
          <w:p w14:paraId="05FDD81E" w14:textId="4B7DE62E" w:rsidR="00357B5A" w:rsidRPr="00D05BE0" w:rsidRDefault="00BE58AB" w:rsidP="00C3396E">
            <w:pPr>
              <w:jc w:val="both"/>
              <w:rPr>
                <w:i/>
                <w:iCs/>
              </w:rPr>
            </w:pPr>
            <w:r>
              <w:t>4 Vice Questori per i rispettivi settori</w:t>
            </w:r>
            <w:r w:rsidR="00357B5A" w:rsidRPr="00D05BE0">
              <w:rPr>
                <w:i/>
                <w:iCs/>
              </w:rPr>
              <w:t>:</w:t>
            </w:r>
            <w:r w:rsidR="009278E8" w:rsidRPr="00D05BE0">
              <w:rPr>
                <w:i/>
                <w:iCs/>
              </w:rPr>
              <w:t xml:space="preserve"> (V. Questore Bosco</w:t>
            </w:r>
            <w:r w:rsidR="009E1568" w:rsidRPr="00D05BE0">
              <w:rPr>
                <w:i/>
                <w:iCs/>
              </w:rPr>
              <w:t xml:space="preserve"> posta in astensione obbligatoria per la maternità del terzo figlio – assente per lunghi periodi)</w:t>
            </w:r>
          </w:p>
          <w:p w14:paraId="0CDB7787" w14:textId="15376CD6" w:rsidR="00BE58AB" w:rsidRPr="00D05BE0" w:rsidRDefault="00357B5A" w:rsidP="00C3396E">
            <w:pPr>
              <w:jc w:val="both"/>
              <w:rPr>
                <w:i/>
                <w:iCs/>
              </w:rPr>
            </w:pPr>
            <w:r>
              <w:t xml:space="preserve">2 </w:t>
            </w:r>
            <w:r w:rsidR="00BE58AB">
              <w:t xml:space="preserve">funzionari ruoli Commissari. </w:t>
            </w:r>
            <w:r w:rsidR="009E1568">
              <w:t xml:space="preserve"> </w:t>
            </w:r>
            <w:r w:rsidR="009E1568" w:rsidRPr="00D05BE0">
              <w:rPr>
                <w:i/>
                <w:iCs/>
              </w:rPr>
              <w:t>(Dr. Capuano trasferito ad altra sede)</w:t>
            </w:r>
            <w:r w:rsidR="00D05BE0">
              <w:rPr>
                <w:i/>
                <w:iCs/>
              </w:rPr>
              <w:t xml:space="preserve"> - </w:t>
            </w:r>
            <w:r w:rsidR="00D05BE0" w:rsidRPr="002732D6">
              <w:rPr>
                <w:b/>
                <w:bCs/>
                <w:i/>
                <w:iCs/>
              </w:rPr>
              <w:t>MAI SOSTITUITI</w:t>
            </w:r>
          </w:p>
          <w:p w14:paraId="459CF4CF" w14:textId="77777777" w:rsidR="009E1568" w:rsidRDefault="009E1568" w:rsidP="00C3396E">
            <w:pPr>
              <w:jc w:val="both"/>
            </w:pPr>
          </w:p>
          <w:p w14:paraId="5C114AD2" w14:textId="77777777" w:rsidR="00F821FC" w:rsidRDefault="002664AA" w:rsidP="00C3396E">
            <w:pPr>
              <w:jc w:val="both"/>
            </w:pPr>
            <w:r>
              <w:t xml:space="preserve">Quindi da un totale di 8 tra Dirigenti e Funzionari di è scesi a 5 unità. </w:t>
            </w:r>
            <w:r w:rsidR="00BE58AB">
              <w:t xml:space="preserve">Il Dr. Tranzillo per senso di responsabilità (pur avendo richiesto </w:t>
            </w:r>
            <w:r w:rsidR="00BE58AB" w:rsidRPr="00D05BE0">
              <w:rPr>
                <w:b/>
                <w:bCs/>
              </w:rPr>
              <w:t>sostituzioni o aggregazione</w:t>
            </w:r>
            <w:r w:rsidR="00BE58AB">
              <w:t xml:space="preserve"> di personale dirigenziale) , ha dovuto sopperire di persona alle mansioni dei colleghi.</w:t>
            </w:r>
          </w:p>
          <w:p w14:paraId="29282BC6" w14:textId="519B8AA0" w:rsidR="009A0E5C" w:rsidRDefault="009A0E5C" w:rsidP="00C3396E">
            <w:pPr>
              <w:jc w:val="both"/>
            </w:pPr>
          </w:p>
        </w:tc>
      </w:tr>
      <w:tr w:rsidR="00BE58AB" w14:paraId="37D9405F" w14:textId="77777777" w:rsidTr="00450257">
        <w:tc>
          <w:tcPr>
            <w:tcW w:w="440" w:type="dxa"/>
          </w:tcPr>
          <w:p w14:paraId="53FFE9A1" w14:textId="013345BD" w:rsidR="00BE58AB" w:rsidRDefault="00BE58AB" w:rsidP="00404750">
            <w:pPr>
              <w:jc w:val="center"/>
            </w:pPr>
            <w:r>
              <w:t>3</w:t>
            </w:r>
          </w:p>
        </w:tc>
        <w:tc>
          <w:tcPr>
            <w:tcW w:w="2043" w:type="dxa"/>
          </w:tcPr>
          <w:p w14:paraId="6A1DFC52" w14:textId="4FB01337" w:rsidR="00F821FC" w:rsidRPr="005451E8" w:rsidRDefault="00F821FC" w:rsidP="005451E8">
            <w:pPr>
              <w:jc w:val="center"/>
              <w:rPr>
                <w:b/>
                <w:bCs/>
              </w:rPr>
            </w:pPr>
            <w:r w:rsidRPr="005451E8">
              <w:rPr>
                <w:b/>
                <w:bCs/>
              </w:rPr>
              <w:t>ATTIVITÀ ISTITUZIONALI E INCARICHI SVOLTI IN SEDE DAL DIRETTORE DEGLI STABILIMENTI DELLA POLIZIA DI STATO</w:t>
            </w:r>
          </w:p>
          <w:p w14:paraId="1BB2A83F" w14:textId="1862F9B0" w:rsidR="00BE58AB" w:rsidRDefault="00F821FC" w:rsidP="005451E8">
            <w:pPr>
              <w:jc w:val="center"/>
            </w:pPr>
            <w:r w:rsidRPr="005451E8">
              <w:rPr>
                <w:b/>
                <w:bCs/>
              </w:rPr>
              <w:t xml:space="preserve">NEGLI ANNI </w:t>
            </w:r>
            <w:r w:rsidR="004E741E">
              <w:rPr>
                <w:b/>
                <w:bCs/>
              </w:rPr>
              <w:t xml:space="preserve">    </w:t>
            </w:r>
            <w:r w:rsidRPr="005451E8">
              <w:rPr>
                <w:b/>
                <w:bCs/>
              </w:rPr>
              <w:t>2019-2020</w:t>
            </w:r>
          </w:p>
        </w:tc>
        <w:tc>
          <w:tcPr>
            <w:tcW w:w="8290" w:type="dxa"/>
          </w:tcPr>
          <w:p w14:paraId="6C6FDF37" w14:textId="22B2F9D6" w:rsidR="00462AC8" w:rsidRDefault="00462AC8" w:rsidP="00F821FC">
            <w:pPr>
              <w:jc w:val="both"/>
            </w:pPr>
            <w:r>
              <w:t xml:space="preserve">Si precisa che oltre ai normali carichi di lavoro ordinario dello Stabilimento della </w:t>
            </w:r>
            <w:r w:rsidR="005E44DE">
              <w:t>P</w:t>
            </w:r>
            <w:r>
              <w:t>olizia di Stato di Senigallia</w:t>
            </w:r>
            <w:r w:rsidR="00B52883">
              <w:t>,</w:t>
            </w:r>
            <w:r>
              <w:t xml:space="preserve"> il Dr. Tranzillo era gravato da </w:t>
            </w:r>
            <w:r w:rsidRPr="00B52883">
              <w:rPr>
                <w:b/>
                <w:bCs/>
                <w:u w:val="single"/>
              </w:rPr>
              <w:t>ulteriori attività Istituzionali</w:t>
            </w:r>
            <w:r>
              <w:t xml:space="preserve"> quali progetti e</w:t>
            </w:r>
            <w:r w:rsidR="0061073B">
              <w:t xml:space="preserve"> </w:t>
            </w:r>
            <w:r w:rsidR="005E44DE">
              <w:t>i</w:t>
            </w:r>
            <w:r>
              <w:t>niziative specifiche che i casi richiedevano (Riferimento anni 2019 e 2020) quali:</w:t>
            </w:r>
          </w:p>
          <w:p w14:paraId="050C3420" w14:textId="74806814" w:rsidR="00F821FC" w:rsidRDefault="00F821FC" w:rsidP="00F821FC">
            <w:pPr>
              <w:jc w:val="both"/>
            </w:pPr>
          </w:p>
          <w:p w14:paraId="40386367" w14:textId="273A0803" w:rsidR="00F821FC" w:rsidRDefault="00F821FC" w:rsidP="00C139AC">
            <w:pPr>
              <w:pStyle w:val="Paragrafoelenco"/>
              <w:numPr>
                <w:ilvl w:val="0"/>
                <w:numId w:val="1"/>
              </w:numPr>
              <w:jc w:val="both"/>
            </w:pPr>
            <w:r>
              <w:t xml:space="preserve">Conferimento di delega giudiziaria in relazione del procedimento n.3/14RG Proc. Gen. </w:t>
            </w:r>
            <w:r w:rsidR="00C139AC">
              <w:t xml:space="preserve"> </w:t>
            </w:r>
            <w:r>
              <w:t xml:space="preserve">n. 107258/17 RGNR mod.44 </w:t>
            </w:r>
            <w:r w:rsidR="001B38A2">
              <w:t>del</w:t>
            </w:r>
            <w:r>
              <w:t>la Procura Generale della Repubblica presso la Corte di Appello di Roma;</w:t>
            </w:r>
          </w:p>
          <w:p w14:paraId="4E4A2D99" w14:textId="1F1C0F60" w:rsidR="00F821FC" w:rsidRDefault="00F821FC" w:rsidP="00F821FC">
            <w:pPr>
              <w:pStyle w:val="Paragrafoelenco"/>
              <w:numPr>
                <w:ilvl w:val="0"/>
                <w:numId w:val="1"/>
              </w:numPr>
              <w:jc w:val="both"/>
            </w:pPr>
            <w:r>
              <w:t>Incarico per lo studio delle analisi delle soluzioni tecnologiche per l’armamento della Polizia di Stato;</w:t>
            </w:r>
          </w:p>
          <w:p w14:paraId="0EC435DB" w14:textId="09C258A5" w:rsidR="00F821FC" w:rsidRDefault="00F821FC" w:rsidP="00F821FC">
            <w:pPr>
              <w:pStyle w:val="Paragrafoelenco"/>
              <w:numPr>
                <w:ilvl w:val="0"/>
                <w:numId w:val="1"/>
              </w:numPr>
              <w:jc w:val="both"/>
            </w:pPr>
            <w:r>
              <w:t>Incarico per la revisione del D.P.R. n.</w:t>
            </w:r>
            <w:r w:rsidR="004F47A0">
              <w:t xml:space="preserve"> </w:t>
            </w:r>
            <w:r>
              <w:t>417 recante il regolamento di amministrazione e di contabilità dell’Amministrazione della Pubblica Sicurezza;</w:t>
            </w:r>
          </w:p>
          <w:p w14:paraId="1852BBEC" w14:textId="161F3BDC" w:rsidR="00F821FC" w:rsidRDefault="00F821FC" w:rsidP="00F821FC">
            <w:pPr>
              <w:pStyle w:val="Paragrafoelenco"/>
              <w:numPr>
                <w:ilvl w:val="0"/>
                <w:numId w:val="1"/>
              </w:numPr>
              <w:jc w:val="both"/>
            </w:pPr>
            <w:r>
              <w:t>Incarico di studio per l’efficientamento ed il miglioramento dell’efficacia operativa gestionale dei Centri Raccolta vestiario equipaggiamento casermaggio ed armamento della Polizia di Stato;</w:t>
            </w:r>
          </w:p>
          <w:p w14:paraId="39000A67" w14:textId="534E443D" w:rsidR="00F821FC" w:rsidRDefault="00F821FC" w:rsidP="00F821FC">
            <w:pPr>
              <w:pStyle w:val="Paragrafoelenco"/>
              <w:numPr>
                <w:ilvl w:val="0"/>
                <w:numId w:val="1"/>
              </w:numPr>
              <w:jc w:val="both"/>
            </w:pPr>
            <w:r>
              <w:t>Gruppo di lavoro per il servizio di marcatura digitale delle armi e dell’equipaggiamento della Polizia di Stato;</w:t>
            </w:r>
          </w:p>
          <w:p w14:paraId="519BD7B3" w14:textId="641AF286" w:rsidR="00F821FC" w:rsidRDefault="00F821FC" w:rsidP="00F821FC">
            <w:pPr>
              <w:pStyle w:val="Paragrafoelenco"/>
              <w:numPr>
                <w:ilvl w:val="0"/>
                <w:numId w:val="1"/>
              </w:numPr>
              <w:jc w:val="both"/>
            </w:pPr>
            <w:r>
              <w:t>Assunzione dell’incarico ad interim dei Centri Nazionali articolazioni organiche agli Stabilimenti;</w:t>
            </w:r>
          </w:p>
          <w:p w14:paraId="48232390" w14:textId="77777777" w:rsidR="00BE58AB" w:rsidRDefault="00F821FC" w:rsidP="00F821FC">
            <w:pPr>
              <w:pStyle w:val="Paragrafoelenco"/>
              <w:numPr>
                <w:ilvl w:val="0"/>
                <w:numId w:val="1"/>
              </w:numPr>
              <w:jc w:val="both"/>
            </w:pPr>
            <w:r>
              <w:t>Richieste al Dipartimento della P.S. di assegnazione urgente di funzionari e dirigenti per assolvimenti incarichi e posti di funzione presso gli Stabilimenti della Polizia di Stato;</w:t>
            </w:r>
          </w:p>
          <w:p w14:paraId="55FEC498" w14:textId="1A713D4D" w:rsidR="00462AC8" w:rsidRDefault="00462AC8" w:rsidP="00462AC8">
            <w:pPr>
              <w:pStyle w:val="Paragrafoelenco"/>
              <w:numPr>
                <w:ilvl w:val="0"/>
                <w:numId w:val="1"/>
              </w:numPr>
              <w:jc w:val="both"/>
            </w:pPr>
            <w:r>
              <w:t xml:space="preserve">Progetto di dismissione armi vetuste. Progetto richiesto e curato dal Dr. Tranzillo, il quale venne approvato dal Capo della Polizia e vennero dismesse oltre un milione e duecentomila armi e pezzi d’armi della Polizia di Stato radiati dal servizio. Si procedeva  alla preparazione degli 8 lotti. Alienazione con atto negoziale per la vendita di armi e parti ricambio dismesse e custodite dagli Stabilimenti della Polizia di Stato di Senigallia per un </w:t>
            </w:r>
            <w:r w:rsidRPr="00462AC8">
              <w:rPr>
                <w:b/>
                <w:bCs/>
              </w:rPr>
              <w:t>valore di 3,3 milioni di euro</w:t>
            </w:r>
            <w:r>
              <w:t xml:space="preserve">.  Si è dato avvio alle procedure di consegna in più fasi, con 37 autoarticolati, dei materiali di armamento, </w:t>
            </w:r>
            <w:r>
              <w:lastRenderedPageBreak/>
              <w:t>seguendo e monitorando il trasporto fino alla consegna presso i magazzini di stoccaggio in Austria. Progetto durato diversi mesi.</w:t>
            </w:r>
          </w:p>
          <w:p w14:paraId="724B27CD" w14:textId="77777777" w:rsidR="00B37F5B" w:rsidRDefault="00B37F5B" w:rsidP="00B37F5B">
            <w:pPr>
              <w:jc w:val="both"/>
            </w:pPr>
          </w:p>
          <w:p w14:paraId="28427C73" w14:textId="1B226E40" w:rsidR="00B37F5B" w:rsidRDefault="00B37F5B" w:rsidP="00B37F5B">
            <w:pPr>
              <w:pStyle w:val="Paragrafoelenco"/>
              <w:numPr>
                <w:ilvl w:val="0"/>
                <w:numId w:val="5"/>
              </w:numPr>
              <w:jc w:val="both"/>
            </w:pPr>
            <w:r w:rsidRPr="00745128">
              <w:rPr>
                <w:u w:val="single"/>
              </w:rPr>
              <w:t>IMPORTANTE</w:t>
            </w:r>
            <w:r>
              <w:t>: Se dobbiamo dare un senso agli ac</w:t>
            </w:r>
            <w:r w:rsidR="00603C13">
              <w:t>c</w:t>
            </w:r>
            <w:r>
              <w:t>ertamenti di P.G., alle indagini degli inquirenti, non si possono tralasciare elementi o</w:t>
            </w:r>
            <w:r w:rsidR="00603C13">
              <w:t>g</w:t>
            </w:r>
            <w:r>
              <w:t xml:space="preserve">gettivi visibili dal fascicolo processuale e domandarsi: </w:t>
            </w:r>
            <w:r w:rsidRPr="00B37F5B">
              <w:rPr>
                <w:b/>
                <w:bCs/>
              </w:rPr>
              <w:t>“Come poteva il Dr. Tranzillo curare, incontrare, organizzare, confrontarsi, determinare con potere decisionale se non poteva spostarsi istituzionalmente con l’auto di servizio?</w:t>
            </w:r>
            <w:r>
              <w:rPr>
                <w:b/>
                <w:bCs/>
              </w:rPr>
              <w:t xml:space="preserve"> </w:t>
            </w:r>
            <w:r w:rsidRPr="00B37F5B">
              <w:rPr>
                <w:b/>
                <w:bCs/>
              </w:rPr>
              <w:t>”</w:t>
            </w:r>
          </w:p>
          <w:p w14:paraId="589AC282" w14:textId="29C8E11F" w:rsidR="00462AC8" w:rsidRDefault="00462AC8" w:rsidP="00462AC8">
            <w:pPr>
              <w:pStyle w:val="Paragrafoelenco"/>
              <w:jc w:val="both"/>
            </w:pPr>
          </w:p>
          <w:p w14:paraId="3B1BE2D1" w14:textId="35AAA40D" w:rsidR="00275114" w:rsidRDefault="00275114" w:rsidP="000072FC">
            <w:pPr>
              <w:pStyle w:val="Paragrafoelenco"/>
              <w:jc w:val="both"/>
            </w:pPr>
          </w:p>
        </w:tc>
      </w:tr>
      <w:tr w:rsidR="005B5A76" w14:paraId="7332AA44" w14:textId="77777777" w:rsidTr="00450257">
        <w:tc>
          <w:tcPr>
            <w:tcW w:w="440" w:type="dxa"/>
          </w:tcPr>
          <w:p w14:paraId="24874B30" w14:textId="270704C8" w:rsidR="005B5A76" w:rsidRDefault="005B5A76" w:rsidP="005B5A76">
            <w:pPr>
              <w:jc w:val="center"/>
            </w:pPr>
            <w:r>
              <w:lastRenderedPageBreak/>
              <w:t>4</w:t>
            </w:r>
          </w:p>
        </w:tc>
        <w:tc>
          <w:tcPr>
            <w:tcW w:w="2043" w:type="dxa"/>
          </w:tcPr>
          <w:p w14:paraId="755C3FA2" w14:textId="43D98B98" w:rsidR="005B5A76" w:rsidRDefault="005B5A76" w:rsidP="005B5A76">
            <w:pPr>
              <w:jc w:val="center"/>
            </w:pPr>
            <w:r w:rsidRPr="00E32D34">
              <w:rPr>
                <w:b/>
                <w:bCs/>
              </w:rPr>
              <w:t>SISTEMA DI ALLARME PRESSO “STABILIMENTI POLIZIA DI SENIGALLIA”</w:t>
            </w:r>
          </w:p>
        </w:tc>
        <w:tc>
          <w:tcPr>
            <w:tcW w:w="8290" w:type="dxa"/>
          </w:tcPr>
          <w:p w14:paraId="0BCD180B" w14:textId="4760EF26" w:rsidR="005B5A76" w:rsidRDefault="005B5A76" w:rsidP="005B5A76">
            <w:pPr>
              <w:jc w:val="both"/>
            </w:pPr>
            <w:r w:rsidRPr="00D33A1A">
              <w:t xml:space="preserve">Nel </w:t>
            </w:r>
            <w:r>
              <w:t xml:space="preserve">2018 veniva deciso di installare un sistema di allarme nel complesso degli Stabilimenti della Polizia di Stato in Senigallia. Veniva individuato un allarme di particolare reattività quindi dotato di telecamere, volumetrici antintrusione e rilevatori di persone con modulare dotato di inserimento/disinserimento zone. Il sistema di videosorveglianza con oltre 70 telecamere è molto sofisticato ed ha creato problematiche tecniche. Solo nel 2019 dopo vari aggiustamenti, calibrando il sistema, si riusciva a farlo funzionare a regime. Il Dr. Tranzillo in qualità di Direttore del Complesso e per la sua figura apicale era il responsabile della sicurezza, quindi era stato dotato dalla ditta installatrice delle varie password per inserimento e disinserimento sistema d’allarme e monitoraggio antintrusione. Per questi  insindacabili motivi di carattere d’urgenza, di servizio, Istituzionale il Dr. Tranzillo “doveva” essere dotato di auto di servizio proprio per raggiungere nel più breve tempo possibile lo Stabilimento della Polizia di Stato. Il sito per la sua natura è specificità è inserito nell’elenco Nazionale degli obiettivi sensibili. (Quindi con particolare vigilanza sia fissa che dinamica e con difese attive e passive al riguardo della tipologia di allarme). Nel periodo oggetto dell’indagine, l’allarme agli Stabilimenti e scattano non meno di 10 volte (risultano dalle note di servizio del personale di vigilanza) Il Dr. Tranzillo personalmente è stato chiamato ed è dovuto intervenire sul posto. </w:t>
            </w:r>
            <w:r w:rsidRPr="003011F6">
              <w:rPr>
                <w:b/>
                <w:bCs/>
              </w:rPr>
              <w:t xml:space="preserve">In situazione d’emergenza come poteva intervenire se non con l’auto di servizio? (Sicuramente non con il taxi, la circolare </w:t>
            </w:r>
            <w:r w:rsidR="00FD1A00">
              <w:rPr>
                <w:b/>
                <w:bCs/>
              </w:rPr>
              <w:t>o</w:t>
            </w:r>
            <w:r w:rsidRPr="003011F6">
              <w:rPr>
                <w:b/>
                <w:bCs/>
              </w:rPr>
              <w:t xml:space="preserve"> con un passaggio) e tanto meno poteva distogliere personale di vigilanza dal luogo di lavoro</w:t>
            </w:r>
            <w:r>
              <w:t>.</w:t>
            </w:r>
          </w:p>
          <w:p w14:paraId="410B8D25" w14:textId="64F2C6C3" w:rsidR="005B5A76" w:rsidRDefault="005B5A76" w:rsidP="005B5A76">
            <w:pPr>
              <w:jc w:val="both"/>
            </w:pPr>
          </w:p>
        </w:tc>
      </w:tr>
      <w:tr w:rsidR="000501B6" w14:paraId="412E38FD" w14:textId="77777777" w:rsidTr="00450257">
        <w:tc>
          <w:tcPr>
            <w:tcW w:w="440" w:type="dxa"/>
          </w:tcPr>
          <w:p w14:paraId="79BAED22" w14:textId="534F2B12" w:rsidR="000501B6" w:rsidRDefault="000501B6" w:rsidP="000501B6">
            <w:pPr>
              <w:jc w:val="center"/>
            </w:pPr>
            <w:r>
              <w:t>5</w:t>
            </w:r>
          </w:p>
        </w:tc>
        <w:tc>
          <w:tcPr>
            <w:tcW w:w="2043" w:type="dxa"/>
          </w:tcPr>
          <w:p w14:paraId="13282A10" w14:textId="1244FDAB" w:rsidR="000501B6" w:rsidRPr="00154EA9" w:rsidRDefault="000501B6" w:rsidP="000501B6">
            <w:pPr>
              <w:jc w:val="center"/>
              <w:rPr>
                <w:b/>
                <w:bCs/>
              </w:rPr>
            </w:pPr>
            <w:r w:rsidRPr="00154EA9">
              <w:rPr>
                <w:b/>
                <w:bCs/>
              </w:rPr>
              <w:t>CONTESTAZIONI</w:t>
            </w:r>
          </w:p>
        </w:tc>
        <w:tc>
          <w:tcPr>
            <w:tcW w:w="8290" w:type="dxa"/>
          </w:tcPr>
          <w:p w14:paraId="7BC445F6" w14:textId="54CB593E" w:rsidR="000501B6" w:rsidRDefault="000501B6" w:rsidP="000501B6">
            <w:pPr>
              <w:jc w:val="both"/>
              <w:rPr>
                <w:b/>
                <w:bCs/>
              </w:rPr>
            </w:pPr>
            <w:r>
              <w:t xml:space="preserve">Dalla Sentenza di primo grado (n. 136/2024) emessa dal Tribunale di Ancona risultano elencate ben </w:t>
            </w:r>
            <w:r w:rsidRPr="002A6721">
              <w:rPr>
                <w:b/>
                <w:bCs/>
              </w:rPr>
              <w:t>2</w:t>
            </w:r>
            <w:r w:rsidR="00F54826">
              <w:rPr>
                <w:b/>
                <w:bCs/>
              </w:rPr>
              <w:t>6</w:t>
            </w:r>
            <w:r w:rsidRPr="002A6721">
              <w:rPr>
                <w:b/>
                <w:bCs/>
              </w:rPr>
              <w:t>7</w:t>
            </w:r>
            <w:r>
              <w:t xml:space="preserve"> contestazioni rilevate in un periodo compreso dal </w:t>
            </w:r>
            <w:r w:rsidRPr="008D36F9">
              <w:rPr>
                <w:u w:val="single"/>
              </w:rPr>
              <w:t>30.04.2019</w:t>
            </w:r>
            <w:r>
              <w:t xml:space="preserve"> al </w:t>
            </w:r>
            <w:r w:rsidRPr="008D36F9">
              <w:rPr>
                <w:u w:val="single"/>
              </w:rPr>
              <w:t>07.10.2020</w:t>
            </w:r>
            <w:r>
              <w:t>. A tal riguardo sono state effettuati approfonditi controlli sul fascicolo processuale, agenda lavorativa del Dr. Tranzillo, atti dello stabilimento ed si allega l’elenco con relativa specifica dei 2</w:t>
            </w:r>
            <w:r w:rsidR="00A25634">
              <w:t>6</w:t>
            </w:r>
            <w:r>
              <w:t xml:space="preserve">7 giorni contestati: </w:t>
            </w:r>
            <w:r w:rsidRPr="000501B6">
              <w:rPr>
                <w:b/>
                <w:bCs/>
              </w:rPr>
              <w:t>(ALLEGATO SPECIFICA GIORNI)</w:t>
            </w:r>
          </w:p>
          <w:p w14:paraId="32A8AD61" w14:textId="77777777" w:rsidR="0036717E" w:rsidRDefault="0036717E" w:rsidP="000501B6">
            <w:pPr>
              <w:jc w:val="both"/>
              <w:rPr>
                <w:b/>
                <w:bCs/>
              </w:rPr>
            </w:pPr>
          </w:p>
          <w:p w14:paraId="47C8F505" w14:textId="18D8EF29" w:rsidR="002F2D48" w:rsidRDefault="0001229D" w:rsidP="0036717E">
            <w:pPr>
              <w:pStyle w:val="Paragrafoelenco"/>
              <w:numPr>
                <w:ilvl w:val="0"/>
                <w:numId w:val="5"/>
              </w:numPr>
              <w:jc w:val="both"/>
              <w:rPr>
                <w:b/>
                <w:bCs/>
              </w:rPr>
            </w:pPr>
            <w:r>
              <w:rPr>
                <w:b/>
                <w:bCs/>
                <w:u w:val="single"/>
              </w:rPr>
              <w:t>IMPORTANTE</w:t>
            </w:r>
            <w:r w:rsidR="0036717E">
              <w:rPr>
                <w:b/>
                <w:bCs/>
              </w:rPr>
              <w:t>: mai la Polizia Giudiziaria prima e il Pubblico Ministero dopo</w:t>
            </w:r>
            <w:r w:rsidR="002F2D48">
              <w:rPr>
                <w:b/>
                <w:bCs/>
              </w:rPr>
              <w:t>,</w:t>
            </w:r>
            <w:r w:rsidR="0036717E">
              <w:rPr>
                <w:b/>
                <w:bCs/>
              </w:rPr>
              <w:t xml:space="preserve"> è riuscito a rilevare e contestare che l’auto di servizio è stata usata</w:t>
            </w:r>
            <w:r w:rsidR="002F2D48">
              <w:rPr>
                <w:b/>
                <w:bCs/>
              </w:rPr>
              <w:t xml:space="preserve"> con modalità diverse ovvero</w:t>
            </w:r>
            <w:r w:rsidR="0036717E">
              <w:rPr>
                <w:b/>
                <w:bCs/>
              </w:rPr>
              <w:t xml:space="preserve">: </w:t>
            </w:r>
          </w:p>
          <w:p w14:paraId="7733FF2F" w14:textId="2C1CE39E" w:rsidR="002F2D48" w:rsidRDefault="002F2D48" w:rsidP="0036717E">
            <w:pPr>
              <w:pStyle w:val="Paragrafoelenco"/>
              <w:numPr>
                <w:ilvl w:val="0"/>
                <w:numId w:val="5"/>
              </w:numPr>
              <w:jc w:val="both"/>
              <w:rPr>
                <w:b/>
                <w:bCs/>
              </w:rPr>
            </w:pPr>
            <w:r>
              <w:rPr>
                <w:b/>
                <w:bCs/>
              </w:rPr>
              <w:t>P</w:t>
            </w:r>
            <w:r w:rsidR="0036717E">
              <w:rPr>
                <w:b/>
                <w:bCs/>
              </w:rPr>
              <w:t>er andare a diporto</w:t>
            </w:r>
            <w:r>
              <w:rPr>
                <w:b/>
                <w:bCs/>
              </w:rPr>
              <w:t>;</w:t>
            </w:r>
            <w:r w:rsidR="0036717E">
              <w:rPr>
                <w:b/>
                <w:bCs/>
              </w:rPr>
              <w:t xml:space="preserve"> </w:t>
            </w:r>
          </w:p>
          <w:p w14:paraId="5233A6E8" w14:textId="110C68D5" w:rsidR="002F2D48" w:rsidRDefault="0036717E" w:rsidP="0036717E">
            <w:pPr>
              <w:pStyle w:val="Paragrafoelenco"/>
              <w:numPr>
                <w:ilvl w:val="0"/>
                <w:numId w:val="5"/>
              </w:numPr>
              <w:jc w:val="both"/>
              <w:rPr>
                <w:b/>
                <w:bCs/>
              </w:rPr>
            </w:pPr>
            <w:r>
              <w:rPr>
                <w:b/>
                <w:bCs/>
              </w:rPr>
              <w:t>Per fare spese personali</w:t>
            </w:r>
            <w:r w:rsidR="00BF44B9">
              <w:rPr>
                <w:b/>
                <w:bCs/>
              </w:rPr>
              <w:t>;</w:t>
            </w:r>
            <w:r>
              <w:rPr>
                <w:b/>
                <w:bCs/>
              </w:rPr>
              <w:t xml:space="preserve"> </w:t>
            </w:r>
          </w:p>
          <w:p w14:paraId="755EEEBB" w14:textId="77777777" w:rsidR="002F2D48" w:rsidRDefault="002F2D48" w:rsidP="0036717E">
            <w:pPr>
              <w:pStyle w:val="Paragrafoelenco"/>
              <w:numPr>
                <w:ilvl w:val="0"/>
                <w:numId w:val="5"/>
              </w:numPr>
              <w:jc w:val="both"/>
              <w:rPr>
                <w:b/>
                <w:bCs/>
              </w:rPr>
            </w:pPr>
            <w:r>
              <w:rPr>
                <w:b/>
                <w:bCs/>
              </w:rPr>
              <w:t>P</w:t>
            </w:r>
            <w:r w:rsidR="0036717E">
              <w:rPr>
                <w:b/>
                <w:bCs/>
              </w:rPr>
              <w:t>er portare in giro familiari o terze persone estranee all’amministrazione di P.S.;</w:t>
            </w:r>
          </w:p>
          <w:p w14:paraId="1157E52C" w14:textId="55F98593" w:rsidR="002F2D48" w:rsidRDefault="002F2D48" w:rsidP="0036717E">
            <w:pPr>
              <w:pStyle w:val="Paragrafoelenco"/>
              <w:numPr>
                <w:ilvl w:val="0"/>
                <w:numId w:val="5"/>
              </w:numPr>
              <w:jc w:val="both"/>
              <w:rPr>
                <w:b/>
                <w:bCs/>
              </w:rPr>
            </w:pPr>
            <w:r>
              <w:rPr>
                <w:b/>
                <w:bCs/>
              </w:rPr>
              <w:t>P</w:t>
            </w:r>
            <w:r w:rsidR="0036717E">
              <w:rPr>
                <w:b/>
                <w:bCs/>
              </w:rPr>
              <w:t xml:space="preserve">er recarsi in luoghi non attinenti agli uffici di Polizia o Istituzionali. </w:t>
            </w:r>
          </w:p>
          <w:p w14:paraId="64315035" w14:textId="2296E18F" w:rsidR="0036717E" w:rsidRPr="0036717E" w:rsidRDefault="0036717E" w:rsidP="0036717E">
            <w:pPr>
              <w:pStyle w:val="Paragrafoelenco"/>
              <w:numPr>
                <w:ilvl w:val="0"/>
                <w:numId w:val="5"/>
              </w:numPr>
              <w:jc w:val="both"/>
              <w:rPr>
                <w:b/>
                <w:bCs/>
              </w:rPr>
            </w:pPr>
            <w:r>
              <w:rPr>
                <w:b/>
                <w:bCs/>
              </w:rPr>
              <w:t>Tutto questo nel fascicolo processuale non si rileva!</w:t>
            </w:r>
          </w:p>
          <w:p w14:paraId="386CCE2C" w14:textId="33C37C6D" w:rsidR="000501B6" w:rsidRDefault="000501B6" w:rsidP="000501B6">
            <w:pPr>
              <w:jc w:val="both"/>
            </w:pPr>
          </w:p>
        </w:tc>
      </w:tr>
      <w:tr w:rsidR="000501B6" w14:paraId="327C1458" w14:textId="77777777" w:rsidTr="00450257">
        <w:tc>
          <w:tcPr>
            <w:tcW w:w="440" w:type="dxa"/>
          </w:tcPr>
          <w:p w14:paraId="6645DD45" w14:textId="6255C7A0" w:rsidR="000501B6" w:rsidRDefault="005856E7" w:rsidP="000501B6">
            <w:pPr>
              <w:jc w:val="center"/>
            </w:pPr>
            <w:r>
              <w:t>6</w:t>
            </w:r>
          </w:p>
        </w:tc>
        <w:tc>
          <w:tcPr>
            <w:tcW w:w="2043" w:type="dxa"/>
          </w:tcPr>
          <w:p w14:paraId="21467B72" w14:textId="5FB8282F" w:rsidR="000501B6" w:rsidRPr="00BC7A29" w:rsidRDefault="000501B6" w:rsidP="000501B6">
            <w:pPr>
              <w:jc w:val="center"/>
              <w:rPr>
                <w:b/>
                <w:bCs/>
              </w:rPr>
            </w:pPr>
            <w:r w:rsidRPr="00A80074">
              <w:rPr>
                <w:b/>
                <w:bCs/>
              </w:rPr>
              <w:t>UTILIZZO DELL’AUTOVETTURA DI SERVIZIO</w:t>
            </w:r>
          </w:p>
        </w:tc>
        <w:tc>
          <w:tcPr>
            <w:tcW w:w="8290" w:type="dxa"/>
          </w:tcPr>
          <w:p w14:paraId="5698960B" w14:textId="38042310" w:rsidR="000501B6" w:rsidRDefault="008C33B0" w:rsidP="008C33B0">
            <w:pPr>
              <w:jc w:val="both"/>
            </w:pPr>
            <w:r>
              <w:t xml:space="preserve">Le circolari ministeriali che trattano la materia: “utilizzo dell’auto di servizio” sono molteplici, l’ultima è stata emessa dal Capo della Polizia in data 11 dicembre 2017 è indirizzata a tutte le Questure d’Italia, Compartimenti e Ispettorati. Non si evidenzia e non si discosta dalle altre, ovvero: “l’auto di servizio deve essere utilizzata solo per motivi istituzionali, non a scopi privati e durante l’orario di servizio” si introduce una nuova motivazione sull’utilizzo:  …”ragioni di servizio…”.-  Sui fa notare che tutti </w:t>
            </w:r>
            <w:r w:rsidR="000501B6">
              <w:t>i Questori d’Italia e i Primi Dirigenti responsabili di Uffici di Polizia hanno in uso l’autovettura di servizio</w:t>
            </w:r>
            <w:r>
              <w:t xml:space="preserve"> con </w:t>
            </w:r>
            <w:r>
              <w:lastRenderedPageBreak/>
              <w:t>autista.</w:t>
            </w:r>
            <w:r w:rsidR="000501B6">
              <w:t xml:space="preserve"> </w:t>
            </w:r>
            <w:r>
              <w:t xml:space="preserve"> </w:t>
            </w:r>
            <w:r w:rsidR="000501B6" w:rsidRPr="002A352D">
              <w:t xml:space="preserve">Il Dr. Tranzillo Giuseppe è in possesso di Patente Ministeriale per la conduzione di autoveicoli della Polizia di Stato. </w:t>
            </w:r>
            <w:r w:rsidR="000501B6">
              <w:t xml:space="preserve">(Quindi addirittura </w:t>
            </w:r>
            <w:r w:rsidR="00371DAE">
              <w:t>poteva anche</w:t>
            </w:r>
            <w:r w:rsidR="000501B6">
              <w:t xml:space="preserve"> condurre il veicolo senza autista).</w:t>
            </w:r>
            <w:r>
              <w:t xml:space="preserve"> Sicuramente poteva disporre in autonomia e autodeterminarsi qualsivoglia autorizzazione sempre per: </w:t>
            </w:r>
            <w:r w:rsidRPr="008C33B0">
              <w:rPr>
                <w:u w:val="single"/>
              </w:rPr>
              <w:t>ragioni di servizio</w:t>
            </w:r>
            <w:r>
              <w:t>.</w:t>
            </w:r>
          </w:p>
          <w:p w14:paraId="344C8E4B" w14:textId="77777777" w:rsidR="000501B6" w:rsidRDefault="000501B6" w:rsidP="000501B6">
            <w:pPr>
              <w:jc w:val="both"/>
            </w:pPr>
          </w:p>
          <w:p w14:paraId="09F8BB87" w14:textId="1D5EE643" w:rsidR="000501B6" w:rsidRDefault="000501B6" w:rsidP="000501B6">
            <w:pPr>
              <w:jc w:val="both"/>
            </w:pPr>
            <w:r>
              <w:t>Solo esclusivamente per fini Istituzionali:</w:t>
            </w:r>
          </w:p>
          <w:p w14:paraId="0D0C743F" w14:textId="11EB4097" w:rsidR="000501B6" w:rsidRPr="00D760E0" w:rsidRDefault="000501B6" w:rsidP="000501B6">
            <w:pPr>
              <w:pStyle w:val="Paragrafoelenco"/>
              <w:numPr>
                <w:ilvl w:val="0"/>
                <w:numId w:val="3"/>
              </w:numPr>
              <w:jc w:val="both"/>
            </w:pPr>
            <w:r w:rsidRPr="00D760E0">
              <w:rPr>
                <w:b/>
                <w:bCs/>
              </w:rPr>
              <w:t>Senigallia Roma</w:t>
            </w:r>
            <w:r>
              <w:t xml:space="preserve">: Delega d’indagine </w:t>
            </w:r>
            <w:r w:rsidR="0037380A">
              <w:t>(</w:t>
            </w:r>
            <w:proofErr w:type="spellStart"/>
            <w:r>
              <w:t>rif.</w:t>
            </w:r>
            <w:proofErr w:type="spellEnd"/>
            <w:r>
              <w:t xml:space="preserve"> Proc. Penale n</w:t>
            </w:r>
            <w:r w:rsidR="0037380A">
              <w:t xml:space="preserve">. </w:t>
            </w:r>
            <w:r w:rsidR="006D7699" w:rsidRPr="006D7699">
              <w:t xml:space="preserve">107258/17 RGNR </w:t>
            </w:r>
            <w:r>
              <w:t xml:space="preserve">presso la Procura </w:t>
            </w:r>
            <w:r w:rsidR="00F94325">
              <w:t>G</w:t>
            </w:r>
            <w:r>
              <w:t>enerale Corte d’Appello Roma (</w:t>
            </w:r>
            <w:proofErr w:type="spellStart"/>
            <w:r w:rsidR="00F94325">
              <w:t>Sost</w:t>
            </w:r>
            <w:proofErr w:type="spellEnd"/>
            <w:r w:rsidR="00F94325">
              <w:t xml:space="preserve">. Proc. </w:t>
            </w:r>
            <w:r>
              <w:t>Generale Dr. Piantoni)</w:t>
            </w:r>
            <w:r w:rsidRPr="00D760E0">
              <w:t xml:space="preserve"> </w:t>
            </w:r>
          </w:p>
          <w:p w14:paraId="78E942A2" w14:textId="77777777" w:rsidR="000501B6" w:rsidRDefault="000501B6" w:rsidP="000501B6">
            <w:pPr>
              <w:pStyle w:val="Paragrafoelenco"/>
              <w:jc w:val="both"/>
            </w:pPr>
          </w:p>
          <w:p w14:paraId="041490C8" w14:textId="0828FF0A" w:rsidR="000501B6" w:rsidRDefault="000501B6" w:rsidP="000501B6">
            <w:pPr>
              <w:pStyle w:val="Paragrafoelenco"/>
              <w:numPr>
                <w:ilvl w:val="0"/>
                <w:numId w:val="3"/>
              </w:numPr>
              <w:jc w:val="both"/>
            </w:pPr>
            <w:r w:rsidRPr="00D760E0">
              <w:rPr>
                <w:b/>
                <w:bCs/>
              </w:rPr>
              <w:t>Senigallia: (percorso da Ufficio al Reparto Mobile e viceversa)</w:t>
            </w:r>
            <w:r>
              <w:t xml:space="preserve"> </w:t>
            </w:r>
            <w:r w:rsidRPr="00D760E0">
              <w:t xml:space="preserve">Non avendo potuto usufruire dell’appartamento di servizio all’interno del complesso logistico nazionale di Senigallia, in quanto inagibile, l’auto di servizio durante il mio permanere nel comune di Senigallia sia che alloggiassi in hotel che presso il Reparto Mobile di Senigallia quale ospite, era parcheggiata presso il piazzale d’armi della Caserma del Reparto Mobile a meno di un chilometro di strada dagli Stabilimenti della Polizia di Stato. Il complesso logistico nazionale che ho diretto era considerato obiettivo sensibile sotto il profilo strategico, insistono da 75 anni su una superficie di 65.000 metri quadri nel comune di Senigallia ove sono stoccate oltre seicento mila diverse tipologie di armi da guerra, anche oggetto di sequestri delle </w:t>
            </w:r>
            <w:r>
              <w:t xml:space="preserve">varie </w:t>
            </w:r>
            <w:r w:rsidRPr="00D760E0">
              <w:t xml:space="preserve">Procure della Repubblica, e per tali ragioni logistiche e di sicurezza nazionale è stato inserito nel “Piano Coordinato di Controllo del Territorio” predisposto dal Prefetto di Ancona. Ho ritenuto durante la mia permanenza a Senigallia avere in pronto impiego nelle ore notturne un’auto di servizio per il primo intervento in caso di necessità ed urgenza segnalata dagli operatori addetti alla vigilanza per gli </w:t>
            </w:r>
            <w:r>
              <w:t>“</w:t>
            </w:r>
            <w:proofErr w:type="spellStart"/>
            <w:r w:rsidRPr="00D760E0">
              <w:t>allert</w:t>
            </w:r>
            <w:proofErr w:type="spellEnd"/>
            <w:r>
              <w:t>”</w:t>
            </w:r>
            <w:r w:rsidRPr="00D760E0">
              <w:t xml:space="preserve"> degli allarmi del sistema di antintrusione nel Complesso Logistico Nazionale di Senigallia, in quanto era spesso assente l’auto di pattuglia </w:t>
            </w:r>
            <w:r>
              <w:t xml:space="preserve">(autoradio) </w:t>
            </w:r>
            <w:r w:rsidRPr="00D760E0">
              <w:t xml:space="preserve">del locale Commissariato di Senigallia </w:t>
            </w:r>
            <w:r>
              <w:t xml:space="preserve">o </w:t>
            </w:r>
            <w:r w:rsidRPr="00D760E0">
              <w:t>della</w:t>
            </w:r>
            <w:r>
              <w:t xml:space="preserve"> </w:t>
            </w:r>
            <w:r w:rsidRPr="00D760E0">
              <w:t>Stazione dei Carabinieri specie durante le ore notturne. L’uso dell’autovettura era indispensabile per recar</w:t>
            </w:r>
            <w:r>
              <w:t>si</w:t>
            </w:r>
            <w:r w:rsidRPr="00D760E0">
              <w:t xml:space="preserve"> durante le ore serali e a</w:t>
            </w:r>
            <w:r>
              <w:t xml:space="preserve"> </w:t>
            </w:r>
            <w:r w:rsidRPr="00D760E0">
              <w:t xml:space="preserve">volte notturne presso la struttura e rientrare in caso di necessità ed urgenza presso il complesso. Tale necessità era dovuta al fatto che negli anni 2019 e 2020 ci sono stati avarie nell’impianto di sicurezza del complesso logistico nazionale, con ingenti guasti a tutti i sistemi di sicurezza, con la rottura della centrale, </w:t>
            </w:r>
            <w:r>
              <w:t xml:space="preserve">che aveva disattivato il </w:t>
            </w:r>
            <w:r w:rsidRPr="00D760E0">
              <w:t xml:space="preserve">combinatore telefonico per l’invio del messaggio silente di aiuto alla sala operativa e delle schede per gli impianti relativi al sistema antintrusione interno ai notevoli magazzini armi. L’impianto </w:t>
            </w:r>
            <w:r>
              <w:t>veniva</w:t>
            </w:r>
            <w:r w:rsidRPr="00D760E0">
              <w:t xml:space="preserve"> ripristinato dopo una lunga fase di tempo per l’acquisto dei nuovi sistemi da parte della Zona di Telecomunicazione della Polizia di Stato di Ancona e successiva installazione e registrazione delle fotocellule, con la remotizzazione del sistema di videosorveglianza di tutte le immagini delle </w:t>
            </w:r>
            <w:r w:rsidRPr="009130BA">
              <w:rPr>
                <w:b/>
                <w:bCs/>
              </w:rPr>
              <w:t>(oltre 70 telecamere)</w:t>
            </w:r>
            <w:r w:rsidRPr="00D760E0">
              <w:t xml:space="preserve"> del complesso logistico presso la sala operativa del locale Commissariato di Senigallia per sopperire alla cronica carenza di personale della Polizia di Stato per il controllo interno ed esterno addetto alla vigilanza e sicurezza del complesso logistico nazionale di Senigallia durante le ore notturne e diurne.</w:t>
            </w:r>
          </w:p>
          <w:p w14:paraId="560EE229" w14:textId="598135CA" w:rsidR="000501B6" w:rsidRPr="00ED0522" w:rsidRDefault="000501B6" w:rsidP="004F7FF8">
            <w:pPr>
              <w:pStyle w:val="Paragrafoelenco"/>
              <w:jc w:val="both"/>
              <w:rPr>
                <w:b/>
                <w:bCs/>
              </w:rPr>
            </w:pPr>
          </w:p>
          <w:p w14:paraId="4EE496DA" w14:textId="27E7891C" w:rsidR="000501B6" w:rsidRDefault="000501B6" w:rsidP="000501B6">
            <w:pPr>
              <w:jc w:val="both"/>
            </w:pPr>
          </w:p>
        </w:tc>
      </w:tr>
      <w:tr w:rsidR="000501B6" w14:paraId="59CC9F98" w14:textId="77777777" w:rsidTr="00450257">
        <w:tc>
          <w:tcPr>
            <w:tcW w:w="440" w:type="dxa"/>
          </w:tcPr>
          <w:p w14:paraId="5D254411" w14:textId="721470CB" w:rsidR="000501B6" w:rsidRDefault="005856E7" w:rsidP="000501B6">
            <w:pPr>
              <w:jc w:val="center"/>
            </w:pPr>
            <w:r>
              <w:lastRenderedPageBreak/>
              <w:t>7</w:t>
            </w:r>
          </w:p>
        </w:tc>
        <w:tc>
          <w:tcPr>
            <w:tcW w:w="2043" w:type="dxa"/>
          </w:tcPr>
          <w:p w14:paraId="48C15B9C" w14:textId="77777777" w:rsidR="000501B6" w:rsidRDefault="000501B6" w:rsidP="000501B6">
            <w:pPr>
              <w:jc w:val="center"/>
              <w:rPr>
                <w:b/>
                <w:bCs/>
              </w:rPr>
            </w:pPr>
            <w:r w:rsidRPr="00BC7A29">
              <w:rPr>
                <w:b/>
                <w:bCs/>
              </w:rPr>
              <w:t>MODELLI</w:t>
            </w:r>
          </w:p>
          <w:p w14:paraId="17112020" w14:textId="77777777" w:rsidR="000501B6" w:rsidRDefault="000501B6" w:rsidP="000501B6">
            <w:pPr>
              <w:jc w:val="center"/>
              <w:rPr>
                <w:b/>
                <w:bCs/>
              </w:rPr>
            </w:pPr>
            <w:r w:rsidRPr="00BC7A29">
              <w:rPr>
                <w:b/>
                <w:bCs/>
              </w:rPr>
              <w:t>106</w:t>
            </w:r>
          </w:p>
          <w:p w14:paraId="79B120AE" w14:textId="29DC609E" w:rsidR="000501B6" w:rsidRPr="00996CA7" w:rsidRDefault="000501B6" w:rsidP="000501B6">
            <w:pPr>
              <w:jc w:val="center"/>
            </w:pPr>
            <w:r w:rsidRPr="00996CA7">
              <w:t>(Compilazione a cura dell’autista, dati relativi alla vettura, nome autista</w:t>
            </w:r>
            <w:r>
              <w:t>,</w:t>
            </w:r>
            <w:r w:rsidRPr="00996CA7">
              <w:t xml:space="preserve"> </w:t>
            </w:r>
            <w:r w:rsidRPr="00996CA7">
              <w:lastRenderedPageBreak/>
              <w:t>chilometraggio</w:t>
            </w:r>
            <w:r>
              <w:t xml:space="preserve"> e </w:t>
            </w:r>
            <w:r w:rsidRPr="00996CA7">
              <w:t xml:space="preserve">percorso) </w:t>
            </w:r>
          </w:p>
        </w:tc>
        <w:tc>
          <w:tcPr>
            <w:tcW w:w="8290" w:type="dxa"/>
          </w:tcPr>
          <w:p w14:paraId="1004A7EA" w14:textId="769C20A4" w:rsidR="000501B6" w:rsidRDefault="000501B6" w:rsidP="000501B6">
            <w:pPr>
              <w:jc w:val="both"/>
            </w:pPr>
            <w:r>
              <w:lastRenderedPageBreak/>
              <w:t>La Circolare Ministeriale che regola la materia risale al 10.09.1948 (nr. 999 146000M. 42.88505) successivamente è stata rinnovata sulle modalità di compilazione del 20.03.1963 (</w:t>
            </w:r>
            <w:proofErr w:type="spellStart"/>
            <w:r>
              <w:t>rif.</w:t>
            </w:r>
            <w:proofErr w:type="spellEnd"/>
            <w:r>
              <w:t xml:space="preserve"> N.900.MG.6.38380). La compilazione era in capo all’autista del mezzo e non vi erano particolari disposizioni. In data </w:t>
            </w:r>
            <w:r w:rsidRPr="0025105B">
              <w:rPr>
                <w:b/>
                <w:bCs/>
              </w:rPr>
              <w:t>04.02.2021</w:t>
            </w:r>
            <w:r>
              <w:t xml:space="preserve"> viene introdotta la nuova Circolare Ministeriale (MINISTERO DELL’INTERNO – DIPARTIMENTO DELLA P.S. – D.C.S.T.L.G.P. prot. 00C9288 del 04.02.2021) a firma del Direttore Centrale Prefetto Vaccaro dove in sostanza: la compilazione è sempre a cura dell’autista ma vengono introdotte la firma obbligatoria del responsabile del servizio e altre particolarità tecniche.</w:t>
            </w:r>
            <w:r w:rsidRPr="000A4847">
              <w:rPr>
                <w:b/>
                <w:bCs/>
              </w:rPr>
              <w:t xml:space="preserve"> </w:t>
            </w:r>
            <w:r>
              <w:rPr>
                <w:b/>
                <w:bCs/>
              </w:rPr>
              <w:t xml:space="preserve">(Controllando la data dell’entrata in </w:t>
            </w:r>
            <w:r>
              <w:rPr>
                <w:b/>
                <w:bCs/>
              </w:rPr>
              <w:lastRenderedPageBreak/>
              <w:t>vigore della Circolare Ministeriale a livello Nazionale,</w:t>
            </w:r>
            <w:r w:rsidR="003E5FA6">
              <w:t xml:space="preserve"> </w:t>
            </w:r>
            <w:r w:rsidR="00A55EAD">
              <w:t>(</w:t>
            </w:r>
            <w:r w:rsidR="00A55EAD" w:rsidRPr="00A55EAD">
              <w:rPr>
                <w:b/>
                <w:bCs/>
              </w:rPr>
              <w:t>04.02.2021</w:t>
            </w:r>
            <w:r w:rsidR="00A55EAD">
              <w:rPr>
                <w:b/>
                <w:bCs/>
              </w:rPr>
              <w:t>)</w:t>
            </w:r>
            <w:r w:rsidR="003E5FA6">
              <w:rPr>
                <w:b/>
                <w:bCs/>
              </w:rPr>
              <w:t xml:space="preserve"> -</w:t>
            </w:r>
            <w:r w:rsidR="00A55EAD" w:rsidRPr="00A55EAD">
              <w:rPr>
                <w:b/>
                <w:bCs/>
              </w:rPr>
              <w:t xml:space="preserve"> </w:t>
            </w:r>
            <w:r>
              <w:rPr>
                <w:b/>
                <w:bCs/>
              </w:rPr>
              <w:t xml:space="preserve"> l’indagine era già terminata, essendo la stessa non retroattiva va da sé che con è applicabile al caso di specie).</w:t>
            </w:r>
            <w:r w:rsidR="007570A4">
              <w:rPr>
                <w:b/>
                <w:bCs/>
              </w:rPr>
              <w:t xml:space="preserve"> </w:t>
            </w:r>
            <w:r>
              <w:rPr>
                <w:b/>
                <w:bCs/>
              </w:rPr>
              <w:t xml:space="preserve"> </w:t>
            </w:r>
            <w:r w:rsidRPr="006271C6">
              <w:t>Da rilevare inoltre che</w:t>
            </w:r>
            <w:r w:rsidRPr="006E4474">
              <w:t xml:space="preserve"> </w:t>
            </w:r>
            <w:r>
              <w:t xml:space="preserve">fino a quella data </w:t>
            </w:r>
            <w:r w:rsidRPr="006E4474">
              <w:t xml:space="preserve">risultano tutti i modelli 106 non firmati dal </w:t>
            </w:r>
            <w:r>
              <w:t>Dr. Tranzillo</w:t>
            </w:r>
            <w:r w:rsidRPr="006E4474">
              <w:t>. (</w:t>
            </w:r>
            <w:r>
              <w:t xml:space="preserve">In perfetta osservanza delle norme antecedenti al 04.02.2012). Comunque, </w:t>
            </w:r>
            <w:r w:rsidRPr="006E4474">
              <w:t>né l’autista e tanto meno la segreteria dell’Ufficio che poi ha inoltrato successivamente</w:t>
            </w:r>
            <w:r>
              <w:t xml:space="preserve"> i documenti amministrativi si sono accorti della mancanza delle firme.</w:t>
            </w:r>
          </w:p>
          <w:p w14:paraId="758DBE5B" w14:textId="0A372F0E" w:rsidR="007518E7" w:rsidRPr="00D33A1A" w:rsidRDefault="007518E7" w:rsidP="000501B6">
            <w:pPr>
              <w:jc w:val="both"/>
            </w:pPr>
          </w:p>
        </w:tc>
      </w:tr>
      <w:tr w:rsidR="000501B6" w14:paraId="6C68B3B5" w14:textId="77777777" w:rsidTr="00450257">
        <w:tc>
          <w:tcPr>
            <w:tcW w:w="440" w:type="dxa"/>
          </w:tcPr>
          <w:p w14:paraId="1A1371D9" w14:textId="259D7F21" w:rsidR="000501B6" w:rsidRDefault="005856E7" w:rsidP="000501B6">
            <w:pPr>
              <w:jc w:val="center"/>
            </w:pPr>
            <w:r>
              <w:lastRenderedPageBreak/>
              <w:t>8</w:t>
            </w:r>
          </w:p>
        </w:tc>
        <w:tc>
          <w:tcPr>
            <w:tcW w:w="2043" w:type="dxa"/>
          </w:tcPr>
          <w:p w14:paraId="77034D52" w14:textId="6EBAC3F9" w:rsidR="000501B6" w:rsidRPr="0013166D" w:rsidRDefault="000501B6" w:rsidP="000501B6">
            <w:pPr>
              <w:jc w:val="center"/>
              <w:rPr>
                <w:b/>
                <w:bCs/>
              </w:rPr>
            </w:pPr>
            <w:r>
              <w:rPr>
                <w:b/>
                <w:bCs/>
              </w:rPr>
              <w:t xml:space="preserve">TABULATI TELEFONICI RICHIESTI </w:t>
            </w:r>
          </w:p>
        </w:tc>
        <w:tc>
          <w:tcPr>
            <w:tcW w:w="8290" w:type="dxa"/>
          </w:tcPr>
          <w:p w14:paraId="3D78A203" w14:textId="4830CBFA" w:rsidR="000501B6" w:rsidRDefault="000501B6" w:rsidP="000501B6">
            <w:pPr>
              <w:jc w:val="both"/>
            </w:pPr>
            <w:r>
              <w:t>Da parte della Polizia Giudiziaria sono stati richiesti l’emissione di decreti acquisizione tabulati telefonici per il relativo traffico su ben 25 utenze,  appartenute a 5 diverse persone sottoposte alle indagini. Per le utenze attribuite al Dr. Tranzillo la Polizia Giudiziaria “forse per eccesso di zelo” non si avvedeva che utilizzava una sola utenza. Si riporta fedelmente il “report” come in atti d’indagine:</w:t>
            </w:r>
          </w:p>
          <w:p w14:paraId="648EF9F8" w14:textId="77777777" w:rsidR="000501B6" w:rsidRDefault="000501B6" w:rsidP="000501B6">
            <w:pPr>
              <w:jc w:val="both"/>
            </w:pPr>
            <w:r>
              <w:t>Nr. 3518977251 (Iliad) Intestato a Tranzillo Giuseppe ma in uso al figlio Andrea (Minore);</w:t>
            </w:r>
          </w:p>
          <w:p w14:paraId="0FE7E50F" w14:textId="6F030327" w:rsidR="000501B6" w:rsidRDefault="000501B6" w:rsidP="000501B6">
            <w:pPr>
              <w:jc w:val="both"/>
            </w:pPr>
            <w:r>
              <w:t xml:space="preserve">Nr. 3333273686 (Iliad) </w:t>
            </w:r>
            <w:r w:rsidRPr="00C531C4">
              <w:t>Intestato a Tranzillo Giuseppe ma in uso al</w:t>
            </w:r>
            <w:r>
              <w:t>la figlia Alessia (Minore);</w:t>
            </w:r>
          </w:p>
          <w:p w14:paraId="5B479077" w14:textId="4E92C7C2" w:rsidR="000501B6" w:rsidRDefault="000501B6" w:rsidP="000501B6">
            <w:pPr>
              <w:jc w:val="both"/>
            </w:pPr>
            <w:r>
              <w:t xml:space="preserve">Nr. 3519469741 </w:t>
            </w:r>
            <w:r w:rsidRPr="00155C1D">
              <w:t>(Iliad)</w:t>
            </w:r>
            <w:r>
              <w:t xml:space="preserve"> </w:t>
            </w:r>
            <w:r w:rsidRPr="00155C1D">
              <w:t>Intestato a Tranzillo Giuseppe</w:t>
            </w:r>
            <w:r>
              <w:t xml:space="preserve"> scheda dati per Tablet in uso ai figli;</w:t>
            </w:r>
          </w:p>
          <w:p w14:paraId="1A8B75A0" w14:textId="65B82622" w:rsidR="000501B6" w:rsidRDefault="000501B6" w:rsidP="000501B6">
            <w:pPr>
              <w:jc w:val="both"/>
            </w:pPr>
            <w:r>
              <w:t xml:space="preserve">Nr. 3519951591 (Iliad) </w:t>
            </w:r>
            <w:r w:rsidRPr="00155C1D">
              <w:t xml:space="preserve">Intestato a Tranzillo Giuseppe scheda </w:t>
            </w:r>
            <w:r>
              <w:t xml:space="preserve">dati </w:t>
            </w:r>
            <w:r w:rsidRPr="00155C1D">
              <w:t>per Tablet in uso ai figli;</w:t>
            </w:r>
          </w:p>
          <w:p w14:paraId="047B8D30" w14:textId="63E05009" w:rsidR="000501B6" w:rsidRDefault="000501B6" w:rsidP="000501B6">
            <w:pPr>
              <w:jc w:val="both"/>
            </w:pPr>
            <w:r>
              <w:t xml:space="preserve">Nr. 3317663457 (Wind) </w:t>
            </w:r>
            <w:r w:rsidRPr="00155C1D">
              <w:t>Intestato a Tranzillo Giuseppe</w:t>
            </w:r>
            <w:r>
              <w:t xml:space="preserve"> (mai attivato non utilizzato);</w:t>
            </w:r>
          </w:p>
          <w:p w14:paraId="6AC9E780" w14:textId="478ACEFF" w:rsidR="000501B6" w:rsidRDefault="000501B6" w:rsidP="000501B6">
            <w:pPr>
              <w:jc w:val="both"/>
            </w:pPr>
            <w:r>
              <w:t xml:space="preserve">Nr. </w:t>
            </w:r>
            <w:r w:rsidRPr="001B6BB1">
              <w:rPr>
                <w:b/>
                <w:bCs/>
                <w:u w:val="single"/>
              </w:rPr>
              <w:t>3346901185</w:t>
            </w:r>
            <w:r>
              <w:t xml:space="preserve"> (Tim) </w:t>
            </w:r>
            <w:r w:rsidRPr="00155C1D">
              <w:t>Intestato a Tranzillo Giuseppe</w:t>
            </w:r>
            <w:r>
              <w:t xml:space="preserve">; </w:t>
            </w:r>
            <w:r w:rsidRPr="0079077C">
              <w:rPr>
                <w:b/>
                <w:bCs/>
              </w:rPr>
              <w:t>(MANCANO I TABULATI RELATIVI AL TRAFFICO</w:t>
            </w:r>
            <w:r>
              <w:rPr>
                <w:b/>
                <w:bCs/>
              </w:rPr>
              <w:t xml:space="preserve"> TELEFONICO</w:t>
            </w:r>
            <w:r w:rsidR="00603C13">
              <w:rPr>
                <w:b/>
                <w:bCs/>
              </w:rPr>
              <w:t xml:space="preserve"> DI QUESTA UTENZA</w:t>
            </w:r>
            <w:r w:rsidRPr="0079077C">
              <w:rPr>
                <w:b/>
                <w:bCs/>
              </w:rPr>
              <w:t>)</w:t>
            </w:r>
          </w:p>
          <w:p w14:paraId="09F08D48" w14:textId="424BE3E9" w:rsidR="000501B6" w:rsidRDefault="000501B6" w:rsidP="000501B6">
            <w:pPr>
              <w:jc w:val="both"/>
            </w:pPr>
          </w:p>
        </w:tc>
      </w:tr>
      <w:tr w:rsidR="000501B6" w14:paraId="60401FD5" w14:textId="77777777" w:rsidTr="00450257">
        <w:tc>
          <w:tcPr>
            <w:tcW w:w="440" w:type="dxa"/>
          </w:tcPr>
          <w:p w14:paraId="07C31B92" w14:textId="2117DBE5" w:rsidR="000501B6" w:rsidRDefault="005856E7" w:rsidP="000501B6">
            <w:pPr>
              <w:jc w:val="center"/>
            </w:pPr>
            <w:r>
              <w:t>9</w:t>
            </w:r>
          </w:p>
        </w:tc>
        <w:tc>
          <w:tcPr>
            <w:tcW w:w="2043" w:type="dxa"/>
          </w:tcPr>
          <w:p w14:paraId="63056A68" w14:textId="75054A65" w:rsidR="000501B6" w:rsidRPr="00BC7A29" w:rsidRDefault="000501B6" w:rsidP="000501B6">
            <w:pPr>
              <w:jc w:val="center"/>
              <w:rPr>
                <w:b/>
                <w:bCs/>
              </w:rPr>
            </w:pPr>
            <w:r w:rsidRPr="0010174A">
              <w:rPr>
                <w:b/>
                <w:bCs/>
              </w:rPr>
              <w:t>C.D. “POSITIONING”</w:t>
            </w:r>
          </w:p>
        </w:tc>
        <w:tc>
          <w:tcPr>
            <w:tcW w:w="8290" w:type="dxa"/>
          </w:tcPr>
          <w:p w14:paraId="676E71D5" w14:textId="4F6561E2" w:rsidR="000501B6" w:rsidRDefault="000501B6" w:rsidP="000501B6">
            <w:pPr>
              <w:jc w:val="both"/>
            </w:pPr>
            <w:r w:rsidRPr="00C0505A">
              <w:rPr>
                <w:b/>
                <w:bCs/>
              </w:rPr>
              <w:t>Il tracciamento e la localizzazione del cellulare è sul telefono mobile e non sulla persona</w:t>
            </w:r>
            <w:r>
              <w:t xml:space="preserve">. </w:t>
            </w:r>
            <w:r w:rsidRPr="00F94659">
              <w:t>Il positioning (o geolocalizzazione) di un cellulare è il processo di determinazione della sua posizione geografica tramite tecnologie come il GPS, le reti cellulari (triangolazione), o le reti Wi-Fi. Il GPS usa satelliti per un posizionamento preciso, mentre la triangolazione cellulare stima la posizione in base alle celle vicine, con una precisione minore ma funzionante anche senza dati. L'A-GPS, combinando segnali satellitari, dati delle celle e Wi-Fi, offre una localizzazione più rapida e accurata, ma richiede una connessione dati.</w:t>
            </w:r>
          </w:p>
          <w:p w14:paraId="04523176" w14:textId="67040B09" w:rsidR="000501B6" w:rsidRDefault="000501B6" w:rsidP="000501B6">
            <w:pPr>
              <w:jc w:val="both"/>
            </w:pPr>
          </w:p>
        </w:tc>
      </w:tr>
      <w:tr w:rsidR="000501B6" w14:paraId="16AC4FD8" w14:textId="77777777" w:rsidTr="00450257">
        <w:tc>
          <w:tcPr>
            <w:tcW w:w="440" w:type="dxa"/>
          </w:tcPr>
          <w:p w14:paraId="17120F6A" w14:textId="745F2BBA" w:rsidR="000501B6" w:rsidRDefault="000501B6" w:rsidP="000501B6">
            <w:pPr>
              <w:jc w:val="center"/>
            </w:pPr>
            <w:r>
              <w:t>1</w:t>
            </w:r>
            <w:r w:rsidR="005856E7">
              <w:t>0</w:t>
            </w:r>
          </w:p>
        </w:tc>
        <w:tc>
          <w:tcPr>
            <w:tcW w:w="2043" w:type="dxa"/>
          </w:tcPr>
          <w:p w14:paraId="2AE6119A" w14:textId="3395421D" w:rsidR="000501B6" w:rsidRPr="0010174A" w:rsidRDefault="000501B6" w:rsidP="000501B6">
            <w:pPr>
              <w:jc w:val="center"/>
              <w:rPr>
                <w:b/>
                <w:bCs/>
              </w:rPr>
            </w:pPr>
            <w:r w:rsidRPr="00B53C8C">
              <w:rPr>
                <w:b/>
                <w:bCs/>
              </w:rPr>
              <w:t>Tabulati TRIANGOLAZIONI</w:t>
            </w:r>
          </w:p>
        </w:tc>
        <w:tc>
          <w:tcPr>
            <w:tcW w:w="8290" w:type="dxa"/>
          </w:tcPr>
          <w:p w14:paraId="0016160D" w14:textId="77777777" w:rsidR="000501B6" w:rsidRPr="00852A04" w:rsidRDefault="000501B6" w:rsidP="000501B6">
            <w:pPr>
              <w:spacing w:line="276" w:lineRule="auto"/>
              <w:jc w:val="both"/>
              <w:rPr>
                <w:i/>
                <w:iCs/>
              </w:rPr>
            </w:pPr>
            <w:r>
              <w:t xml:space="preserve">La triangolazione delle celle telefoniche è una tecnica di localizzazione che determina la posizione di un dispositivo mobile basandosi sulla sua connessione a più celle di rete, utilizzando la misurazione delle distanze e l'applicazione di algoritmi matematici. Sebbene l'idea di base sia la stessa della triangolazione geometrica, si tratta più precisamente di una tecnica di </w:t>
            </w:r>
            <w:proofErr w:type="spellStart"/>
            <w:r>
              <w:t>multilaterazione</w:t>
            </w:r>
            <w:proofErr w:type="spellEnd"/>
            <w:r>
              <w:t xml:space="preserve"> che può fornire una stima della posizione, la cui precisione dipende da fattori come la densità della rete cellulare e il tipo di metodologia impiegata </w:t>
            </w:r>
            <w:r w:rsidRPr="00852A04">
              <w:rPr>
                <w:i/>
                <w:iCs/>
              </w:rPr>
              <w:t xml:space="preserve">(es. potenza del segnale, tempo di arrivo del segnale). </w:t>
            </w:r>
          </w:p>
          <w:p w14:paraId="6A589715" w14:textId="77777777" w:rsidR="000501B6" w:rsidRDefault="000501B6" w:rsidP="000501B6">
            <w:pPr>
              <w:spacing w:line="276" w:lineRule="auto"/>
              <w:jc w:val="both"/>
            </w:pPr>
          </w:p>
          <w:p w14:paraId="63A900D5" w14:textId="77777777" w:rsidR="000501B6" w:rsidRDefault="000501B6" w:rsidP="000501B6">
            <w:pPr>
              <w:spacing w:line="276" w:lineRule="auto"/>
              <w:jc w:val="both"/>
            </w:pPr>
            <w:r>
              <w:t>Come funziona:</w:t>
            </w:r>
          </w:p>
          <w:p w14:paraId="6591CAB0" w14:textId="77777777" w:rsidR="000501B6" w:rsidRDefault="000501B6" w:rsidP="000501B6">
            <w:pPr>
              <w:spacing w:line="276" w:lineRule="auto"/>
              <w:jc w:val="both"/>
            </w:pPr>
            <w:r>
              <w:t>1.</w:t>
            </w:r>
            <w:r>
              <w:tab/>
            </w:r>
            <w:r w:rsidRPr="00471262">
              <w:rPr>
                <w:u w:val="single"/>
              </w:rPr>
              <w:t>Connessione multipla</w:t>
            </w:r>
            <w:r>
              <w:t>: Un dispositivo mobile (come uno smartphone) è spesso in grado di connettersi contemporaneamente a più celle telefoniche.</w:t>
            </w:r>
          </w:p>
          <w:p w14:paraId="25199D94" w14:textId="77777777" w:rsidR="000501B6" w:rsidRDefault="000501B6" w:rsidP="000501B6">
            <w:pPr>
              <w:spacing w:line="276" w:lineRule="auto"/>
              <w:jc w:val="both"/>
            </w:pPr>
            <w:r>
              <w:t>2.</w:t>
            </w:r>
            <w:r>
              <w:tab/>
            </w:r>
            <w:r w:rsidRPr="00471262">
              <w:rPr>
                <w:u w:val="single"/>
              </w:rPr>
              <w:t>Misurazione delle distanze</w:t>
            </w:r>
            <w:r>
              <w:t>: Il sistema misura la distanza tra il dispositivo e ciascuna delle celle a cui è connesso. Questo può avvenire tramite:</w:t>
            </w:r>
          </w:p>
          <w:p w14:paraId="62BEEFDC" w14:textId="77777777" w:rsidR="000501B6" w:rsidRDefault="000501B6" w:rsidP="000501B6">
            <w:pPr>
              <w:spacing w:line="276" w:lineRule="auto"/>
              <w:jc w:val="both"/>
            </w:pPr>
            <w:r w:rsidRPr="00D3208A">
              <w:rPr>
                <w:b/>
                <w:bCs/>
              </w:rPr>
              <w:t>Potenza del segnale</w:t>
            </w:r>
            <w:r>
              <w:t xml:space="preserve"> (RSSI): La potenza del segnale radio ricevuto da ciascuna cella.</w:t>
            </w:r>
          </w:p>
          <w:p w14:paraId="5204B47F" w14:textId="77777777" w:rsidR="000501B6" w:rsidRDefault="000501B6" w:rsidP="000501B6">
            <w:pPr>
              <w:spacing w:line="276" w:lineRule="auto"/>
              <w:jc w:val="both"/>
            </w:pPr>
            <w:r w:rsidRPr="00D3208A">
              <w:rPr>
                <w:b/>
                <w:bCs/>
              </w:rPr>
              <w:t>Tempo di Arrivo</w:t>
            </w:r>
            <w:r>
              <w:t xml:space="preserve"> (</w:t>
            </w:r>
            <w:proofErr w:type="spellStart"/>
            <w:r>
              <w:t>ToA</w:t>
            </w:r>
            <w:proofErr w:type="spellEnd"/>
            <w:r>
              <w:t>): Il tempo impiegato dal segnale per viaggiare dalla cella al dispositivo.</w:t>
            </w:r>
          </w:p>
          <w:p w14:paraId="198D435B" w14:textId="77777777" w:rsidR="000501B6" w:rsidRDefault="000501B6" w:rsidP="000501B6">
            <w:pPr>
              <w:spacing w:line="276" w:lineRule="auto"/>
              <w:jc w:val="both"/>
            </w:pPr>
            <w:r w:rsidRPr="00D3208A">
              <w:rPr>
                <w:b/>
                <w:bCs/>
              </w:rPr>
              <w:t>Differenza di Tempo di Arrivo</w:t>
            </w:r>
            <w:r>
              <w:t xml:space="preserve"> (</w:t>
            </w:r>
            <w:proofErr w:type="spellStart"/>
            <w:r>
              <w:t>TDoA</w:t>
            </w:r>
            <w:proofErr w:type="spellEnd"/>
            <w:r>
              <w:t>): La differenza nel tempo in cui il segnale arriva da diverse celle.</w:t>
            </w:r>
          </w:p>
          <w:p w14:paraId="5B5DBE04" w14:textId="77777777" w:rsidR="000501B6" w:rsidRDefault="000501B6" w:rsidP="000501B6">
            <w:pPr>
              <w:spacing w:line="276" w:lineRule="auto"/>
              <w:jc w:val="both"/>
            </w:pPr>
            <w:r>
              <w:t>3.</w:t>
            </w:r>
            <w:r>
              <w:tab/>
            </w:r>
            <w:r w:rsidRPr="00471262">
              <w:rPr>
                <w:u w:val="single"/>
              </w:rPr>
              <w:t>Calcolo della posizione</w:t>
            </w:r>
            <w:r>
              <w:t xml:space="preserve">: Utilizzando algoritmi matematici, il sistema elabora i dati delle distanze per calcolare un punto geografico approssimativo in cui si trova il dispositivo. </w:t>
            </w:r>
          </w:p>
          <w:p w14:paraId="364F95FE" w14:textId="77777777" w:rsidR="000501B6" w:rsidRDefault="000501B6" w:rsidP="000501B6">
            <w:pPr>
              <w:spacing w:line="276" w:lineRule="auto"/>
              <w:jc w:val="both"/>
            </w:pPr>
            <w:r>
              <w:t>Precisione limitata: La precisione della triangolazione varia:</w:t>
            </w:r>
          </w:p>
          <w:p w14:paraId="2639F263" w14:textId="77777777" w:rsidR="000501B6" w:rsidRDefault="000501B6" w:rsidP="000501B6">
            <w:pPr>
              <w:spacing w:line="276" w:lineRule="auto"/>
              <w:jc w:val="both"/>
            </w:pPr>
          </w:p>
          <w:p w14:paraId="181493E3" w14:textId="77777777" w:rsidR="000501B6" w:rsidRDefault="000501B6" w:rsidP="000501B6">
            <w:pPr>
              <w:spacing w:line="276" w:lineRule="auto"/>
              <w:jc w:val="both"/>
            </w:pPr>
            <w:r w:rsidRPr="00471196">
              <w:rPr>
                <w:u w:val="single"/>
              </w:rPr>
              <w:lastRenderedPageBreak/>
              <w:t>Aree urbane dense</w:t>
            </w:r>
            <w:r>
              <w:t>: Con molte celle vicine, può offrire una precisione di pochi metri.</w:t>
            </w:r>
          </w:p>
          <w:p w14:paraId="589BA9D6" w14:textId="77777777" w:rsidR="000501B6" w:rsidRDefault="000501B6" w:rsidP="000501B6">
            <w:pPr>
              <w:spacing w:line="276" w:lineRule="auto"/>
              <w:jc w:val="both"/>
            </w:pPr>
            <w:r w:rsidRPr="00471196">
              <w:rPr>
                <w:u w:val="single"/>
              </w:rPr>
              <w:t>Aree rurali</w:t>
            </w:r>
            <w:r>
              <w:t>: Con celle distanti tra loro, la precisione si riduce notevolmente, arrivando a centinaia di metri e spesso di molti Km.</w:t>
            </w:r>
          </w:p>
          <w:p w14:paraId="62398128" w14:textId="77777777" w:rsidR="000501B6" w:rsidRDefault="000501B6" w:rsidP="000501B6">
            <w:pPr>
              <w:spacing w:line="276" w:lineRule="auto"/>
              <w:jc w:val="both"/>
            </w:pPr>
          </w:p>
          <w:p w14:paraId="10300622" w14:textId="77596A34" w:rsidR="000501B6" w:rsidRPr="00B77C70" w:rsidRDefault="000501B6" w:rsidP="000501B6">
            <w:pPr>
              <w:spacing w:line="276" w:lineRule="auto"/>
              <w:jc w:val="both"/>
              <w:rPr>
                <w:b/>
                <w:bCs/>
              </w:rPr>
            </w:pPr>
            <w:r w:rsidRPr="00B77C70">
              <w:rPr>
                <w:b/>
                <w:bCs/>
              </w:rPr>
              <w:t xml:space="preserve">Nel caso di specie la Polizia Giudiziaria non ha </w:t>
            </w:r>
            <w:r>
              <w:rPr>
                <w:b/>
                <w:bCs/>
              </w:rPr>
              <w:t>“</w:t>
            </w:r>
            <w:r w:rsidRPr="00B77C70">
              <w:rPr>
                <w:b/>
                <w:bCs/>
              </w:rPr>
              <w:t>ritenuto opportuno</w:t>
            </w:r>
            <w:r>
              <w:rPr>
                <w:b/>
                <w:bCs/>
              </w:rPr>
              <w:t>”</w:t>
            </w:r>
            <w:r w:rsidRPr="00B77C70">
              <w:rPr>
                <w:b/>
                <w:bCs/>
              </w:rPr>
              <w:t xml:space="preserve"> effettuare questo utile accertamento che poteva cristallizzare molti dati e mettere a disposizione dell’ Autorità Giudiziaria elementi utili per la valutazione dei fatti.</w:t>
            </w:r>
          </w:p>
          <w:p w14:paraId="02B9382A" w14:textId="687A2FB9" w:rsidR="000501B6" w:rsidRDefault="000501B6" w:rsidP="000501B6">
            <w:pPr>
              <w:spacing w:line="276" w:lineRule="auto"/>
              <w:jc w:val="both"/>
            </w:pPr>
          </w:p>
        </w:tc>
      </w:tr>
      <w:tr w:rsidR="000501B6" w14:paraId="0A2673E9" w14:textId="77777777" w:rsidTr="00450257">
        <w:tc>
          <w:tcPr>
            <w:tcW w:w="440" w:type="dxa"/>
          </w:tcPr>
          <w:p w14:paraId="6B7FC7DE" w14:textId="41615A92" w:rsidR="000501B6" w:rsidRDefault="000501B6" w:rsidP="000501B6">
            <w:pPr>
              <w:jc w:val="center"/>
            </w:pPr>
            <w:r>
              <w:lastRenderedPageBreak/>
              <w:t>1</w:t>
            </w:r>
            <w:r w:rsidR="005856E7">
              <w:t>1</w:t>
            </w:r>
          </w:p>
        </w:tc>
        <w:tc>
          <w:tcPr>
            <w:tcW w:w="2043" w:type="dxa"/>
          </w:tcPr>
          <w:p w14:paraId="3B0BD1E2" w14:textId="77777777" w:rsidR="000501B6" w:rsidRPr="00B53C8C" w:rsidRDefault="000501B6" w:rsidP="000501B6">
            <w:pPr>
              <w:jc w:val="center"/>
              <w:rPr>
                <w:b/>
                <w:bCs/>
              </w:rPr>
            </w:pPr>
            <w:r w:rsidRPr="00B53C8C">
              <w:rPr>
                <w:b/>
                <w:bCs/>
              </w:rPr>
              <w:t>Tabulati</w:t>
            </w:r>
          </w:p>
          <w:p w14:paraId="20237B8C" w14:textId="4F7FAA8F" w:rsidR="000501B6" w:rsidRPr="00CB5294" w:rsidRDefault="000501B6" w:rsidP="000501B6">
            <w:pPr>
              <w:jc w:val="center"/>
            </w:pPr>
            <w:r w:rsidRPr="00B53C8C">
              <w:rPr>
                <w:b/>
                <w:bCs/>
              </w:rPr>
              <w:t>SALTO DI CELLA</w:t>
            </w:r>
          </w:p>
        </w:tc>
        <w:tc>
          <w:tcPr>
            <w:tcW w:w="8290" w:type="dxa"/>
          </w:tcPr>
          <w:p w14:paraId="1680290C" w14:textId="77777777" w:rsidR="000501B6" w:rsidRDefault="000501B6" w:rsidP="000501B6">
            <w:pPr>
              <w:jc w:val="both"/>
            </w:pPr>
            <w:r>
              <w:t xml:space="preserve">TABULATI TELEFONICI “IL SALTO DI CELLA”  </w:t>
            </w:r>
          </w:p>
          <w:p w14:paraId="2E65D4B4" w14:textId="02E2397E" w:rsidR="000501B6" w:rsidRDefault="000501B6" w:rsidP="000501B6">
            <w:pPr>
              <w:jc w:val="both"/>
            </w:pPr>
            <w:r>
              <w:t>(CELLA = RIPETITORE TELEFONICO)</w:t>
            </w:r>
          </w:p>
          <w:p w14:paraId="7669B4D3" w14:textId="77777777" w:rsidR="000501B6" w:rsidRDefault="000501B6" w:rsidP="000501B6">
            <w:pPr>
              <w:jc w:val="both"/>
            </w:pPr>
          </w:p>
          <w:p w14:paraId="139DBB5C" w14:textId="07D902AA" w:rsidR="000501B6" w:rsidRDefault="000501B6" w:rsidP="000501B6">
            <w:pPr>
              <w:spacing w:line="276" w:lineRule="auto"/>
              <w:jc w:val="both"/>
            </w:pPr>
            <w:r>
              <w:t>Nei tabulati telefonici, il "salto di cella" o ("cambio cella") indica il momento in cui il dispositivo mobile passa da una cella telefonica ad un'altra per mantenere la connessione alla rete. Questo è indicato dall'identificativo della cella (Cell ID) presente nel tabulato. Analizzando una sequenza di Cell ID nel tempo, è possibile ricostruire gli spostamenti del telefono e quindi del suo utilizzatore.</w:t>
            </w:r>
          </w:p>
          <w:p w14:paraId="25297437" w14:textId="77777777" w:rsidR="000501B6" w:rsidRDefault="000501B6" w:rsidP="000501B6">
            <w:pPr>
              <w:spacing w:line="276" w:lineRule="auto"/>
              <w:jc w:val="both"/>
            </w:pPr>
          </w:p>
          <w:p w14:paraId="6F64334E" w14:textId="6D3529A1" w:rsidR="000501B6" w:rsidRDefault="000501B6" w:rsidP="000501B6">
            <w:pPr>
              <w:spacing w:line="276" w:lineRule="auto"/>
              <w:jc w:val="both"/>
            </w:pPr>
            <w:r>
              <w:t xml:space="preserve">Il "salto di cella" non è un dato specifico, ma è la dinamica degli spostamenti tra diverse celle telefoniche registrata nel tabulato. L'insieme di questi cambi, unitamente agli altri dati del tabulato (come chiamate e messaggi), fornisce una mappa della presenza e del movimento di un utente. Quando il traffico delle celle telefoniche è saturo ovvero non ci sono più canali liberi nei ripetitori avviene il c.d. “salto di cella”, ovvero il segnale rimbalza al ripetitore più vicino e libero. Nelle aree urbane essendoci più ripetitori la distanza è breve ovvero 3/5 Km., mentre nelle aree rurali abbiamo distanze anche di 50/80 km. </w:t>
            </w:r>
          </w:p>
          <w:p w14:paraId="0FEB66E6" w14:textId="7A46BFD1" w:rsidR="000501B6" w:rsidRDefault="000501B6" w:rsidP="000501B6">
            <w:pPr>
              <w:spacing w:line="276" w:lineRule="auto"/>
              <w:jc w:val="both"/>
            </w:pPr>
            <w:r w:rsidRPr="005D5FA8">
              <w:rPr>
                <w:u w:val="single"/>
              </w:rPr>
              <w:t>A tal riguardo</w:t>
            </w:r>
            <w:r w:rsidRPr="005D5FA8">
              <w:t>:</w:t>
            </w:r>
            <w:r w:rsidRPr="00373186">
              <w:t xml:space="preserve"> </w:t>
            </w:r>
            <w:r w:rsidRPr="00373186">
              <w:rPr>
                <w:b/>
                <w:bCs/>
              </w:rPr>
              <w:t xml:space="preserve">la Corte Suprema di Cassazione  - Sezione V Penale – con Sentenza nr. 12771 del 27.03.2023 (Ud. 14.02.2023) ha stabilito che: </w:t>
            </w:r>
            <w:r w:rsidRPr="00373186">
              <w:rPr>
                <w:b/>
                <w:bCs/>
                <w:i/>
                <w:iCs/>
              </w:rPr>
              <w:t>…Le indicazioni fornite dal segnale captato dalla cella non consentono, dunque, l’esatta localizzazione dell’utenza abbinata ad un</w:t>
            </w:r>
            <w:r w:rsidRPr="00CF2A37">
              <w:rPr>
                <w:i/>
                <w:iCs/>
              </w:rPr>
              <w:t xml:space="preserve"> </w:t>
            </w:r>
            <w:r w:rsidRPr="00373186">
              <w:rPr>
                <w:b/>
                <w:bCs/>
                <w:i/>
                <w:iCs/>
              </w:rPr>
              <w:t>apparecchio telefonico mobile, sussistendo margini di errore anche di centinaia di metri, se non di chilometri. …</w:t>
            </w:r>
            <w:r>
              <w:rPr>
                <w:i/>
                <w:iCs/>
              </w:rPr>
              <w:t xml:space="preserve"> </w:t>
            </w:r>
            <w:r w:rsidR="00FD3706" w:rsidRPr="001B4C5F">
              <w:rPr>
                <w:b/>
                <w:bCs/>
              </w:rPr>
              <w:t>(</w:t>
            </w:r>
            <w:r w:rsidR="00FD3706" w:rsidRPr="00373186">
              <w:rPr>
                <w:b/>
                <w:bCs/>
                <w:u w:val="single"/>
              </w:rPr>
              <w:t>IL SENSO È CHE LE CELLE TELEFONICHE NON SONO ATTENDIBILI</w:t>
            </w:r>
            <w:r w:rsidR="00FD3706">
              <w:rPr>
                <w:b/>
                <w:bCs/>
                <w:u w:val="single"/>
              </w:rPr>
              <w:t xml:space="preserve"> – QUINDI NON UTILIZZABILI COME STRUMENTO DI PROVA</w:t>
            </w:r>
            <w:r w:rsidR="00FD3706" w:rsidRPr="001B4C5F">
              <w:rPr>
                <w:b/>
                <w:bCs/>
              </w:rPr>
              <w:t>).</w:t>
            </w:r>
            <w:r w:rsidR="00FD3706">
              <w:t xml:space="preserve"> </w:t>
            </w:r>
          </w:p>
          <w:p w14:paraId="2C1058AB" w14:textId="63BD0505" w:rsidR="000501B6" w:rsidRDefault="000501B6" w:rsidP="000501B6">
            <w:pPr>
              <w:spacing w:line="276" w:lineRule="auto"/>
              <w:jc w:val="both"/>
            </w:pPr>
          </w:p>
        </w:tc>
      </w:tr>
      <w:tr w:rsidR="000501B6" w14:paraId="4662D07C" w14:textId="77777777" w:rsidTr="00450257">
        <w:tc>
          <w:tcPr>
            <w:tcW w:w="440" w:type="dxa"/>
          </w:tcPr>
          <w:p w14:paraId="003978AE" w14:textId="77B48EA5" w:rsidR="000501B6" w:rsidRDefault="000501B6" w:rsidP="000501B6">
            <w:pPr>
              <w:jc w:val="center"/>
            </w:pPr>
            <w:r>
              <w:t>1</w:t>
            </w:r>
            <w:r w:rsidR="005856E7">
              <w:t>2</w:t>
            </w:r>
          </w:p>
        </w:tc>
        <w:tc>
          <w:tcPr>
            <w:tcW w:w="2043" w:type="dxa"/>
          </w:tcPr>
          <w:p w14:paraId="37D7662E" w14:textId="27047A57" w:rsidR="000501B6" w:rsidRPr="00E77A14" w:rsidRDefault="000501B6" w:rsidP="000501B6">
            <w:pPr>
              <w:jc w:val="center"/>
              <w:rPr>
                <w:b/>
                <w:bCs/>
              </w:rPr>
            </w:pPr>
            <w:r w:rsidRPr="00BC7A29">
              <w:rPr>
                <w:b/>
                <w:bCs/>
              </w:rPr>
              <w:t>INDAGINI DI P.G.</w:t>
            </w:r>
            <w:r w:rsidRPr="004878B8">
              <w:rPr>
                <w:b/>
                <w:bCs/>
              </w:rPr>
              <w:t xml:space="preserve"> </w:t>
            </w:r>
            <w:r w:rsidRPr="00424114">
              <w:t>Attivit</w:t>
            </w:r>
            <w:r>
              <w:t>à</w:t>
            </w:r>
            <w:r w:rsidRPr="00424114">
              <w:t xml:space="preserve"> Effettuata</w:t>
            </w:r>
          </w:p>
        </w:tc>
        <w:tc>
          <w:tcPr>
            <w:tcW w:w="8290" w:type="dxa"/>
          </w:tcPr>
          <w:p w14:paraId="2A50AA7E" w14:textId="31F12BFC" w:rsidR="000501B6" w:rsidRDefault="000501B6" w:rsidP="000501B6">
            <w:pPr>
              <w:jc w:val="both"/>
            </w:pPr>
            <w:r>
              <w:t>Solo state effettuate solo da remoto (mediante consultazioni di archivi digitali e acquisizione di documentazione amministrativa).</w:t>
            </w:r>
          </w:p>
          <w:p w14:paraId="6F615974" w14:textId="5F8488D5" w:rsidR="000501B6" w:rsidRDefault="000501B6" w:rsidP="000501B6">
            <w:pPr>
              <w:jc w:val="both"/>
            </w:pPr>
            <w:r>
              <w:t>Agli atti del fascicolo sia quello del P.M. e poi del dibattimento, (NON RISULTANO ATTIVITA’ AT</w:t>
            </w:r>
            <w:r w:rsidR="00330335">
              <w:t>IPI</w:t>
            </w:r>
            <w:r>
              <w:t xml:space="preserve">CA DI POLIZIA GIUDIZIARIA) non sono stati effettuati e cristallizzati pedinamenti, servizi di osservazione, verifiche sul territorio, fotografie o video. </w:t>
            </w:r>
            <w:r w:rsidRPr="001B09C9">
              <w:rPr>
                <w:b/>
                <w:bCs/>
                <w:u w:val="single"/>
              </w:rPr>
              <w:t xml:space="preserve">Non ci sono </w:t>
            </w:r>
            <w:r w:rsidR="00622219" w:rsidRPr="001B09C9">
              <w:rPr>
                <w:b/>
                <w:bCs/>
                <w:u w:val="single"/>
              </w:rPr>
              <w:t>r</w:t>
            </w:r>
            <w:r w:rsidRPr="001B09C9">
              <w:rPr>
                <w:b/>
                <w:bCs/>
                <w:u w:val="single"/>
              </w:rPr>
              <w:t>elazioni di servizio o annotazione al riguardo</w:t>
            </w:r>
            <w:r w:rsidRPr="00E80EF9">
              <w:rPr>
                <w:b/>
                <w:bCs/>
              </w:rPr>
              <w:t>.</w:t>
            </w:r>
            <w:r>
              <w:t xml:space="preserve"> Sono prove che vanno a corroborare l’impianto accusatorio, </w:t>
            </w:r>
            <w:r w:rsidRPr="009E40AA">
              <w:rPr>
                <w:u w:val="single"/>
              </w:rPr>
              <w:t>ma non è mai l’unica prova</w:t>
            </w:r>
            <w:r>
              <w:t>. In questa indagine tutto questo manca, non c’è, non è stato fatto! Le indagini di Polizia Giudiziaria sono una cosa seria. Non si possono fare dalla scrivania, gli accertamenti ed i riscontri si fanno sul territorio. Tale comportamento, “poco professionale” unitamente ad altre “dimenticanze” va ad inficiare il lavoro svolto, mettendo poi in difficoltà gli inquirenti</w:t>
            </w:r>
            <w:r>
              <w:rPr>
                <w:b/>
                <w:bCs/>
              </w:rPr>
              <w:t xml:space="preserve">. Con le indagini telematiche gli inquirenti seguivano un radiomobile e non la persona fisica. Comunque mancano le prove a supporto della tesi investigativa. </w:t>
            </w:r>
            <w:r>
              <w:t xml:space="preserve">E’ una indagine incompleta, quindi per molti tratti inesatta e </w:t>
            </w:r>
            <w:r w:rsidR="00AF4CA1">
              <w:t xml:space="preserve">priva di verifiche. </w:t>
            </w:r>
          </w:p>
          <w:p w14:paraId="57A74083" w14:textId="04B1BC71" w:rsidR="000501B6" w:rsidRDefault="000501B6" w:rsidP="000501B6">
            <w:pPr>
              <w:jc w:val="both"/>
            </w:pPr>
          </w:p>
        </w:tc>
      </w:tr>
      <w:tr w:rsidR="000501B6" w14:paraId="536BB28D" w14:textId="77777777" w:rsidTr="00450257">
        <w:tc>
          <w:tcPr>
            <w:tcW w:w="440" w:type="dxa"/>
          </w:tcPr>
          <w:p w14:paraId="57E4F84B" w14:textId="4C66F3EA" w:rsidR="000501B6" w:rsidRDefault="000501B6" w:rsidP="000501B6">
            <w:pPr>
              <w:jc w:val="center"/>
            </w:pPr>
            <w:r>
              <w:t>1</w:t>
            </w:r>
            <w:r w:rsidR="005856E7">
              <w:t>3</w:t>
            </w:r>
          </w:p>
        </w:tc>
        <w:tc>
          <w:tcPr>
            <w:tcW w:w="2043" w:type="dxa"/>
          </w:tcPr>
          <w:p w14:paraId="06162785" w14:textId="64B8A54A" w:rsidR="000501B6" w:rsidRPr="00ED2EE2" w:rsidRDefault="009C3699" w:rsidP="00ED2EE2">
            <w:pPr>
              <w:jc w:val="center"/>
              <w:rPr>
                <w:b/>
                <w:bCs/>
              </w:rPr>
            </w:pPr>
            <w:r w:rsidRPr="00ED2EE2">
              <w:rPr>
                <w:b/>
                <w:bCs/>
              </w:rPr>
              <w:t>TELEPASS</w:t>
            </w:r>
          </w:p>
        </w:tc>
        <w:tc>
          <w:tcPr>
            <w:tcW w:w="8290" w:type="dxa"/>
          </w:tcPr>
          <w:p w14:paraId="2EFD5E7A" w14:textId="56D79100" w:rsidR="00E17C41" w:rsidRDefault="009C3699" w:rsidP="00E17C41">
            <w:pPr>
              <w:jc w:val="both"/>
            </w:pPr>
            <w:r>
              <w:t>La Polizia Giudiziaria nell’espletamento delle indagini e della delega ricevuta dall’Ufficio del P.M. ha acquisito i tabulati relativi ai passaggi dell’autovettura di servizio in uso al Dr. Tranzillo in diversi caselli della rete autostradale. (molto bene</w:t>
            </w:r>
            <w:r w:rsidR="00ED2EE2">
              <w:t>!</w:t>
            </w:r>
            <w:r>
              <w:t xml:space="preserve">) . </w:t>
            </w:r>
            <w:r w:rsidR="00ED2EE2">
              <w:t xml:space="preserve">Però </w:t>
            </w:r>
            <w:r>
              <w:t xml:space="preserve">si è dimenticata di </w:t>
            </w:r>
            <w:r>
              <w:lastRenderedPageBreak/>
              <w:t>acquis</w:t>
            </w:r>
            <w:r w:rsidR="00ED2EE2">
              <w:t>i</w:t>
            </w:r>
            <w:r>
              <w:t>re ulteriori importanti prove</w:t>
            </w:r>
            <w:r w:rsidR="00ED2EE2">
              <w:t>:</w:t>
            </w:r>
            <w:r>
              <w:t xml:space="preserve"> “Il </w:t>
            </w:r>
            <w:r w:rsidR="00ED2EE2">
              <w:t>s</w:t>
            </w:r>
            <w:r>
              <w:t xml:space="preserve">ervizio Telepass mette a disposizione oltre ai dati di entrata/uscita caselli </w:t>
            </w:r>
            <w:r w:rsidR="00947A19">
              <w:t>autostradali (</w:t>
            </w:r>
            <w:r>
              <w:t>orario</w:t>
            </w:r>
            <w:r w:rsidR="00947A19">
              <w:t>, targa veicolo)</w:t>
            </w:r>
            <w:r>
              <w:t xml:space="preserve"> </w:t>
            </w:r>
            <w:r w:rsidRPr="00947A19">
              <w:rPr>
                <w:u w:val="single"/>
              </w:rPr>
              <w:t xml:space="preserve">anche </w:t>
            </w:r>
            <w:r w:rsidRPr="00947A19">
              <w:rPr>
                <w:b/>
                <w:bCs/>
                <w:u w:val="single"/>
              </w:rPr>
              <w:t>fotografie</w:t>
            </w:r>
            <w:r w:rsidR="00E17C41">
              <w:t xml:space="preserve"> </w:t>
            </w:r>
            <w:r>
              <w:t xml:space="preserve"> (fonte/retro) del veicolo. Questo è tutto a disposizione del sistema. In particolare si evidenzia che le fotografie </w:t>
            </w:r>
            <w:r w:rsidR="00E17C41">
              <w:t xml:space="preserve">del sistema telepass, </w:t>
            </w:r>
            <w:r w:rsidR="00EE7508">
              <w:t>nella fattispecie “</w:t>
            </w:r>
            <w:r w:rsidR="00E17C41">
              <w:t>frontali</w:t>
            </w:r>
            <w:r w:rsidR="00EE7508">
              <w:t>”</w:t>
            </w:r>
            <w:r w:rsidR="00E17C41">
              <w:t xml:space="preserve"> evidenziano una visione chiara del</w:t>
            </w:r>
            <w:r>
              <w:t xml:space="preserve">l’abitacolo </w:t>
            </w:r>
            <w:r w:rsidR="00EE7508">
              <w:t xml:space="preserve">anteriore </w:t>
            </w:r>
            <w:r>
              <w:t>dell’auto</w:t>
            </w:r>
            <w:r w:rsidR="00E17C41">
              <w:t xml:space="preserve">. </w:t>
            </w:r>
            <w:r w:rsidR="00EE7508">
              <w:t xml:space="preserve">Si poteva verificare </w:t>
            </w:r>
            <w:r>
              <w:t xml:space="preserve">quante persone </w:t>
            </w:r>
            <w:r w:rsidR="00E17C41">
              <w:t>viaggiavano a bordo ed addirittura identificarle</w:t>
            </w:r>
            <w:r w:rsidR="00EE7508">
              <w:t>.</w:t>
            </w:r>
            <w:r w:rsidR="00E17C41">
              <w:t xml:space="preserve"> </w:t>
            </w:r>
            <w:r w:rsidRPr="00EE7508">
              <w:rPr>
                <w:b/>
                <w:bCs/>
                <w:u w:val="single"/>
              </w:rPr>
              <w:t>Questo non è stato fatto</w:t>
            </w:r>
            <w:r>
              <w:t>.</w:t>
            </w:r>
            <w:r w:rsidR="00E17C41">
              <w:t xml:space="preserve"> </w:t>
            </w:r>
            <w:r w:rsidR="003F5873">
              <w:t>Altro elemento non sottoposto all’Ufficio del Pubblico Ministero.</w:t>
            </w:r>
          </w:p>
          <w:p w14:paraId="0BA4FC32" w14:textId="5EF9C4BD" w:rsidR="000501B6" w:rsidRDefault="009C3699" w:rsidP="00E17C41">
            <w:pPr>
              <w:jc w:val="both"/>
            </w:pPr>
            <w:r>
              <w:t xml:space="preserve"> </w:t>
            </w:r>
          </w:p>
        </w:tc>
      </w:tr>
      <w:tr w:rsidR="000501B6" w14:paraId="4C75D4C2" w14:textId="77777777" w:rsidTr="00450257">
        <w:tc>
          <w:tcPr>
            <w:tcW w:w="440" w:type="dxa"/>
          </w:tcPr>
          <w:p w14:paraId="17AC9528" w14:textId="6225D3AB" w:rsidR="000501B6" w:rsidRDefault="000501B6" w:rsidP="000501B6">
            <w:r>
              <w:lastRenderedPageBreak/>
              <w:t>1</w:t>
            </w:r>
            <w:r w:rsidR="005856E7">
              <w:t>4</w:t>
            </w:r>
          </w:p>
        </w:tc>
        <w:tc>
          <w:tcPr>
            <w:tcW w:w="2043" w:type="dxa"/>
          </w:tcPr>
          <w:p w14:paraId="3F17D4C0" w14:textId="77777777" w:rsidR="000501B6" w:rsidRDefault="000501B6" w:rsidP="000501B6">
            <w:pPr>
              <w:jc w:val="center"/>
              <w:rPr>
                <w:b/>
                <w:bCs/>
              </w:rPr>
            </w:pPr>
            <w:r>
              <w:rPr>
                <w:b/>
                <w:bCs/>
              </w:rPr>
              <w:t>DOCUMENTAZIONE</w:t>
            </w:r>
          </w:p>
          <w:p w14:paraId="4B8627D5" w14:textId="413F2223" w:rsidR="000501B6" w:rsidRDefault="000501B6" w:rsidP="000501B6">
            <w:pPr>
              <w:jc w:val="center"/>
              <w:rPr>
                <w:b/>
                <w:bCs/>
              </w:rPr>
            </w:pPr>
            <w:r>
              <w:rPr>
                <w:b/>
                <w:bCs/>
              </w:rPr>
              <w:t>ACQUISITA</w:t>
            </w:r>
            <w:r w:rsidRPr="001F5227">
              <w:rPr>
                <w:b/>
                <w:bCs/>
              </w:rPr>
              <w:t xml:space="preserve"> </w:t>
            </w:r>
            <w:r>
              <w:rPr>
                <w:b/>
                <w:bCs/>
              </w:rPr>
              <w:t>DAL</w:t>
            </w:r>
            <w:r w:rsidRPr="001F5227">
              <w:rPr>
                <w:b/>
                <w:bCs/>
              </w:rPr>
              <w:t>LA P.G.</w:t>
            </w:r>
          </w:p>
          <w:p w14:paraId="52E2D0D5" w14:textId="07EA359F" w:rsidR="000501B6" w:rsidRPr="001F5227" w:rsidRDefault="000501B6" w:rsidP="000501B6">
            <w:pPr>
              <w:jc w:val="center"/>
              <w:rPr>
                <w:b/>
                <w:bCs/>
              </w:rPr>
            </w:pPr>
          </w:p>
        </w:tc>
        <w:tc>
          <w:tcPr>
            <w:tcW w:w="8290" w:type="dxa"/>
          </w:tcPr>
          <w:p w14:paraId="70C62C11" w14:textId="6602B59F" w:rsidR="000501B6" w:rsidRPr="00405030" w:rsidRDefault="000501B6" w:rsidP="000501B6">
            <w:pPr>
              <w:spacing w:line="276" w:lineRule="auto"/>
              <w:jc w:val="both"/>
              <w:rPr>
                <w:b/>
                <w:bCs/>
              </w:rPr>
            </w:pPr>
            <w:r>
              <w:t xml:space="preserve">Venivano Richiesti numerosi accertamenti sulle specifiche dei vari documenti di che trattasi (Foglio di Viaggio, modello 106, buoni benzina, Telepass, ed altro. Dalla nutrica documentazione oltre ad emergere la descrizione delle modalità da attuare c.d. “protocolli” emergevano anche indicazioni circa: </w:t>
            </w:r>
            <w:r w:rsidRPr="00405030">
              <w:rPr>
                <w:b/>
                <w:bCs/>
              </w:rPr>
              <w:t>(Esito risposta)</w:t>
            </w:r>
          </w:p>
          <w:p w14:paraId="0E203B5E" w14:textId="4D0D74ED" w:rsidR="000501B6" w:rsidRPr="00987138" w:rsidRDefault="000501B6" w:rsidP="000501B6">
            <w:pPr>
              <w:pStyle w:val="Paragrafoelenco"/>
              <w:numPr>
                <w:ilvl w:val="0"/>
                <w:numId w:val="3"/>
              </w:numPr>
              <w:spacing w:line="276" w:lineRule="auto"/>
              <w:jc w:val="both"/>
            </w:pPr>
            <w:r>
              <w:t xml:space="preserve">Richiesta accertamenti del 21.05.2020 risposta a firma del Direttore del Servizio Dr. Marco BARONI. Asserisce nella nota: dopo descrizione dei buoni cedola (carburante) del tipo cartaceo o elettronico… Testuali: </w:t>
            </w:r>
            <w:r w:rsidRPr="009D786D">
              <w:rPr>
                <w:i/>
                <w:iCs/>
              </w:rPr>
              <w:t>“Pertanto , le date e gli orari di utilizzo riportati nello schema sinottico contenuto nella nota prima richiamata,</w:t>
            </w:r>
            <w:r>
              <w:t xml:space="preserve"> </w:t>
            </w:r>
            <w:r>
              <w:rPr>
                <w:i/>
                <w:iCs/>
              </w:rPr>
              <w:t>sono relativi all’effettiva registrazione, sulla proposta piattaforma informatica, delle matricole dei buoni cedola acquisiti dal gestore dell’impianto di distribuzione presso il quale ha rifornito la vettura identificata</w:t>
            </w:r>
            <w:r w:rsidRPr="00BE2AC2">
              <w:rPr>
                <w:b/>
                <w:bCs/>
                <w:i/>
                <w:iCs/>
              </w:rPr>
              <w:t>, e possono quindi non coincidere con l’effettivo orario in cui è avvenuto il rifornimento</w:t>
            </w:r>
            <w:r>
              <w:rPr>
                <w:i/>
                <w:iCs/>
              </w:rPr>
              <w:t>. …</w:t>
            </w:r>
          </w:p>
          <w:p w14:paraId="580739C3" w14:textId="77777777" w:rsidR="000501B6" w:rsidRPr="00987138" w:rsidRDefault="000501B6" w:rsidP="000501B6">
            <w:pPr>
              <w:pStyle w:val="Paragrafoelenco"/>
              <w:spacing w:line="276" w:lineRule="auto"/>
              <w:jc w:val="both"/>
            </w:pPr>
          </w:p>
          <w:p w14:paraId="79D5E23A" w14:textId="4403FB43" w:rsidR="000501B6" w:rsidRPr="006D7D16" w:rsidRDefault="000501B6" w:rsidP="000501B6">
            <w:pPr>
              <w:pStyle w:val="Paragrafoelenco"/>
              <w:numPr>
                <w:ilvl w:val="0"/>
                <w:numId w:val="3"/>
              </w:numPr>
              <w:spacing w:line="276" w:lineRule="auto"/>
              <w:jc w:val="both"/>
              <w:rPr>
                <w:i/>
                <w:iCs/>
              </w:rPr>
            </w:pPr>
            <w:r>
              <w:t xml:space="preserve">Richiesta accertamenti nota del 20.05.2020, </w:t>
            </w:r>
            <w:r w:rsidRPr="006D7D16">
              <w:t>risposta a firma del Direttore del Servizio Dr. Marco BARONI.</w:t>
            </w:r>
            <w:r>
              <w:t xml:space="preserve"> (Veniva sottoposto dagli “investigatori” una nota contenente date, luoghi, indirizzi dei distributori carburante e importi). Nella risposta oltre a descrivere i vari protocolli a pagina 3 si legge testualmente: </w:t>
            </w:r>
            <w:r w:rsidRPr="006D7D16">
              <w:rPr>
                <w:i/>
                <w:iCs/>
              </w:rPr>
              <w:t xml:space="preserve">“… A tal riguardo si fa presente che tale funzionalità, pur rappresentando uno strumento di indubbia utilità, </w:t>
            </w:r>
            <w:r w:rsidRPr="006D7D16">
              <w:rPr>
                <w:i/>
                <w:iCs/>
                <w:u w:val="single"/>
              </w:rPr>
              <w:t>non è da considerarsi attendibile</w:t>
            </w:r>
            <w:r w:rsidRPr="00963320">
              <w:rPr>
                <w:i/>
                <w:iCs/>
              </w:rPr>
              <w:t>,</w:t>
            </w:r>
            <w:r w:rsidRPr="006D7D16">
              <w:rPr>
                <w:i/>
                <w:iCs/>
              </w:rPr>
              <w:t xml:space="preserve"> in quanto </w:t>
            </w:r>
            <w:r>
              <w:rPr>
                <w:i/>
                <w:iCs/>
              </w:rPr>
              <w:t xml:space="preserve">risulta essere una mera raffigurazione virtuale di moduli manoscritti (conservati fisicamente in archivio) i cui dati vengono immessi “manualmente” del database, e pertanto suscettibili di errore. …” </w:t>
            </w:r>
          </w:p>
          <w:p w14:paraId="5A38B49D" w14:textId="26B5F06D" w:rsidR="000501B6" w:rsidRDefault="000501B6" w:rsidP="000501B6">
            <w:pPr>
              <w:pStyle w:val="Paragrafoelenco"/>
              <w:spacing w:line="276" w:lineRule="auto"/>
              <w:jc w:val="both"/>
            </w:pPr>
          </w:p>
        </w:tc>
      </w:tr>
      <w:tr w:rsidR="000501B6" w14:paraId="47E7208C" w14:textId="77777777" w:rsidTr="00450257">
        <w:tc>
          <w:tcPr>
            <w:tcW w:w="440" w:type="dxa"/>
          </w:tcPr>
          <w:p w14:paraId="5F6FFBA1" w14:textId="7CCA26BB" w:rsidR="000501B6" w:rsidRDefault="005856E7" w:rsidP="000501B6">
            <w:r>
              <w:t>15</w:t>
            </w:r>
          </w:p>
        </w:tc>
        <w:tc>
          <w:tcPr>
            <w:tcW w:w="2043" w:type="dxa"/>
          </w:tcPr>
          <w:p w14:paraId="66153191" w14:textId="241CD8C0" w:rsidR="000501B6" w:rsidRPr="000B3FB9" w:rsidRDefault="000501B6" w:rsidP="000501B6">
            <w:pPr>
              <w:jc w:val="center"/>
              <w:rPr>
                <w:b/>
                <w:bCs/>
              </w:rPr>
            </w:pPr>
            <w:r w:rsidRPr="000B3FB9">
              <w:rPr>
                <w:b/>
                <w:bCs/>
              </w:rPr>
              <w:t>PREMESSA E VALUTAZIONI DA FARE SULLE MODALITA’DI TRASFERTE IN ROMA</w:t>
            </w:r>
          </w:p>
        </w:tc>
        <w:tc>
          <w:tcPr>
            <w:tcW w:w="8290" w:type="dxa"/>
          </w:tcPr>
          <w:p w14:paraId="51CA3983" w14:textId="0653CAF1" w:rsidR="000501B6" w:rsidRDefault="000501B6" w:rsidP="000501B6">
            <w:pPr>
              <w:jc w:val="both"/>
            </w:pPr>
            <w:r w:rsidRPr="000B3FB9">
              <w:t xml:space="preserve">Per quanto riguarda le trasferte presso gli uffici di Roma Dipartimento e Servizi tecnico Logistici, il Dr. Tranzillo non ha bisogno di essere autorizzato e tanto meno convocato. Per ragioni d’ufficio se ritiene di dover essere presente presso il Dipartimento per: (acquisizione documenti, verbalizzazioni, colloqui tecnici, consegna documenti amministrativi e quant’altro) </w:t>
            </w:r>
            <w:r>
              <w:t>h</w:t>
            </w:r>
            <w:r w:rsidRPr="000B3FB9">
              <w:t xml:space="preserve">a libertà decisionale per gli affari riguardanti lo Stabilimento di Polizia di Senigallia è propria. </w:t>
            </w:r>
            <w:r w:rsidRPr="000F2133">
              <w:rPr>
                <w:u w:val="single"/>
              </w:rPr>
              <w:t>Spiego meglio quando ritiene si reca presso il Dipartimento in Roma</w:t>
            </w:r>
            <w:r w:rsidRPr="000B3FB9">
              <w:t>.</w:t>
            </w:r>
          </w:p>
          <w:p w14:paraId="17E8E94A" w14:textId="216DB145" w:rsidR="000501B6" w:rsidRDefault="000501B6" w:rsidP="000501B6">
            <w:pPr>
              <w:jc w:val="both"/>
            </w:pPr>
            <w:r>
              <w:t xml:space="preserve">Con la qualifica rivestita, aveva la </w:t>
            </w:r>
            <w:r w:rsidRPr="000F2133">
              <w:rPr>
                <w:u w:val="single"/>
              </w:rPr>
              <w:t>libertà di autodeterminarsi</w:t>
            </w:r>
            <w:r w:rsidRPr="00AA2CF8">
              <w:t xml:space="preserve"> per </w:t>
            </w:r>
            <w:r>
              <w:t xml:space="preserve">l’effettuazione </w:t>
            </w:r>
            <w:r w:rsidRPr="00AA2CF8">
              <w:t>de</w:t>
            </w:r>
            <w:r>
              <w:t>gli i</w:t>
            </w:r>
            <w:r w:rsidRPr="00AA2CF8">
              <w:t>ncarichi</w:t>
            </w:r>
            <w:r>
              <w:t xml:space="preserve"> istituzionali, nonché </w:t>
            </w:r>
            <w:r w:rsidRPr="00AA2CF8">
              <w:t xml:space="preserve">dei disposti </w:t>
            </w:r>
            <w:r>
              <w:t xml:space="preserve">progetti d’iniziativa o </w:t>
            </w:r>
            <w:r w:rsidRPr="00AA2CF8">
              <w:t>delegati</w:t>
            </w:r>
            <w:r>
              <w:t xml:space="preserve"> in corso. Il Dr. Tranzillo si può avvalere </w:t>
            </w:r>
            <w:r w:rsidRPr="00AA2CF8">
              <w:t>dell’auto di servizio</w:t>
            </w:r>
            <w:r>
              <w:t xml:space="preserve"> sia</w:t>
            </w:r>
            <w:r w:rsidRPr="00AA2CF8">
              <w:t xml:space="preserve"> per tutela personale, </w:t>
            </w:r>
            <w:r>
              <w:t xml:space="preserve">per sicurezza </w:t>
            </w:r>
            <w:r w:rsidRPr="00AA2CF8">
              <w:t xml:space="preserve">dei dati e delle armi </w:t>
            </w:r>
            <w:r>
              <w:t>trasportate</w:t>
            </w:r>
            <w:r w:rsidRPr="00AA2CF8">
              <w:t xml:space="preserve"> in considerazione della particolare natura e delicatezza </w:t>
            </w:r>
            <w:r>
              <w:t>degli incarichi assegnati. (</w:t>
            </w:r>
            <w:proofErr w:type="spellStart"/>
            <w:r>
              <w:t>Vds</w:t>
            </w:r>
            <w:proofErr w:type="spellEnd"/>
            <w:r>
              <w:t>. La delega d’indagine)</w:t>
            </w:r>
          </w:p>
          <w:p w14:paraId="77E283CC" w14:textId="2E3A8F34" w:rsidR="000501B6" w:rsidRDefault="000501B6" w:rsidP="000501B6">
            <w:pPr>
              <w:jc w:val="both"/>
            </w:pPr>
          </w:p>
        </w:tc>
      </w:tr>
      <w:tr w:rsidR="000501B6" w14:paraId="5D29DBBE" w14:textId="77777777" w:rsidTr="00450257">
        <w:tc>
          <w:tcPr>
            <w:tcW w:w="440" w:type="dxa"/>
          </w:tcPr>
          <w:p w14:paraId="46CA4608" w14:textId="49F9ABC4" w:rsidR="000501B6" w:rsidRDefault="005856E7" w:rsidP="000501B6">
            <w:bookmarkStart w:id="0" w:name="_Hlk208419378"/>
            <w:r>
              <w:t>16</w:t>
            </w:r>
          </w:p>
        </w:tc>
        <w:tc>
          <w:tcPr>
            <w:tcW w:w="2043" w:type="dxa"/>
          </w:tcPr>
          <w:p w14:paraId="38B657F4" w14:textId="77777777" w:rsidR="000501B6" w:rsidRDefault="000501B6" w:rsidP="000501B6">
            <w:pPr>
              <w:jc w:val="center"/>
            </w:pPr>
            <w:r w:rsidRPr="0041750E">
              <w:rPr>
                <w:b/>
                <w:bCs/>
                <w:u w:val="single"/>
              </w:rPr>
              <w:t>DICHIARAZIONI RESE DAI TESTI</w:t>
            </w:r>
            <w:r>
              <w:rPr>
                <w:b/>
                <w:bCs/>
              </w:rPr>
              <w:t>:</w:t>
            </w:r>
            <w:r>
              <w:t xml:space="preserve"> </w:t>
            </w:r>
          </w:p>
          <w:p w14:paraId="6167A384" w14:textId="77777777" w:rsidR="000501B6" w:rsidRDefault="000501B6" w:rsidP="000501B6">
            <w:pPr>
              <w:jc w:val="center"/>
            </w:pPr>
          </w:p>
          <w:p w14:paraId="58ED75B9" w14:textId="46590D7F" w:rsidR="000501B6" w:rsidRDefault="000501B6" w:rsidP="000501B6">
            <w:pPr>
              <w:jc w:val="center"/>
            </w:pPr>
            <w:r>
              <w:t xml:space="preserve">Dirigente Generale Tecnico Dr. </w:t>
            </w:r>
            <w:r>
              <w:lastRenderedPageBreak/>
              <w:t>MAIORINO Vincenzo</w:t>
            </w:r>
          </w:p>
        </w:tc>
        <w:tc>
          <w:tcPr>
            <w:tcW w:w="8290" w:type="dxa"/>
          </w:tcPr>
          <w:p w14:paraId="1706210D" w14:textId="2BF0CEF5" w:rsidR="000501B6" w:rsidRDefault="000501B6" w:rsidP="000501B6">
            <w:pPr>
              <w:pStyle w:val="Paragrafoelenco"/>
              <w:numPr>
                <w:ilvl w:val="0"/>
                <w:numId w:val="2"/>
              </w:numPr>
            </w:pPr>
            <w:r>
              <w:lastRenderedPageBreak/>
              <w:t xml:space="preserve">in data </w:t>
            </w:r>
            <w:r w:rsidRPr="00EE1415">
              <w:rPr>
                <w:b/>
                <w:bCs/>
              </w:rPr>
              <w:t>08.06.2021</w:t>
            </w:r>
            <w:r>
              <w:t xml:space="preserve"> escusso in merito dichiara: di non ricordare se in alcune date il Dr. Tranzillo era presente o meno alla/e riunioni. Però ricorda la presenza negli Uffici nelle giornate di Venerdì e Lunedì  </w:t>
            </w:r>
            <w:r w:rsidRPr="001B7AEF">
              <w:rPr>
                <w:b/>
                <w:bCs/>
              </w:rPr>
              <w:t xml:space="preserve">(Quindi </w:t>
            </w:r>
            <w:r>
              <w:rPr>
                <w:b/>
                <w:bCs/>
              </w:rPr>
              <w:t>il Dr. Tranzillo si recava spesso come giusto sia, presso gli uffici della Direzione Centrale dei Servizi Tecnico Logistici e della Gestione Patrimoniale</w:t>
            </w:r>
            <w:r w:rsidRPr="001B7AEF">
              <w:rPr>
                <w:b/>
                <w:bCs/>
              </w:rPr>
              <w:t>)</w:t>
            </w:r>
            <w:r>
              <w:t xml:space="preserve">  (DCSTLGP) </w:t>
            </w:r>
          </w:p>
          <w:p w14:paraId="5ACDCF3C" w14:textId="66762AF1" w:rsidR="000501B6" w:rsidRDefault="000501B6" w:rsidP="000501B6">
            <w:pPr>
              <w:pStyle w:val="Paragrafoelenco"/>
              <w:numPr>
                <w:ilvl w:val="0"/>
                <w:numId w:val="2"/>
              </w:numPr>
            </w:pPr>
            <w:r w:rsidRPr="00BB065F">
              <w:rPr>
                <w:u w:val="single"/>
              </w:rPr>
              <w:t>OSSERVAZIONI</w:t>
            </w:r>
            <w:r>
              <w:t>:</w:t>
            </w:r>
          </w:p>
          <w:p w14:paraId="5FFF4CC1" w14:textId="77777777" w:rsidR="000501B6" w:rsidRDefault="000501B6" w:rsidP="000501B6">
            <w:pPr>
              <w:pStyle w:val="Paragrafoelenco"/>
              <w:numPr>
                <w:ilvl w:val="0"/>
                <w:numId w:val="2"/>
              </w:numPr>
            </w:pPr>
            <w:r>
              <w:lastRenderedPageBreak/>
              <w:t>I FOGLI DI VIAGGIO NON ERANO FALSI</w:t>
            </w:r>
          </w:p>
          <w:p w14:paraId="233C5A02" w14:textId="48BD7072" w:rsidR="000501B6" w:rsidRDefault="000501B6" w:rsidP="000501B6">
            <w:pPr>
              <w:pStyle w:val="Paragrafoelenco"/>
              <w:numPr>
                <w:ilvl w:val="0"/>
                <w:numId w:val="2"/>
              </w:numPr>
            </w:pPr>
            <w:r>
              <w:t>LE TRASFERTE SONO STATE EFFETTUATE TUTTE PER MOTIVI DI SERVIZIO</w:t>
            </w:r>
          </w:p>
          <w:p w14:paraId="22A82529" w14:textId="428B4AD6" w:rsidR="000501B6" w:rsidRDefault="000501B6" w:rsidP="000501B6">
            <w:pPr>
              <w:pStyle w:val="Paragrafoelenco"/>
              <w:numPr>
                <w:ilvl w:val="0"/>
                <w:numId w:val="2"/>
              </w:numPr>
            </w:pPr>
            <w:r>
              <w:t xml:space="preserve">I MOTIVI: NON DEVE CHIEDERE L’AUTORIZZAZIONE PER RECARSI PRESSO LA DIREZIONE. PUÒ ANDARE COME E QUANDO VUOLE  </w:t>
            </w:r>
          </w:p>
          <w:p w14:paraId="6EFC3929" w14:textId="4234CCA6" w:rsidR="000501B6" w:rsidRDefault="000501B6" w:rsidP="000501B6">
            <w:pPr>
              <w:pStyle w:val="Paragrafoelenco"/>
            </w:pPr>
          </w:p>
        </w:tc>
      </w:tr>
      <w:bookmarkEnd w:id="0"/>
      <w:tr w:rsidR="000501B6" w14:paraId="2DAF7AEE" w14:textId="77777777" w:rsidTr="00450257">
        <w:tc>
          <w:tcPr>
            <w:tcW w:w="440" w:type="dxa"/>
          </w:tcPr>
          <w:p w14:paraId="46C1E3D8" w14:textId="2AA369A5" w:rsidR="000501B6" w:rsidRDefault="005856E7" w:rsidP="000501B6">
            <w:r>
              <w:lastRenderedPageBreak/>
              <w:t>17</w:t>
            </w:r>
          </w:p>
        </w:tc>
        <w:tc>
          <w:tcPr>
            <w:tcW w:w="2043" w:type="dxa"/>
          </w:tcPr>
          <w:p w14:paraId="41074079" w14:textId="77777777" w:rsidR="000501B6" w:rsidRDefault="000501B6" w:rsidP="000501B6">
            <w:pPr>
              <w:jc w:val="center"/>
            </w:pPr>
            <w:r>
              <w:t>Vice Prefetto in quiescenza Dr. Giorgio TROVALUSCI</w:t>
            </w:r>
          </w:p>
          <w:p w14:paraId="174EBF1F" w14:textId="4199B6D1" w:rsidR="000501B6" w:rsidRDefault="000501B6" w:rsidP="000501B6">
            <w:pPr>
              <w:jc w:val="center"/>
            </w:pPr>
            <w:r w:rsidRPr="00EE1415">
              <w:t>08.06.2021</w:t>
            </w:r>
          </w:p>
        </w:tc>
        <w:tc>
          <w:tcPr>
            <w:tcW w:w="8290" w:type="dxa"/>
          </w:tcPr>
          <w:p w14:paraId="576DA1B6" w14:textId="7BC12B76" w:rsidR="000501B6" w:rsidRDefault="000501B6" w:rsidP="000501B6">
            <w:pPr>
              <w:jc w:val="both"/>
            </w:pPr>
            <w:r>
              <w:t>Escusso dichiara che non aveva mai indetto riunioni per l’argomento (DPR n.417/92). Inoltre riferisce la frequente presenza del Dr. Tranzillo in Roma presso gli uffici della Direzione centrale nelle giornale di Lunedì e venerdì.</w:t>
            </w:r>
          </w:p>
          <w:p w14:paraId="556BC92D" w14:textId="0C85F786" w:rsidR="000501B6" w:rsidRDefault="000501B6" w:rsidP="000501B6">
            <w:pPr>
              <w:jc w:val="both"/>
              <w:rPr>
                <w:i/>
                <w:iCs/>
              </w:rPr>
            </w:pPr>
            <w:r w:rsidRPr="00EE1415">
              <w:rPr>
                <w:i/>
                <w:iCs/>
              </w:rPr>
              <w:t>(Questo non significa che nel corso del tempo e di incontri effettuati non si sia parlato dell’argomento sia in senso generale che tecnico).</w:t>
            </w:r>
          </w:p>
          <w:p w14:paraId="7503CBD4" w14:textId="1D1B4E00" w:rsidR="000501B6" w:rsidRDefault="000501B6" w:rsidP="000501B6">
            <w:pPr>
              <w:jc w:val="both"/>
            </w:pPr>
          </w:p>
        </w:tc>
      </w:tr>
      <w:tr w:rsidR="000501B6" w14:paraId="0A210764" w14:textId="77777777" w:rsidTr="00450257">
        <w:tc>
          <w:tcPr>
            <w:tcW w:w="440" w:type="dxa"/>
          </w:tcPr>
          <w:p w14:paraId="3DA0FEDE" w14:textId="033ACE91" w:rsidR="000501B6" w:rsidRDefault="005856E7" w:rsidP="000501B6">
            <w:r>
              <w:t>18</w:t>
            </w:r>
          </w:p>
        </w:tc>
        <w:tc>
          <w:tcPr>
            <w:tcW w:w="2043" w:type="dxa"/>
          </w:tcPr>
          <w:p w14:paraId="6DE08CD2" w14:textId="77777777" w:rsidR="000501B6" w:rsidRDefault="000501B6" w:rsidP="000501B6">
            <w:pPr>
              <w:jc w:val="center"/>
            </w:pPr>
            <w:r>
              <w:t>Dirigente Superiore Dr. Marco BARONI</w:t>
            </w:r>
          </w:p>
          <w:p w14:paraId="15DB7F4A" w14:textId="77777777" w:rsidR="000501B6" w:rsidRDefault="000501B6" w:rsidP="000501B6">
            <w:pPr>
              <w:jc w:val="center"/>
            </w:pPr>
            <w:r w:rsidRPr="00091A97">
              <w:t>08.06.2021</w:t>
            </w:r>
          </w:p>
          <w:p w14:paraId="645E5D98" w14:textId="2DD7926E" w:rsidR="000501B6" w:rsidRDefault="000501B6" w:rsidP="000501B6">
            <w:pPr>
              <w:jc w:val="center"/>
            </w:pPr>
          </w:p>
        </w:tc>
        <w:tc>
          <w:tcPr>
            <w:tcW w:w="8290" w:type="dxa"/>
          </w:tcPr>
          <w:p w14:paraId="22DB4126" w14:textId="77777777" w:rsidR="000501B6" w:rsidRDefault="000501B6" w:rsidP="000501B6">
            <w:pPr>
              <w:jc w:val="both"/>
            </w:pPr>
            <w:r w:rsidRPr="00F35740">
              <w:t xml:space="preserve">Escusso dichiara </w:t>
            </w:r>
            <w:r>
              <w:t>di non ricordare se le riunioni si fossero realmente tenute o meno. Ricorda solo una data in particolare il giorno 17.10.2019, pur non ricordando la circostanza.  Ricorda di aver visto spesso il Dr. Tranzillo presso gli Uffici  del Servizio Tecnico Logistico in Roma per affrontare tematiche di servizio.</w:t>
            </w:r>
          </w:p>
          <w:p w14:paraId="1D16AE14" w14:textId="19776AF8" w:rsidR="000501B6" w:rsidRDefault="000501B6" w:rsidP="000501B6">
            <w:pPr>
              <w:jc w:val="both"/>
            </w:pPr>
          </w:p>
        </w:tc>
      </w:tr>
      <w:tr w:rsidR="000501B6" w14:paraId="7FCA3252" w14:textId="77777777" w:rsidTr="00450257">
        <w:tc>
          <w:tcPr>
            <w:tcW w:w="440" w:type="dxa"/>
          </w:tcPr>
          <w:p w14:paraId="4E4EB041" w14:textId="1E68091A" w:rsidR="000501B6" w:rsidRDefault="005856E7" w:rsidP="000501B6">
            <w:r>
              <w:t>19</w:t>
            </w:r>
          </w:p>
        </w:tc>
        <w:tc>
          <w:tcPr>
            <w:tcW w:w="2043" w:type="dxa"/>
          </w:tcPr>
          <w:p w14:paraId="5FE2E49B" w14:textId="77777777" w:rsidR="000501B6" w:rsidRDefault="000501B6" w:rsidP="000501B6">
            <w:pPr>
              <w:jc w:val="center"/>
            </w:pPr>
            <w:r>
              <w:t>Dirigente Superiore Tecnico                   Dr. Paolo GRITTI</w:t>
            </w:r>
          </w:p>
          <w:p w14:paraId="3F0756FD" w14:textId="77777777" w:rsidR="000501B6" w:rsidRDefault="000501B6" w:rsidP="000501B6">
            <w:pPr>
              <w:jc w:val="center"/>
            </w:pPr>
            <w:r w:rsidRPr="00091A97">
              <w:t>08.06.2021</w:t>
            </w:r>
          </w:p>
          <w:p w14:paraId="3BCC93D1" w14:textId="50CD4535" w:rsidR="000501B6" w:rsidRDefault="000501B6" w:rsidP="000501B6">
            <w:pPr>
              <w:jc w:val="center"/>
            </w:pPr>
          </w:p>
        </w:tc>
        <w:tc>
          <w:tcPr>
            <w:tcW w:w="8290" w:type="dxa"/>
          </w:tcPr>
          <w:p w14:paraId="3059CAEA" w14:textId="4F46E3C6" w:rsidR="000501B6" w:rsidRDefault="000501B6" w:rsidP="000501B6">
            <w:pPr>
              <w:jc w:val="both"/>
            </w:pPr>
            <w:r w:rsidRPr="00FB5A0C">
              <w:t>Escusso dichiara</w:t>
            </w:r>
            <w:r>
              <w:t xml:space="preserve"> che il giorno 30.08.2019 si trovava in congedo ordinario. Quin di non ha incontrato il Dr. Tranzillo. (Chiaramente questo non escludo che in quella data Il Dr. Tranzillo era in Sede a Roma).</w:t>
            </w:r>
          </w:p>
        </w:tc>
      </w:tr>
      <w:tr w:rsidR="000501B6" w14:paraId="5616D157" w14:textId="77777777" w:rsidTr="00450257">
        <w:tc>
          <w:tcPr>
            <w:tcW w:w="440" w:type="dxa"/>
          </w:tcPr>
          <w:p w14:paraId="4AEF5C3A" w14:textId="4E407FB4" w:rsidR="000501B6" w:rsidRDefault="005856E7" w:rsidP="000501B6">
            <w:r>
              <w:t>20</w:t>
            </w:r>
          </w:p>
        </w:tc>
        <w:tc>
          <w:tcPr>
            <w:tcW w:w="2043" w:type="dxa"/>
          </w:tcPr>
          <w:p w14:paraId="3588A265" w14:textId="77777777" w:rsidR="000501B6" w:rsidRDefault="000501B6" w:rsidP="000501B6">
            <w:pPr>
              <w:jc w:val="center"/>
            </w:pPr>
            <w:r w:rsidRPr="00B23414">
              <w:t>Dirigente Superiore Tecnico</w:t>
            </w:r>
            <w:r>
              <w:t xml:space="preserve"> Arch.  Marco GUERINI</w:t>
            </w:r>
          </w:p>
          <w:p w14:paraId="60E27F7F" w14:textId="77777777" w:rsidR="000501B6" w:rsidRDefault="000501B6" w:rsidP="000501B6">
            <w:pPr>
              <w:jc w:val="center"/>
            </w:pPr>
            <w:r w:rsidRPr="00091A97">
              <w:t>08.06.2021</w:t>
            </w:r>
          </w:p>
          <w:p w14:paraId="5BB206DE" w14:textId="109D2A5A" w:rsidR="000501B6" w:rsidRDefault="000501B6" w:rsidP="000501B6">
            <w:pPr>
              <w:jc w:val="center"/>
            </w:pPr>
          </w:p>
        </w:tc>
        <w:tc>
          <w:tcPr>
            <w:tcW w:w="8290" w:type="dxa"/>
          </w:tcPr>
          <w:p w14:paraId="3D468987" w14:textId="548E603E" w:rsidR="000501B6" w:rsidRDefault="000501B6" w:rsidP="000501B6">
            <w:pPr>
              <w:jc w:val="both"/>
            </w:pPr>
            <w:r w:rsidRPr="00864DAA">
              <w:t>Escusso dichiara</w:t>
            </w:r>
            <w:r>
              <w:t xml:space="preserve"> che sostanzialmente non vi sono riscontri delle giustificazione del Dr. Tranzillo</w:t>
            </w:r>
            <w:r w:rsidR="00767F08">
              <w:t xml:space="preserve"> Giuseppe</w:t>
            </w:r>
            <w:r>
              <w:t>.</w:t>
            </w:r>
          </w:p>
        </w:tc>
      </w:tr>
      <w:tr w:rsidR="000501B6" w14:paraId="7E267C0E" w14:textId="77777777" w:rsidTr="00450257">
        <w:tc>
          <w:tcPr>
            <w:tcW w:w="440" w:type="dxa"/>
          </w:tcPr>
          <w:p w14:paraId="43CBD2B5" w14:textId="33FAC7F0" w:rsidR="000501B6" w:rsidRDefault="005856E7" w:rsidP="000501B6">
            <w:r>
              <w:t>21</w:t>
            </w:r>
          </w:p>
        </w:tc>
        <w:tc>
          <w:tcPr>
            <w:tcW w:w="2043" w:type="dxa"/>
          </w:tcPr>
          <w:p w14:paraId="689C3EA0" w14:textId="76692D61" w:rsidR="000501B6" w:rsidRDefault="000501B6" w:rsidP="000501B6">
            <w:pPr>
              <w:jc w:val="center"/>
            </w:pPr>
            <w:r>
              <w:t>Dirigente Superiore Tecnico</w:t>
            </w:r>
          </w:p>
          <w:p w14:paraId="3404FDB6" w14:textId="77777777" w:rsidR="000501B6" w:rsidRDefault="000501B6" w:rsidP="000501B6">
            <w:pPr>
              <w:jc w:val="center"/>
            </w:pPr>
            <w:r>
              <w:t>Dr. Rosario ALOINI</w:t>
            </w:r>
          </w:p>
          <w:p w14:paraId="377527AE" w14:textId="77777777" w:rsidR="000501B6" w:rsidRDefault="000501B6" w:rsidP="000501B6">
            <w:pPr>
              <w:jc w:val="center"/>
            </w:pPr>
            <w:r w:rsidRPr="00091A97">
              <w:t>08.06.2021</w:t>
            </w:r>
          </w:p>
          <w:p w14:paraId="7D5F4EE7" w14:textId="4F6BDC39" w:rsidR="000501B6" w:rsidRDefault="000501B6" w:rsidP="000501B6">
            <w:pPr>
              <w:jc w:val="center"/>
            </w:pPr>
          </w:p>
        </w:tc>
        <w:tc>
          <w:tcPr>
            <w:tcW w:w="8290" w:type="dxa"/>
          </w:tcPr>
          <w:p w14:paraId="0C784CC9" w14:textId="1986F169" w:rsidR="000501B6" w:rsidRDefault="000501B6" w:rsidP="000501B6">
            <w:pPr>
              <w:jc w:val="both"/>
            </w:pPr>
            <w:r w:rsidRPr="00864DAA">
              <w:t>Escusso</w:t>
            </w:r>
            <w:r>
              <w:t>, dalle dichiarazioni rese non emergono elementi di confutazione.</w:t>
            </w:r>
          </w:p>
        </w:tc>
      </w:tr>
      <w:tr w:rsidR="000501B6" w14:paraId="6D0122D8" w14:textId="77777777" w:rsidTr="00450257">
        <w:tc>
          <w:tcPr>
            <w:tcW w:w="440" w:type="dxa"/>
          </w:tcPr>
          <w:p w14:paraId="25721867" w14:textId="2933A39F" w:rsidR="000501B6" w:rsidRDefault="005856E7" w:rsidP="000501B6">
            <w:r>
              <w:t>22</w:t>
            </w:r>
          </w:p>
        </w:tc>
        <w:tc>
          <w:tcPr>
            <w:tcW w:w="2043" w:type="dxa"/>
          </w:tcPr>
          <w:p w14:paraId="587FF88C" w14:textId="77777777" w:rsidR="000501B6" w:rsidRDefault="000501B6" w:rsidP="000501B6">
            <w:pPr>
              <w:jc w:val="center"/>
            </w:pPr>
            <w:r>
              <w:t>1° Dirigente Tecnico</w:t>
            </w:r>
          </w:p>
          <w:p w14:paraId="6D52AD97" w14:textId="77777777" w:rsidR="000501B6" w:rsidRDefault="000501B6" w:rsidP="000501B6">
            <w:pPr>
              <w:jc w:val="center"/>
            </w:pPr>
            <w:r>
              <w:t>Dr. Francesco FAUSTINO</w:t>
            </w:r>
          </w:p>
          <w:p w14:paraId="097C76E0" w14:textId="77777777" w:rsidR="000501B6" w:rsidRDefault="000501B6" w:rsidP="000501B6">
            <w:pPr>
              <w:jc w:val="center"/>
            </w:pPr>
            <w:r w:rsidRPr="00091A97">
              <w:t>08.06.2021</w:t>
            </w:r>
          </w:p>
          <w:p w14:paraId="251EEFE0" w14:textId="5B1E3EE2" w:rsidR="000501B6" w:rsidRDefault="000501B6" w:rsidP="000501B6">
            <w:pPr>
              <w:jc w:val="center"/>
            </w:pPr>
          </w:p>
        </w:tc>
        <w:tc>
          <w:tcPr>
            <w:tcW w:w="8290" w:type="dxa"/>
          </w:tcPr>
          <w:p w14:paraId="29884D10" w14:textId="6AE13231" w:rsidR="000501B6" w:rsidRDefault="000501B6" w:rsidP="000501B6">
            <w:pPr>
              <w:jc w:val="both"/>
            </w:pPr>
            <w:r>
              <w:t>(Testuali) - Dall’esame delle dichiarazioni rese emergono chiari elementi a conferma delle giustificazioni rese dal Dr. Tranzillo. (Commento: Quindi non può escludere o meno la presenza in Roma presso la Direzione Centrale nei giorni indicati dal Dr. Tranzillo)</w:t>
            </w:r>
          </w:p>
        </w:tc>
      </w:tr>
      <w:tr w:rsidR="000501B6" w14:paraId="4CA85C6D" w14:textId="77777777" w:rsidTr="00450257">
        <w:tc>
          <w:tcPr>
            <w:tcW w:w="440" w:type="dxa"/>
          </w:tcPr>
          <w:p w14:paraId="5FA2B5F9" w14:textId="7C353A13" w:rsidR="000501B6" w:rsidRDefault="000501B6" w:rsidP="000501B6">
            <w:r>
              <w:t>2</w:t>
            </w:r>
            <w:r w:rsidR="005856E7">
              <w:t>3</w:t>
            </w:r>
          </w:p>
        </w:tc>
        <w:tc>
          <w:tcPr>
            <w:tcW w:w="2043" w:type="dxa"/>
          </w:tcPr>
          <w:p w14:paraId="754C8F7B" w14:textId="77777777" w:rsidR="000501B6" w:rsidRDefault="000501B6" w:rsidP="000501B6">
            <w:pPr>
              <w:jc w:val="center"/>
            </w:pPr>
            <w:r>
              <w:t>Commissario Capo Tecnico Dr. Antonio PINTAUDI</w:t>
            </w:r>
          </w:p>
          <w:p w14:paraId="14B37E13" w14:textId="77777777" w:rsidR="000501B6" w:rsidRDefault="000501B6" w:rsidP="000501B6">
            <w:pPr>
              <w:jc w:val="center"/>
            </w:pPr>
            <w:r w:rsidRPr="00091A97">
              <w:t>08.06.2021</w:t>
            </w:r>
          </w:p>
          <w:p w14:paraId="002BF4E4" w14:textId="622D353F" w:rsidR="000501B6" w:rsidRDefault="000501B6" w:rsidP="000501B6">
            <w:pPr>
              <w:jc w:val="center"/>
            </w:pPr>
          </w:p>
        </w:tc>
        <w:tc>
          <w:tcPr>
            <w:tcW w:w="8290" w:type="dxa"/>
          </w:tcPr>
          <w:p w14:paraId="70273E86" w14:textId="77777777" w:rsidR="000501B6" w:rsidRDefault="000501B6" w:rsidP="000501B6">
            <w:pPr>
              <w:jc w:val="both"/>
            </w:pPr>
            <w:r>
              <w:t xml:space="preserve">Dall’esame delle dichiarazioni, circa l’asserita riunione presso l’Università di Tor Vergata (Roma) del giorno 18.11.2019 ha puntualizzato oltre a non ricordare la data precisa  che tutti i partecipanti, incluso il Dr. Tranzillo si sono recati  sul posto con macchine di servizio con partenza dal compendio di Castro Pretorio Roma. </w:t>
            </w:r>
          </w:p>
          <w:p w14:paraId="11F0598E" w14:textId="557FDCCC" w:rsidR="000501B6" w:rsidRDefault="000501B6" w:rsidP="000501B6">
            <w:pPr>
              <w:jc w:val="both"/>
            </w:pPr>
          </w:p>
        </w:tc>
      </w:tr>
      <w:tr w:rsidR="000501B6" w14:paraId="714FC729" w14:textId="77777777" w:rsidTr="00450257">
        <w:tc>
          <w:tcPr>
            <w:tcW w:w="440" w:type="dxa"/>
          </w:tcPr>
          <w:p w14:paraId="71EE9225" w14:textId="615D5FDD" w:rsidR="000501B6" w:rsidRDefault="000501B6" w:rsidP="000501B6">
            <w:r>
              <w:t>2</w:t>
            </w:r>
            <w:r w:rsidR="005856E7">
              <w:t>4</w:t>
            </w:r>
          </w:p>
        </w:tc>
        <w:tc>
          <w:tcPr>
            <w:tcW w:w="2043" w:type="dxa"/>
          </w:tcPr>
          <w:p w14:paraId="5EEAF81A" w14:textId="58DF930F" w:rsidR="000501B6" w:rsidRDefault="000501B6" w:rsidP="000501B6">
            <w:pPr>
              <w:jc w:val="center"/>
            </w:pPr>
            <w:r w:rsidRPr="00B23414">
              <w:t xml:space="preserve">Commissario Capo Tecnico </w:t>
            </w:r>
            <w:r>
              <w:t xml:space="preserve">                  </w:t>
            </w:r>
            <w:r w:rsidRPr="00B23414">
              <w:t>Dr.</w:t>
            </w:r>
            <w:r>
              <w:t xml:space="preserve"> Salvatore SANTAMARIA</w:t>
            </w:r>
          </w:p>
          <w:p w14:paraId="6ACE0850" w14:textId="77777777" w:rsidR="000501B6" w:rsidRDefault="000501B6" w:rsidP="000501B6">
            <w:pPr>
              <w:jc w:val="center"/>
            </w:pPr>
            <w:r w:rsidRPr="00091A97">
              <w:t>08.06.2021</w:t>
            </w:r>
          </w:p>
          <w:p w14:paraId="68697965" w14:textId="6C67DAF8" w:rsidR="000501B6" w:rsidRDefault="000501B6" w:rsidP="000501B6">
            <w:pPr>
              <w:jc w:val="center"/>
            </w:pPr>
          </w:p>
        </w:tc>
        <w:tc>
          <w:tcPr>
            <w:tcW w:w="8290" w:type="dxa"/>
          </w:tcPr>
          <w:p w14:paraId="3DA4AB63" w14:textId="7D0D361B" w:rsidR="000501B6" w:rsidRDefault="000501B6" w:rsidP="000501B6">
            <w:r>
              <w:t xml:space="preserve">Escusso dichiara </w:t>
            </w:r>
            <w:r w:rsidR="002C4974">
              <w:t xml:space="preserve">che difformemente da quanto dichiarato dal Dr. Tranzillo, ha precisato che l’incontro presso l’università di Tor Vergata in Roma  si è tenuto il giorno 30.10.2019. </w:t>
            </w:r>
          </w:p>
        </w:tc>
      </w:tr>
      <w:tr w:rsidR="000501B6" w14:paraId="65630942" w14:textId="77777777" w:rsidTr="00450257">
        <w:tc>
          <w:tcPr>
            <w:tcW w:w="440" w:type="dxa"/>
          </w:tcPr>
          <w:p w14:paraId="1C9853B4" w14:textId="3240B4EC" w:rsidR="000501B6" w:rsidRDefault="005856E7" w:rsidP="000501B6">
            <w:r>
              <w:t>25</w:t>
            </w:r>
          </w:p>
        </w:tc>
        <w:tc>
          <w:tcPr>
            <w:tcW w:w="2043" w:type="dxa"/>
          </w:tcPr>
          <w:p w14:paraId="4DD55FF5" w14:textId="77777777" w:rsidR="000501B6" w:rsidRDefault="000501B6" w:rsidP="000501B6">
            <w:pPr>
              <w:jc w:val="center"/>
            </w:pPr>
            <w:r>
              <w:t>Ispettore Capo Tecnico     Alessandro SIMONETTI</w:t>
            </w:r>
          </w:p>
          <w:p w14:paraId="34875E0C" w14:textId="77777777" w:rsidR="000501B6" w:rsidRDefault="000501B6" w:rsidP="000501B6">
            <w:pPr>
              <w:jc w:val="center"/>
            </w:pPr>
            <w:r w:rsidRPr="00091A97">
              <w:t>08.06.2021</w:t>
            </w:r>
          </w:p>
          <w:p w14:paraId="1ACFD1C5" w14:textId="172D6499" w:rsidR="000501B6" w:rsidRDefault="000501B6" w:rsidP="000501B6">
            <w:pPr>
              <w:jc w:val="center"/>
            </w:pPr>
          </w:p>
        </w:tc>
        <w:tc>
          <w:tcPr>
            <w:tcW w:w="8290" w:type="dxa"/>
          </w:tcPr>
          <w:p w14:paraId="2B5B373E" w14:textId="5255E6B2" w:rsidR="000501B6" w:rsidRDefault="000501B6" w:rsidP="000501B6">
            <w:pPr>
              <w:jc w:val="both"/>
            </w:pPr>
            <w:r>
              <w:lastRenderedPageBreak/>
              <w:t>Escusso dichiara che le asserite riunioni addotte dal Dr. Tranzillo,  per il gruppo di lavoro (marcatura digitale armi) ha precisato che effettivamente si sono svolti 5/6 incontri che si tenevano presso la Direzione Centrale dei Servizi Tecnico Logistici in Roma. Previa convocazione telefonica del Dr. Tranzillo.</w:t>
            </w:r>
          </w:p>
        </w:tc>
      </w:tr>
      <w:tr w:rsidR="000501B6" w14:paraId="058730B5" w14:textId="77777777" w:rsidTr="00450257">
        <w:tc>
          <w:tcPr>
            <w:tcW w:w="440" w:type="dxa"/>
          </w:tcPr>
          <w:p w14:paraId="23670A9C" w14:textId="28C76901" w:rsidR="000501B6" w:rsidRDefault="005856E7" w:rsidP="000501B6">
            <w:r>
              <w:t>25</w:t>
            </w:r>
          </w:p>
        </w:tc>
        <w:tc>
          <w:tcPr>
            <w:tcW w:w="2043" w:type="dxa"/>
          </w:tcPr>
          <w:p w14:paraId="07989669" w14:textId="77777777" w:rsidR="000501B6" w:rsidRDefault="000501B6" w:rsidP="000501B6">
            <w:pPr>
              <w:jc w:val="center"/>
            </w:pPr>
            <w:r>
              <w:t>Tenente Colonello Aereonautica Massimiliano BIANCONI</w:t>
            </w:r>
          </w:p>
          <w:p w14:paraId="430ED026" w14:textId="2B560137" w:rsidR="000501B6" w:rsidRDefault="000501B6" w:rsidP="000501B6">
            <w:pPr>
              <w:jc w:val="center"/>
            </w:pPr>
            <w:r w:rsidRPr="00DF5698">
              <w:t>08.06.2021</w:t>
            </w:r>
          </w:p>
        </w:tc>
        <w:tc>
          <w:tcPr>
            <w:tcW w:w="8290" w:type="dxa"/>
          </w:tcPr>
          <w:p w14:paraId="76A726C4" w14:textId="04B0A95C" w:rsidR="000501B6" w:rsidRDefault="000501B6" w:rsidP="000501B6">
            <w:pPr>
              <w:jc w:val="both"/>
            </w:pPr>
            <w:r>
              <w:t xml:space="preserve">Dall’esame delle dichiarazioni emerge che il giorno 20.09.2019 da un controllo effettuato al sistema d’ingresso (tornelli) dell’Agenzia Industrie Difesa non è stata riscontrato il passaggio del Dr. Tranzillo. L’ufficiale </w:t>
            </w:r>
            <w:r w:rsidRPr="00A53971">
              <w:rPr>
                <w:u w:val="single"/>
              </w:rPr>
              <w:t>precisa</w:t>
            </w:r>
            <w:r>
              <w:t xml:space="preserve"> poi che non esclude di averlo incontrato presso il bar ubicato nelle vicinanze della sede del citato Ente.</w:t>
            </w:r>
          </w:p>
        </w:tc>
      </w:tr>
      <w:tr w:rsidR="000501B6" w14:paraId="7DBDB589" w14:textId="77777777" w:rsidTr="00450257">
        <w:tc>
          <w:tcPr>
            <w:tcW w:w="440" w:type="dxa"/>
          </w:tcPr>
          <w:p w14:paraId="2E643AD7" w14:textId="17EBE21E" w:rsidR="000501B6" w:rsidRDefault="005856E7" w:rsidP="000501B6">
            <w:r>
              <w:t>27</w:t>
            </w:r>
          </w:p>
        </w:tc>
        <w:tc>
          <w:tcPr>
            <w:tcW w:w="2043" w:type="dxa"/>
          </w:tcPr>
          <w:p w14:paraId="622711C3" w14:textId="1D388298" w:rsidR="000501B6" w:rsidRDefault="000501B6" w:rsidP="000501B6">
            <w:pPr>
              <w:jc w:val="center"/>
            </w:pPr>
            <w:r>
              <w:t xml:space="preserve">Isp. </w:t>
            </w:r>
            <w:proofErr w:type="spellStart"/>
            <w:r>
              <w:t>Sup</w:t>
            </w:r>
            <w:proofErr w:type="spellEnd"/>
            <w:r>
              <w:t>. Tecnico SELLANI Maurizio</w:t>
            </w:r>
          </w:p>
          <w:p w14:paraId="20711C74" w14:textId="77777777" w:rsidR="000501B6" w:rsidRDefault="000501B6" w:rsidP="000501B6">
            <w:pPr>
              <w:jc w:val="center"/>
            </w:pPr>
            <w:r w:rsidRPr="00DF5698">
              <w:t>08.06.2021</w:t>
            </w:r>
          </w:p>
          <w:p w14:paraId="56320E97" w14:textId="33D5E05C" w:rsidR="000501B6" w:rsidRDefault="000501B6" w:rsidP="000501B6">
            <w:pPr>
              <w:jc w:val="center"/>
            </w:pPr>
          </w:p>
        </w:tc>
        <w:tc>
          <w:tcPr>
            <w:tcW w:w="8290" w:type="dxa"/>
          </w:tcPr>
          <w:p w14:paraId="4EE68D0B" w14:textId="3FC2B55C" w:rsidR="000501B6" w:rsidRDefault="000501B6" w:rsidP="000501B6">
            <w:pPr>
              <w:jc w:val="both"/>
            </w:pPr>
            <w:r>
              <w:t>Escusso descrive la procedura tecnica di inserimento dati del registro di entrata/uscita dei veicoli di servizio dagli Stabilimenti di Senigallia nel sistema informatico in uso.</w:t>
            </w:r>
          </w:p>
        </w:tc>
      </w:tr>
      <w:tr w:rsidR="000501B6" w14:paraId="147CC58A" w14:textId="77777777" w:rsidTr="00450257">
        <w:tc>
          <w:tcPr>
            <w:tcW w:w="440" w:type="dxa"/>
          </w:tcPr>
          <w:p w14:paraId="71EA411A" w14:textId="46384850" w:rsidR="000501B6" w:rsidRDefault="005856E7" w:rsidP="000501B6">
            <w:r>
              <w:t>28</w:t>
            </w:r>
          </w:p>
        </w:tc>
        <w:tc>
          <w:tcPr>
            <w:tcW w:w="2043" w:type="dxa"/>
          </w:tcPr>
          <w:p w14:paraId="649500B1" w14:textId="77777777" w:rsidR="000501B6" w:rsidRDefault="000501B6" w:rsidP="000501B6">
            <w:pPr>
              <w:jc w:val="center"/>
            </w:pPr>
            <w:proofErr w:type="spellStart"/>
            <w:r w:rsidRPr="00DF5698">
              <w:t>Ass.te</w:t>
            </w:r>
            <w:proofErr w:type="spellEnd"/>
            <w:r w:rsidRPr="00DF5698">
              <w:t xml:space="preserve"> Capo APOLLONI Giuseppe</w:t>
            </w:r>
          </w:p>
          <w:p w14:paraId="42D077DC" w14:textId="40A63CEC" w:rsidR="000501B6" w:rsidRPr="00DF5698" w:rsidRDefault="000501B6" w:rsidP="000501B6">
            <w:pPr>
              <w:jc w:val="center"/>
            </w:pPr>
          </w:p>
        </w:tc>
        <w:tc>
          <w:tcPr>
            <w:tcW w:w="8290" w:type="dxa"/>
          </w:tcPr>
          <w:p w14:paraId="6C40FED3" w14:textId="67C0478F" w:rsidR="000501B6" w:rsidRDefault="000501B6" w:rsidP="000501B6">
            <w:pPr>
              <w:jc w:val="both"/>
            </w:pPr>
            <w:r>
              <w:t>Descrive sostanzialmente in modo univoco la procedura per la registrazione nel sistema informatico dell’entrata/uscita delle autovetture di servizio. Di aver visto entrare o uscire il Dr. Tranzillo dagli Stabilimenti anche guidando personalmente l’auto di servizio.</w:t>
            </w:r>
          </w:p>
        </w:tc>
      </w:tr>
      <w:tr w:rsidR="000501B6" w14:paraId="048E403B" w14:textId="77777777" w:rsidTr="00450257">
        <w:tc>
          <w:tcPr>
            <w:tcW w:w="440" w:type="dxa"/>
          </w:tcPr>
          <w:p w14:paraId="11B2ED5E" w14:textId="40909296" w:rsidR="000501B6" w:rsidRDefault="005856E7" w:rsidP="000501B6">
            <w:r>
              <w:t>28</w:t>
            </w:r>
          </w:p>
        </w:tc>
        <w:tc>
          <w:tcPr>
            <w:tcW w:w="2043" w:type="dxa"/>
          </w:tcPr>
          <w:p w14:paraId="1848E566" w14:textId="785C8A2A" w:rsidR="000501B6" w:rsidRDefault="000501B6" w:rsidP="000501B6">
            <w:pPr>
              <w:jc w:val="center"/>
            </w:pPr>
            <w:proofErr w:type="spellStart"/>
            <w:r w:rsidRPr="00DF5698">
              <w:t>Ass.te</w:t>
            </w:r>
            <w:proofErr w:type="spellEnd"/>
            <w:r w:rsidRPr="00DF5698">
              <w:t xml:space="preserve"> Capo</w:t>
            </w:r>
            <w:r>
              <w:t xml:space="preserve"> PAGANUCCI Luca</w:t>
            </w:r>
          </w:p>
        </w:tc>
        <w:tc>
          <w:tcPr>
            <w:tcW w:w="8290" w:type="dxa"/>
          </w:tcPr>
          <w:p w14:paraId="5BEBEA74" w14:textId="7A2DC736" w:rsidR="000501B6" w:rsidRDefault="000501B6" w:rsidP="000501B6">
            <w:pPr>
              <w:jc w:val="both"/>
            </w:pPr>
            <w:r w:rsidRPr="001865EB">
              <w:t>Descrive sostanzialmente in modo univoco la procedura per la registrazione nel sistema informatico dell’entrata/uscita delle autovetture di servizio. Di aver visto entrare o uscire il Dr. Tranzillo dagli Stabilimenti anche guidando personalmente l’auto di servizio.</w:t>
            </w:r>
          </w:p>
        </w:tc>
      </w:tr>
      <w:tr w:rsidR="000501B6" w14:paraId="622B414F" w14:textId="77777777" w:rsidTr="00450257">
        <w:tc>
          <w:tcPr>
            <w:tcW w:w="440" w:type="dxa"/>
          </w:tcPr>
          <w:p w14:paraId="6042D3F9" w14:textId="1168CC68" w:rsidR="000501B6" w:rsidRDefault="000501B6" w:rsidP="000501B6">
            <w:r>
              <w:t>3</w:t>
            </w:r>
            <w:r w:rsidR="005856E7">
              <w:t>0</w:t>
            </w:r>
          </w:p>
        </w:tc>
        <w:tc>
          <w:tcPr>
            <w:tcW w:w="2043" w:type="dxa"/>
          </w:tcPr>
          <w:p w14:paraId="7ECAEEAA" w14:textId="06C38F6A" w:rsidR="000501B6" w:rsidRDefault="000501B6" w:rsidP="000501B6">
            <w:pPr>
              <w:jc w:val="center"/>
            </w:pPr>
            <w:proofErr w:type="spellStart"/>
            <w:r w:rsidRPr="001865EB">
              <w:t>Ass.te</w:t>
            </w:r>
            <w:proofErr w:type="spellEnd"/>
            <w:r w:rsidRPr="001865EB">
              <w:t xml:space="preserve"> Capo</w:t>
            </w:r>
            <w:r>
              <w:t xml:space="preserve"> CASTIGLIONI Roberto</w:t>
            </w:r>
          </w:p>
        </w:tc>
        <w:tc>
          <w:tcPr>
            <w:tcW w:w="8290" w:type="dxa"/>
          </w:tcPr>
          <w:p w14:paraId="1F1E22D6" w14:textId="47E0076F" w:rsidR="000501B6" w:rsidRDefault="000501B6" w:rsidP="000501B6">
            <w:pPr>
              <w:jc w:val="both"/>
            </w:pPr>
            <w:r w:rsidRPr="001865EB">
              <w:t>Descrive sostanzialmente in modo univoco la procedura per la registrazione nel sistema informatico dell’entrata/uscita delle autovetture di servizio. Di aver visto entrare o uscire il Dr. Tranzillo dagli Stabilimenti anche guidando personalmente l’auto di servizio.</w:t>
            </w:r>
          </w:p>
        </w:tc>
      </w:tr>
      <w:tr w:rsidR="000501B6" w14:paraId="0805E648" w14:textId="77777777" w:rsidTr="00450257">
        <w:tc>
          <w:tcPr>
            <w:tcW w:w="440" w:type="dxa"/>
          </w:tcPr>
          <w:p w14:paraId="30755E2C" w14:textId="665C3808" w:rsidR="000501B6" w:rsidRDefault="000501B6" w:rsidP="000501B6">
            <w:r>
              <w:t>3</w:t>
            </w:r>
            <w:r w:rsidR="005856E7">
              <w:t>1</w:t>
            </w:r>
          </w:p>
        </w:tc>
        <w:tc>
          <w:tcPr>
            <w:tcW w:w="2043" w:type="dxa"/>
          </w:tcPr>
          <w:p w14:paraId="459EB6F4" w14:textId="77777777" w:rsidR="000501B6" w:rsidRDefault="000501B6" w:rsidP="000501B6">
            <w:pPr>
              <w:jc w:val="center"/>
            </w:pPr>
            <w:r w:rsidRPr="001865EB">
              <w:t>Ass. Capo Paolo</w:t>
            </w:r>
            <w:r>
              <w:t xml:space="preserve"> FRUMENTI Fabio</w:t>
            </w:r>
          </w:p>
          <w:p w14:paraId="21AA9C19" w14:textId="44C3B7DB" w:rsidR="000501B6" w:rsidRDefault="000501B6" w:rsidP="000501B6">
            <w:pPr>
              <w:jc w:val="center"/>
            </w:pPr>
          </w:p>
        </w:tc>
        <w:tc>
          <w:tcPr>
            <w:tcW w:w="8290" w:type="dxa"/>
          </w:tcPr>
          <w:p w14:paraId="29F71C50" w14:textId="2EF6FA98" w:rsidR="000501B6" w:rsidRDefault="000501B6" w:rsidP="000501B6">
            <w:pPr>
              <w:jc w:val="both"/>
            </w:pPr>
            <w:r w:rsidRPr="001865EB">
              <w:t>Descrive sostanzialmente in modo univoco la procedura per la registrazione nel sistema informatico dell’entrata/uscita delle autovetture di servizio. Di aver visto entrare o uscire il Dr. Tranzillo dagli Stabilimenti anche guidando personalmente l’auto di servizio.</w:t>
            </w:r>
          </w:p>
        </w:tc>
      </w:tr>
      <w:tr w:rsidR="000501B6" w14:paraId="4C7872AD" w14:textId="77777777" w:rsidTr="00450257">
        <w:tc>
          <w:tcPr>
            <w:tcW w:w="440" w:type="dxa"/>
          </w:tcPr>
          <w:p w14:paraId="65601AFE" w14:textId="45B10CAC" w:rsidR="000501B6" w:rsidRDefault="000501B6" w:rsidP="000501B6">
            <w:r>
              <w:t>3</w:t>
            </w:r>
            <w:r w:rsidR="005856E7">
              <w:t>2</w:t>
            </w:r>
          </w:p>
        </w:tc>
        <w:tc>
          <w:tcPr>
            <w:tcW w:w="2043" w:type="dxa"/>
          </w:tcPr>
          <w:p w14:paraId="7BB0FF0C" w14:textId="77777777" w:rsidR="000501B6" w:rsidRDefault="000501B6" w:rsidP="000501B6">
            <w:pPr>
              <w:jc w:val="center"/>
            </w:pPr>
            <w:r>
              <w:t>Ass. Capo Paolo SERBELLONE</w:t>
            </w:r>
          </w:p>
          <w:p w14:paraId="5035637F" w14:textId="77777777" w:rsidR="000501B6" w:rsidRDefault="000501B6" w:rsidP="000501B6">
            <w:pPr>
              <w:jc w:val="center"/>
            </w:pPr>
            <w:r>
              <w:t>07.07.2021</w:t>
            </w:r>
          </w:p>
          <w:p w14:paraId="32F85D03" w14:textId="77777777" w:rsidR="000501B6" w:rsidRDefault="000501B6" w:rsidP="000501B6">
            <w:pPr>
              <w:jc w:val="both"/>
            </w:pPr>
          </w:p>
        </w:tc>
        <w:tc>
          <w:tcPr>
            <w:tcW w:w="8290" w:type="dxa"/>
          </w:tcPr>
          <w:p w14:paraId="2CC63F55" w14:textId="74DB78D0" w:rsidR="000501B6" w:rsidRDefault="000501B6" w:rsidP="000501B6">
            <w:pPr>
              <w:jc w:val="both"/>
            </w:pPr>
            <w:r w:rsidRPr="001865EB">
              <w:t>Descrive sostanzialmente in modo univoco la procedura per la registrazione nel sistema informatico dell’entrata/uscita delle autovetture di servizio. Di aver visto entrare o uscire il Dr. Tranzillo dagli Stabilimenti anche guidando personalmente l’auto di servizio.</w:t>
            </w:r>
          </w:p>
        </w:tc>
      </w:tr>
      <w:tr w:rsidR="000501B6" w14:paraId="7FCB3324" w14:textId="77777777" w:rsidTr="00450257">
        <w:tc>
          <w:tcPr>
            <w:tcW w:w="440" w:type="dxa"/>
          </w:tcPr>
          <w:p w14:paraId="43D425AC" w14:textId="16A5C37B" w:rsidR="000501B6" w:rsidRDefault="000501B6" w:rsidP="000501B6">
            <w:r>
              <w:t>3</w:t>
            </w:r>
            <w:r w:rsidR="005856E7">
              <w:t>3</w:t>
            </w:r>
          </w:p>
        </w:tc>
        <w:tc>
          <w:tcPr>
            <w:tcW w:w="2043" w:type="dxa"/>
          </w:tcPr>
          <w:p w14:paraId="3CB6149F" w14:textId="391BA82E" w:rsidR="000501B6" w:rsidRPr="00B526F9" w:rsidRDefault="00B526F9" w:rsidP="000501B6">
            <w:pPr>
              <w:jc w:val="center"/>
              <w:rPr>
                <w:b/>
                <w:bCs/>
              </w:rPr>
            </w:pPr>
            <w:r w:rsidRPr="00B526F9">
              <w:rPr>
                <w:b/>
                <w:bCs/>
              </w:rPr>
              <w:t>INFORMATIVA DEL  09.08.2021</w:t>
            </w:r>
          </w:p>
        </w:tc>
        <w:tc>
          <w:tcPr>
            <w:tcW w:w="8290" w:type="dxa"/>
          </w:tcPr>
          <w:p w14:paraId="31856707" w14:textId="61966F1E" w:rsidR="000501B6" w:rsidRDefault="000501B6" w:rsidP="00B526F9">
            <w:pPr>
              <w:jc w:val="both"/>
            </w:pPr>
            <w:r>
              <w:t xml:space="preserve">Nei commenti </w:t>
            </w:r>
            <w:r w:rsidR="00B526F9">
              <w:t xml:space="preserve">effettuati dall’estensore dell’atto, l’Ufficiale di P.G., si lascia andare a commenti e pareri non richiesti.  Il codice recita che </w:t>
            </w:r>
            <w:r>
              <w:t>deve limitarsi a descrivere analiticamente i fatti, in successione cronologica d</w:t>
            </w:r>
            <w:r w:rsidR="00B526F9">
              <w:t>egli</w:t>
            </w:r>
            <w:r>
              <w:t xml:space="preserve"> eventi e</w:t>
            </w:r>
            <w:r w:rsidR="00B526F9">
              <w:t xml:space="preserve"> laddove ci sono i</w:t>
            </w:r>
            <w:r>
              <w:t xml:space="preserve"> riscontri effettuati. Si legge invece che l’uso del condizionale e di casa, </w:t>
            </w:r>
            <w:r w:rsidR="00B526F9" w:rsidRPr="00B526F9">
              <w:t>(dovrebbe)</w:t>
            </w:r>
            <w:r w:rsidR="00B526F9">
              <w:t xml:space="preserve"> emergono dubbi ed incertezze. Traspare </w:t>
            </w:r>
            <w:r>
              <w:t>insicurezza</w:t>
            </w:r>
            <w:r w:rsidR="00B526F9">
              <w:t xml:space="preserve"> da </w:t>
            </w:r>
            <w:r>
              <w:t xml:space="preserve">dubbi da parte della P.G., </w:t>
            </w:r>
            <w:r w:rsidR="00B526F9">
              <w:t>e dalle verifiche vi sono alcuni atti la cui genuinità è messa in discussione. (C</w:t>
            </w:r>
            <w:r>
              <w:t xml:space="preserve">omunque scarsa professionalità!!) </w:t>
            </w:r>
          </w:p>
          <w:p w14:paraId="35462319" w14:textId="3D189136" w:rsidR="000501B6" w:rsidRPr="00257699" w:rsidRDefault="00B526F9" w:rsidP="00B526F9">
            <w:pPr>
              <w:jc w:val="both"/>
            </w:pPr>
            <w:r w:rsidRPr="00257699">
              <w:t xml:space="preserve">La mancanza di documentazione di </w:t>
            </w:r>
            <w:r w:rsidR="000501B6" w:rsidRPr="00257699">
              <w:t xml:space="preserve">un servizio esterno </w:t>
            </w:r>
            <w:r w:rsidRPr="00257699">
              <w:t>e di un riscontro sul territorio s</w:t>
            </w:r>
            <w:r w:rsidR="000501B6" w:rsidRPr="00257699">
              <w:t>ulla persona del Dr. Tranzillo</w:t>
            </w:r>
            <w:r w:rsidRPr="00257699">
              <w:t xml:space="preserve"> appare inconsueto.</w:t>
            </w:r>
            <w:r w:rsidR="000501B6" w:rsidRPr="00257699">
              <w:t xml:space="preserve"> </w:t>
            </w:r>
            <w:r w:rsidRPr="00257699">
              <w:t xml:space="preserve">La documentazione degli atti è solo il controllo di archivi telematici e il passaggio di un </w:t>
            </w:r>
            <w:r w:rsidR="000501B6" w:rsidRPr="00257699">
              <w:t xml:space="preserve">radiomobile (cellulare) in determinati luoghi ove riusciva ad agganciare </w:t>
            </w:r>
            <w:r w:rsidRPr="00257699">
              <w:t xml:space="preserve">le </w:t>
            </w:r>
            <w:r w:rsidR="000501B6" w:rsidRPr="00257699">
              <w:t>cell</w:t>
            </w:r>
            <w:r w:rsidRPr="00257699">
              <w:t>e</w:t>
            </w:r>
            <w:r w:rsidR="000501B6" w:rsidRPr="00257699">
              <w:t xml:space="preserve"> telefonic</w:t>
            </w:r>
            <w:r w:rsidRPr="00257699">
              <w:t xml:space="preserve">he. Accertamenti </w:t>
            </w:r>
            <w:r w:rsidR="000501B6" w:rsidRPr="00257699">
              <w:t xml:space="preserve"> </w:t>
            </w:r>
            <w:r w:rsidRPr="00257699">
              <w:t>di dubbia precisione</w:t>
            </w:r>
            <w:r w:rsidR="000501B6" w:rsidRPr="00257699">
              <w:t>, di dati non scaricati in “</w:t>
            </w:r>
            <w:proofErr w:type="spellStart"/>
            <w:r w:rsidR="000501B6" w:rsidRPr="00257699">
              <w:t>real</w:t>
            </w:r>
            <w:proofErr w:type="spellEnd"/>
            <w:r w:rsidR="000501B6" w:rsidRPr="00257699">
              <w:t xml:space="preserve"> time” perché il sistema non lo permette. Mai c’è stata la certificazione con atti di P.G. </w:t>
            </w:r>
            <w:r w:rsidRPr="00257699">
              <w:t xml:space="preserve">di </w:t>
            </w:r>
            <w:r w:rsidR="000501B6" w:rsidRPr="00257699">
              <w:t>abbinamento cellulare/persona.</w:t>
            </w:r>
            <w:r w:rsidRPr="00257699">
              <w:t xml:space="preserve">  </w:t>
            </w:r>
            <w:r w:rsidR="000501B6" w:rsidRPr="00257699">
              <w:t>L’indagine è stata condotta con superficialità</w:t>
            </w:r>
            <w:r w:rsidRPr="00257699">
              <w:t>.</w:t>
            </w:r>
          </w:p>
          <w:p w14:paraId="6B99A13B" w14:textId="77777777" w:rsidR="000501B6" w:rsidRDefault="000501B6" w:rsidP="000501B6"/>
        </w:tc>
      </w:tr>
      <w:tr w:rsidR="000501B6" w14:paraId="014880EF" w14:textId="77777777" w:rsidTr="00450257">
        <w:tc>
          <w:tcPr>
            <w:tcW w:w="440" w:type="dxa"/>
          </w:tcPr>
          <w:p w14:paraId="3175DCB2" w14:textId="3CD01171" w:rsidR="000501B6" w:rsidRDefault="000501B6" w:rsidP="000501B6">
            <w:r>
              <w:t>3</w:t>
            </w:r>
            <w:r w:rsidR="005856E7">
              <w:t>4</w:t>
            </w:r>
          </w:p>
        </w:tc>
        <w:tc>
          <w:tcPr>
            <w:tcW w:w="2043" w:type="dxa"/>
          </w:tcPr>
          <w:p w14:paraId="26A1CC29" w14:textId="77777777" w:rsidR="000501B6" w:rsidRDefault="000501B6" w:rsidP="000501B6">
            <w:pPr>
              <w:jc w:val="center"/>
            </w:pPr>
            <w:r>
              <w:t>Ufficio che ha svolto le indagini:</w:t>
            </w:r>
          </w:p>
          <w:p w14:paraId="30906C4E" w14:textId="7140A91A" w:rsidR="000501B6" w:rsidRDefault="000501B6" w:rsidP="000501B6">
            <w:pPr>
              <w:jc w:val="center"/>
            </w:pPr>
            <w:r w:rsidRPr="005A2864">
              <w:rPr>
                <w:b/>
                <w:bCs/>
              </w:rPr>
              <w:t>“Ufficio Affari Interni”</w:t>
            </w:r>
            <w:r>
              <w:rPr>
                <w:b/>
                <w:bCs/>
              </w:rPr>
              <w:t xml:space="preserve"> </w:t>
            </w:r>
          </w:p>
          <w:p w14:paraId="11A072CE" w14:textId="282208FA" w:rsidR="000501B6" w:rsidRDefault="000501B6" w:rsidP="000501B6">
            <w:pPr>
              <w:jc w:val="center"/>
            </w:pPr>
          </w:p>
        </w:tc>
        <w:tc>
          <w:tcPr>
            <w:tcW w:w="8290" w:type="dxa"/>
          </w:tcPr>
          <w:p w14:paraId="3CBF2E9F" w14:textId="77777777" w:rsidR="000501B6" w:rsidRDefault="000501B6" w:rsidP="000501B6">
            <w:pPr>
              <w:jc w:val="both"/>
            </w:pPr>
            <w:r w:rsidRPr="00CC78E5">
              <w:t xml:space="preserve">L’ufficio ha </w:t>
            </w:r>
            <w:r>
              <w:t>espletato le indagini (purtroppo carenti) è doveroso segnalare cosa è accaduto qualche mese dopo la conclusione delle indagini in parola. Nell’avvicendamento biennale della nomina del nuovo Capo della Polizia uni dei primi decreti firmati è stata la chiusura di questo ufficio. (In gergo di dice è stato Sciolto). Il personale con effetto immediato all’emissione del decreto è stato trasferito ad altro incarico.</w:t>
            </w:r>
          </w:p>
          <w:p w14:paraId="4DB058B9" w14:textId="77777777" w:rsidR="000501B6" w:rsidRDefault="000501B6" w:rsidP="000501B6"/>
        </w:tc>
      </w:tr>
      <w:tr w:rsidR="000501B6" w14:paraId="1BF18018" w14:textId="77777777" w:rsidTr="00450257">
        <w:tc>
          <w:tcPr>
            <w:tcW w:w="440" w:type="dxa"/>
          </w:tcPr>
          <w:p w14:paraId="55870E7D" w14:textId="74B128B4" w:rsidR="000501B6" w:rsidRDefault="005856E7" w:rsidP="000501B6">
            <w:r>
              <w:t>35</w:t>
            </w:r>
          </w:p>
        </w:tc>
        <w:tc>
          <w:tcPr>
            <w:tcW w:w="2043" w:type="dxa"/>
          </w:tcPr>
          <w:p w14:paraId="79881005" w14:textId="77777777" w:rsidR="000501B6" w:rsidRDefault="000501B6" w:rsidP="000501B6">
            <w:pPr>
              <w:jc w:val="center"/>
            </w:pPr>
            <w:r>
              <w:t xml:space="preserve">Programma Software </w:t>
            </w:r>
          </w:p>
          <w:p w14:paraId="73DB9928" w14:textId="77777777" w:rsidR="000501B6" w:rsidRPr="000A4971" w:rsidRDefault="000501B6" w:rsidP="000501B6">
            <w:pPr>
              <w:jc w:val="center"/>
              <w:rPr>
                <w:b/>
                <w:bCs/>
              </w:rPr>
            </w:pPr>
            <w:r w:rsidRPr="000A4971">
              <w:rPr>
                <w:b/>
                <w:bCs/>
              </w:rPr>
              <w:t>“PS Personale”</w:t>
            </w:r>
          </w:p>
          <w:p w14:paraId="3943BE0F" w14:textId="52641D18" w:rsidR="000501B6" w:rsidRDefault="000501B6" w:rsidP="000501B6">
            <w:pPr>
              <w:jc w:val="center"/>
            </w:pPr>
          </w:p>
        </w:tc>
        <w:tc>
          <w:tcPr>
            <w:tcW w:w="8290" w:type="dxa"/>
          </w:tcPr>
          <w:p w14:paraId="0BB9F960" w14:textId="77777777" w:rsidR="000501B6" w:rsidRDefault="000501B6" w:rsidP="000501B6">
            <w:r>
              <w:t xml:space="preserve">Trattasi un software dove vengono memorizzati i turni di servizio giornalieri, servizi fuori sede, le ore in eccedenza di straordinario o un cambio turno. </w:t>
            </w:r>
            <w:r w:rsidRPr="00F31273">
              <w:rPr>
                <w:b/>
                <w:bCs/>
              </w:rPr>
              <w:t xml:space="preserve">Il Dr. Tranzillo per la sua qualifica e per diposizioni Ministeriali valide in tutto il territorio Nazionale non era inserito in tale programma. </w:t>
            </w:r>
            <w:r>
              <w:t>Le presenze, straordinari e altre competenze accessorie erano annotate su modulo predisposto che di volta in volta consegnava alla segreteria del suo Ufficio.</w:t>
            </w:r>
          </w:p>
          <w:p w14:paraId="66E5E0E4" w14:textId="4A8F91C9" w:rsidR="000501B6" w:rsidRDefault="000501B6" w:rsidP="000501B6"/>
        </w:tc>
      </w:tr>
    </w:tbl>
    <w:p w14:paraId="461DDCC4" w14:textId="5992EA1D" w:rsidR="0065260D" w:rsidRDefault="00856C66">
      <w:r w:rsidRPr="00856C66">
        <w:lastRenderedPageBreak/>
        <w:tab/>
      </w:r>
      <w:r w:rsidRPr="00856C66">
        <w:tab/>
      </w:r>
      <w:r w:rsidRPr="00856C66">
        <w:tab/>
      </w:r>
    </w:p>
    <w:sectPr w:rsidR="0065260D" w:rsidSect="00BE58AB">
      <w:foot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05929" w14:textId="77777777" w:rsidR="00DF25E7" w:rsidRDefault="00DF25E7" w:rsidP="00551A1B">
      <w:pPr>
        <w:spacing w:after="0" w:line="240" w:lineRule="auto"/>
      </w:pPr>
      <w:r>
        <w:separator/>
      </w:r>
    </w:p>
  </w:endnote>
  <w:endnote w:type="continuationSeparator" w:id="0">
    <w:p w14:paraId="3260E9E2" w14:textId="77777777" w:rsidR="00DF25E7" w:rsidRDefault="00DF25E7" w:rsidP="00551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35780"/>
      <w:docPartObj>
        <w:docPartGallery w:val="Page Numbers (Bottom of Page)"/>
        <w:docPartUnique/>
      </w:docPartObj>
    </w:sdtPr>
    <w:sdtContent>
      <w:p w14:paraId="61B0AB51" w14:textId="60046A7E" w:rsidR="00551A1B" w:rsidRDefault="00551A1B">
        <w:pPr>
          <w:pStyle w:val="Pidipagina"/>
          <w:jc w:val="right"/>
        </w:pPr>
        <w:r>
          <w:fldChar w:fldCharType="begin"/>
        </w:r>
        <w:r>
          <w:instrText>PAGE   \* MERGEFORMAT</w:instrText>
        </w:r>
        <w:r>
          <w:fldChar w:fldCharType="separate"/>
        </w:r>
        <w:r>
          <w:t>2</w:t>
        </w:r>
        <w:r>
          <w:fldChar w:fldCharType="end"/>
        </w:r>
      </w:p>
    </w:sdtContent>
  </w:sdt>
  <w:p w14:paraId="05CC7574" w14:textId="77777777" w:rsidR="00551A1B" w:rsidRDefault="00551A1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CA65" w14:textId="77777777" w:rsidR="00DF25E7" w:rsidRDefault="00DF25E7" w:rsidP="00551A1B">
      <w:pPr>
        <w:spacing w:after="0" w:line="240" w:lineRule="auto"/>
      </w:pPr>
      <w:r>
        <w:separator/>
      </w:r>
    </w:p>
  </w:footnote>
  <w:footnote w:type="continuationSeparator" w:id="0">
    <w:p w14:paraId="1D00818B" w14:textId="77777777" w:rsidR="00DF25E7" w:rsidRDefault="00DF25E7" w:rsidP="00551A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54995"/>
    <w:multiLevelType w:val="hybridMultilevel"/>
    <w:tmpl w:val="A2A2B844"/>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30C24CF4"/>
    <w:multiLevelType w:val="hybridMultilevel"/>
    <w:tmpl w:val="3B185A00"/>
    <w:lvl w:ilvl="0" w:tplc="F424BE2C">
      <w:start w:val="1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33370E8"/>
    <w:multiLevelType w:val="hybridMultilevel"/>
    <w:tmpl w:val="318E98B0"/>
    <w:lvl w:ilvl="0" w:tplc="1DF808E8">
      <w:start w:val="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86A4E8D"/>
    <w:multiLevelType w:val="hybridMultilevel"/>
    <w:tmpl w:val="E9448ECC"/>
    <w:lvl w:ilvl="0" w:tplc="AA2AC13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BA672C1"/>
    <w:multiLevelType w:val="hybridMultilevel"/>
    <w:tmpl w:val="400ED62E"/>
    <w:lvl w:ilvl="0" w:tplc="C60C5646">
      <w:start w:val="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20599306">
    <w:abstractNumId w:val="0"/>
  </w:num>
  <w:num w:numId="2" w16cid:durableId="1274168460">
    <w:abstractNumId w:val="4"/>
  </w:num>
  <w:num w:numId="3" w16cid:durableId="121509428">
    <w:abstractNumId w:val="2"/>
  </w:num>
  <w:num w:numId="4" w16cid:durableId="1988319380">
    <w:abstractNumId w:val="1"/>
  </w:num>
  <w:num w:numId="5" w16cid:durableId="1421102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9E1"/>
    <w:rsid w:val="000012EB"/>
    <w:rsid w:val="000072FC"/>
    <w:rsid w:val="000074F0"/>
    <w:rsid w:val="0001229D"/>
    <w:rsid w:val="00012F82"/>
    <w:rsid w:val="000157BD"/>
    <w:rsid w:val="000245E2"/>
    <w:rsid w:val="00030690"/>
    <w:rsid w:val="0003209D"/>
    <w:rsid w:val="00042145"/>
    <w:rsid w:val="000435B6"/>
    <w:rsid w:val="00043A3B"/>
    <w:rsid w:val="00045787"/>
    <w:rsid w:val="000501B6"/>
    <w:rsid w:val="0006104B"/>
    <w:rsid w:val="00062EF9"/>
    <w:rsid w:val="00075069"/>
    <w:rsid w:val="00083918"/>
    <w:rsid w:val="00085700"/>
    <w:rsid w:val="00091A97"/>
    <w:rsid w:val="00092DAD"/>
    <w:rsid w:val="00094D5D"/>
    <w:rsid w:val="000A3D98"/>
    <w:rsid w:val="000A4847"/>
    <w:rsid w:val="000A4971"/>
    <w:rsid w:val="000A5CAC"/>
    <w:rsid w:val="000B10D8"/>
    <w:rsid w:val="000B3FB9"/>
    <w:rsid w:val="000C38D1"/>
    <w:rsid w:val="000C4A61"/>
    <w:rsid w:val="000D0EFF"/>
    <w:rsid w:val="000D5B09"/>
    <w:rsid w:val="000D7812"/>
    <w:rsid w:val="000F08C0"/>
    <w:rsid w:val="000F2133"/>
    <w:rsid w:val="000F5D25"/>
    <w:rsid w:val="0010174A"/>
    <w:rsid w:val="001144DD"/>
    <w:rsid w:val="001147D8"/>
    <w:rsid w:val="00115AFE"/>
    <w:rsid w:val="00126447"/>
    <w:rsid w:val="00127200"/>
    <w:rsid w:val="0013166D"/>
    <w:rsid w:val="00133F71"/>
    <w:rsid w:val="00154EA9"/>
    <w:rsid w:val="00155C1D"/>
    <w:rsid w:val="00162416"/>
    <w:rsid w:val="00167685"/>
    <w:rsid w:val="00176D88"/>
    <w:rsid w:val="001865EB"/>
    <w:rsid w:val="00190E51"/>
    <w:rsid w:val="001918FC"/>
    <w:rsid w:val="001A06E1"/>
    <w:rsid w:val="001A29DD"/>
    <w:rsid w:val="001A61EC"/>
    <w:rsid w:val="001B09C9"/>
    <w:rsid w:val="001B38A2"/>
    <w:rsid w:val="001B4C5F"/>
    <w:rsid w:val="001B6BB1"/>
    <w:rsid w:val="001B7AEF"/>
    <w:rsid w:val="001E065C"/>
    <w:rsid w:val="001E1F13"/>
    <w:rsid w:val="001F5227"/>
    <w:rsid w:val="001F782D"/>
    <w:rsid w:val="00204684"/>
    <w:rsid w:val="00210CCF"/>
    <w:rsid w:val="002127F2"/>
    <w:rsid w:val="002149B1"/>
    <w:rsid w:val="002169C3"/>
    <w:rsid w:val="002250F4"/>
    <w:rsid w:val="00244F90"/>
    <w:rsid w:val="00245CC4"/>
    <w:rsid w:val="00246463"/>
    <w:rsid w:val="00250541"/>
    <w:rsid w:val="0025105B"/>
    <w:rsid w:val="00251CEA"/>
    <w:rsid w:val="00253E89"/>
    <w:rsid w:val="00255FAA"/>
    <w:rsid w:val="00257699"/>
    <w:rsid w:val="002664AA"/>
    <w:rsid w:val="00272C9E"/>
    <w:rsid w:val="002732D6"/>
    <w:rsid w:val="00275114"/>
    <w:rsid w:val="002762A6"/>
    <w:rsid w:val="00277D41"/>
    <w:rsid w:val="00292450"/>
    <w:rsid w:val="002A352D"/>
    <w:rsid w:val="002A6264"/>
    <w:rsid w:val="002A6721"/>
    <w:rsid w:val="002B69C0"/>
    <w:rsid w:val="002C046A"/>
    <w:rsid w:val="002C253B"/>
    <w:rsid w:val="002C3385"/>
    <w:rsid w:val="002C4084"/>
    <w:rsid w:val="002C4974"/>
    <w:rsid w:val="002D0385"/>
    <w:rsid w:val="002D2C48"/>
    <w:rsid w:val="002F2D48"/>
    <w:rsid w:val="003011F6"/>
    <w:rsid w:val="00310B55"/>
    <w:rsid w:val="00313C24"/>
    <w:rsid w:val="003162AF"/>
    <w:rsid w:val="00317BF7"/>
    <w:rsid w:val="0032023D"/>
    <w:rsid w:val="00330335"/>
    <w:rsid w:val="00334E9F"/>
    <w:rsid w:val="00341738"/>
    <w:rsid w:val="003526DA"/>
    <w:rsid w:val="00357B5A"/>
    <w:rsid w:val="00360BE5"/>
    <w:rsid w:val="00363FF9"/>
    <w:rsid w:val="0036686B"/>
    <w:rsid w:val="0036717E"/>
    <w:rsid w:val="00371DAE"/>
    <w:rsid w:val="00373186"/>
    <w:rsid w:val="0037380A"/>
    <w:rsid w:val="00377C0C"/>
    <w:rsid w:val="003818F9"/>
    <w:rsid w:val="003A602F"/>
    <w:rsid w:val="003A7291"/>
    <w:rsid w:val="003C38B6"/>
    <w:rsid w:val="003D0F96"/>
    <w:rsid w:val="003D5337"/>
    <w:rsid w:val="003D553F"/>
    <w:rsid w:val="003E1612"/>
    <w:rsid w:val="003E5FA6"/>
    <w:rsid w:val="003F5873"/>
    <w:rsid w:val="00404750"/>
    <w:rsid w:val="00405030"/>
    <w:rsid w:val="00406AC5"/>
    <w:rsid w:val="004119ED"/>
    <w:rsid w:val="00413A34"/>
    <w:rsid w:val="00413A76"/>
    <w:rsid w:val="0041474E"/>
    <w:rsid w:val="0041714E"/>
    <w:rsid w:val="0041750E"/>
    <w:rsid w:val="00420926"/>
    <w:rsid w:val="00424114"/>
    <w:rsid w:val="00430420"/>
    <w:rsid w:val="00450257"/>
    <w:rsid w:val="00462AC8"/>
    <w:rsid w:val="00465989"/>
    <w:rsid w:val="00471196"/>
    <w:rsid w:val="00471262"/>
    <w:rsid w:val="004812AC"/>
    <w:rsid w:val="004878B8"/>
    <w:rsid w:val="004971B1"/>
    <w:rsid w:val="004B4FBF"/>
    <w:rsid w:val="004C6389"/>
    <w:rsid w:val="004C735B"/>
    <w:rsid w:val="004D3BAB"/>
    <w:rsid w:val="004D43BC"/>
    <w:rsid w:val="004D55B7"/>
    <w:rsid w:val="004E5156"/>
    <w:rsid w:val="004E6CA9"/>
    <w:rsid w:val="004E741E"/>
    <w:rsid w:val="004F0988"/>
    <w:rsid w:val="004F294A"/>
    <w:rsid w:val="004F47A0"/>
    <w:rsid w:val="004F67D6"/>
    <w:rsid w:val="004F686E"/>
    <w:rsid w:val="004F6F05"/>
    <w:rsid w:val="004F7FF8"/>
    <w:rsid w:val="005029B8"/>
    <w:rsid w:val="005067DA"/>
    <w:rsid w:val="00511FEB"/>
    <w:rsid w:val="00543D8A"/>
    <w:rsid w:val="005451E8"/>
    <w:rsid w:val="00551A1B"/>
    <w:rsid w:val="00560486"/>
    <w:rsid w:val="00577B75"/>
    <w:rsid w:val="005856E7"/>
    <w:rsid w:val="00585A96"/>
    <w:rsid w:val="005962A8"/>
    <w:rsid w:val="00597679"/>
    <w:rsid w:val="005A16D0"/>
    <w:rsid w:val="005A2864"/>
    <w:rsid w:val="005B0F23"/>
    <w:rsid w:val="005B5A76"/>
    <w:rsid w:val="005D5FA8"/>
    <w:rsid w:val="005E44DE"/>
    <w:rsid w:val="00603A03"/>
    <w:rsid w:val="00603C13"/>
    <w:rsid w:val="00604D4A"/>
    <w:rsid w:val="00606663"/>
    <w:rsid w:val="0061073B"/>
    <w:rsid w:val="00622219"/>
    <w:rsid w:val="006227CD"/>
    <w:rsid w:val="006271C6"/>
    <w:rsid w:val="00627959"/>
    <w:rsid w:val="006344A3"/>
    <w:rsid w:val="00636EE6"/>
    <w:rsid w:val="00647E22"/>
    <w:rsid w:val="0065260D"/>
    <w:rsid w:val="00666391"/>
    <w:rsid w:val="00666956"/>
    <w:rsid w:val="006845EF"/>
    <w:rsid w:val="006860DC"/>
    <w:rsid w:val="006A78A8"/>
    <w:rsid w:val="006D0E53"/>
    <w:rsid w:val="006D25AC"/>
    <w:rsid w:val="006D7699"/>
    <w:rsid w:val="006D7D16"/>
    <w:rsid w:val="006E4474"/>
    <w:rsid w:val="006E4973"/>
    <w:rsid w:val="006F4D06"/>
    <w:rsid w:val="00703553"/>
    <w:rsid w:val="00730465"/>
    <w:rsid w:val="0073521C"/>
    <w:rsid w:val="007406C8"/>
    <w:rsid w:val="0074241E"/>
    <w:rsid w:val="00745128"/>
    <w:rsid w:val="007518E7"/>
    <w:rsid w:val="007570A4"/>
    <w:rsid w:val="00766F3D"/>
    <w:rsid w:val="00767F08"/>
    <w:rsid w:val="00770637"/>
    <w:rsid w:val="007902B6"/>
    <w:rsid w:val="0079075E"/>
    <w:rsid w:val="0079077C"/>
    <w:rsid w:val="007947AB"/>
    <w:rsid w:val="007A1E57"/>
    <w:rsid w:val="007B2081"/>
    <w:rsid w:val="007B3C81"/>
    <w:rsid w:val="007B5FDB"/>
    <w:rsid w:val="007C450D"/>
    <w:rsid w:val="007C644A"/>
    <w:rsid w:val="007C72F5"/>
    <w:rsid w:val="007C7A16"/>
    <w:rsid w:val="007D505A"/>
    <w:rsid w:val="007E682B"/>
    <w:rsid w:val="007F648A"/>
    <w:rsid w:val="0081736A"/>
    <w:rsid w:val="0082023D"/>
    <w:rsid w:val="00830808"/>
    <w:rsid w:val="00833C43"/>
    <w:rsid w:val="008438ED"/>
    <w:rsid w:val="00851FCB"/>
    <w:rsid w:val="00852A04"/>
    <w:rsid w:val="00856B4C"/>
    <w:rsid w:val="00856C66"/>
    <w:rsid w:val="00861021"/>
    <w:rsid w:val="00864DAA"/>
    <w:rsid w:val="008712FD"/>
    <w:rsid w:val="00872F4F"/>
    <w:rsid w:val="00873EA6"/>
    <w:rsid w:val="00880ECF"/>
    <w:rsid w:val="008827EF"/>
    <w:rsid w:val="008922F7"/>
    <w:rsid w:val="008A0D78"/>
    <w:rsid w:val="008A609A"/>
    <w:rsid w:val="008B4047"/>
    <w:rsid w:val="008C33B0"/>
    <w:rsid w:val="008D36F9"/>
    <w:rsid w:val="008D711A"/>
    <w:rsid w:val="008E60EF"/>
    <w:rsid w:val="008F252C"/>
    <w:rsid w:val="008F3E04"/>
    <w:rsid w:val="00911BDA"/>
    <w:rsid w:val="00911F01"/>
    <w:rsid w:val="009130BA"/>
    <w:rsid w:val="00913950"/>
    <w:rsid w:val="00916AFB"/>
    <w:rsid w:val="00917CF5"/>
    <w:rsid w:val="00922047"/>
    <w:rsid w:val="009231A2"/>
    <w:rsid w:val="009278E8"/>
    <w:rsid w:val="00931E9C"/>
    <w:rsid w:val="00937E0F"/>
    <w:rsid w:val="009419E1"/>
    <w:rsid w:val="00947048"/>
    <w:rsid w:val="00947A19"/>
    <w:rsid w:val="00951CD3"/>
    <w:rsid w:val="00952B71"/>
    <w:rsid w:val="00953FC5"/>
    <w:rsid w:val="00963320"/>
    <w:rsid w:val="00965672"/>
    <w:rsid w:val="00967DDA"/>
    <w:rsid w:val="0097010A"/>
    <w:rsid w:val="00972938"/>
    <w:rsid w:val="0098026B"/>
    <w:rsid w:val="00981C11"/>
    <w:rsid w:val="00987138"/>
    <w:rsid w:val="00994C26"/>
    <w:rsid w:val="009966DC"/>
    <w:rsid w:val="00996CA7"/>
    <w:rsid w:val="009A0E5C"/>
    <w:rsid w:val="009A358B"/>
    <w:rsid w:val="009C0BF3"/>
    <w:rsid w:val="009C3699"/>
    <w:rsid w:val="009D7146"/>
    <w:rsid w:val="009D786D"/>
    <w:rsid w:val="009E1568"/>
    <w:rsid w:val="009E40AA"/>
    <w:rsid w:val="009F2DF8"/>
    <w:rsid w:val="009F5EF4"/>
    <w:rsid w:val="00A1031D"/>
    <w:rsid w:val="00A209B3"/>
    <w:rsid w:val="00A25634"/>
    <w:rsid w:val="00A25B81"/>
    <w:rsid w:val="00A350EF"/>
    <w:rsid w:val="00A4137D"/>
    <w:rsid w:val="00A5216B"/>
    <w:rsid w:val="00A532AB"/>
    <w:rsid w:val="00A53971"/>
    <w:rsid w:val="00A55EAD"/>
    <w:rsid w:val="00A66E11"/>
    <w:rsid w:val="00A80074"/>
    <w:rsid w:val="00A86C0B"/>
    <w:rsid w:val="00A9577A"/>
    <w:rsid w:val="00AA2CF8"/>
    <w:rsid w:val="00AA62DF"/>
    <w:rsid w:val="00AA6CD7"/>
    <w:rsid w:val="00AB06F4"/>
    <w:rsid w:val="00AC3659"/>
    <w:rsid w:val="00AC44D2"/>
    <w:rsid w:val="00AC6F53"/>
    <w:rsid w:val="00AD3795"/>
    <w:rsid w:val="00AE4930"/>
    <w:rsid w:val="00AE72EC"/>
    <w:rsid w:val="00AF4CA1"/>
    <w:rsid w:val="00B23414"/>
    <w:rsid w:val="00B25910"/>
    <w:rsid w:val="00B306A6"/>
    <w:rsid w:val="00B371A4"/>
    <w:rsid w:val="00B37F5B"/>
    <w:rsid w:val="00B43450"/>
    <w:rsid w:val="00B45357"/>
    <w:rsid w:val="00B526F9"/>
    <w:rsid w:val="00B52883"/>
    <w:rsid w:val="00B53C8C"/>
    <w:rsid w:val="00B56295"/>
    <w:rsid w:val="00B615F3"/>
    <w:rsid w:val="00B61D8E"/>
    <w:rsid w:val="00B6791F"/>
    <w:rsid w:val="00B75B18"/>
    <w:rsid w:val="00B77C70"/>
    <w:rsid w:val="00B808BD"/>
    <w:rsid w:val="00B8613F"/>
    <w:rsid w:val="00B8677B"/>
    <w:rsid w:val="00B920E6"/>
    <w:rsid w:val="00B9366E"/>
    <w:rsid w:val="00B9541E"/>
    <w:rsid w:val="00BB065F"/>
    <w:rsid w:val="00BB3B58"/>
    <w:rsid w:val="00BC5EED"/>
    <w:rsid w:val="00BC7A29"/>
    <w:rsid w:val="00BD574C"/>
    <w:rsid w:val="00BE2AC2"/>
    <w:rsid w:val="00BE4410"/>
    <w:rsid w:val="00BE50CA"/>
    <w:rsid w:val="00BE58AB"/>
    <w:rsid w:val="00BF44B9"/>
    <w:rsid w:val="00BF6528"/>
    <w:rsid w:val="00C0447F"/>
    <w:rsid w:val="00C0505A"/>
    <w:rsid w:val="00C1076A"/>
    <w:rsid w:val="00C139AC"/>
    <w:rsid w:val="00C205DA"/>
    <w:rsid w:val="00C323BB"/>
    <w:rsid w:val="00C3396E"/>
    <w:rsid w:val="00C37615"/>
    <w:rsid w:val="00C530E5"/>
    <w:rsid w:val="00C531C4"/>
    <w:rsid w:val="00C53720"/>
    <w:rsid w:val="00C64BF0"/>
    <w:rsid w:val="00C750ED"/>
    <w:rsid w:val="00C81AA2"/>
    <w:rsid w:val="00C91648"/>
    <w:rsid w:val="00C95522"/>
    <w:rsid w:val="00CA324F"/>
    <w:rsid w:val="00CB5294"/>
    <w:rsid w:val="00CC3F69"/>
    <w:rsid w:val="00CC78E5"/>
    <w:rsid w:val="00CE5226"/>
    <w:rsid w:val="00CE6885"/>
    <w:rsid w:val="00CE6B56"/>
    <w:rsid w:val="00CE7A66"/>
    <w:rsid w:val="00CF2A37"/>
    <w:rsid w:val="00CF3E2D"/>
    <w:rsid w:val="00D02111"/>
    <w:rsid w:val="00D05BE0"/>
    <w:rsid w:val="00D06B10"/>
    <w:rsid w:val="00D12B4D"/>
    <w:rsid w:val="00D20F9B"/>
    <w:rsid w:val="00D2242B"/>
    <w:rsid w:val="00D3208A"/>
    <w:rsid w:val="00D33699"/>
    <w:rsid w:val="00D33A1A"/>
    <w:rsid w:val="00D4464C"/>
    <w:rsid w:val="00D45453"/>
    <w:rsid w:val="00D760E0"/>
    <w:rsid w:val="00D81FD8"/>
    <w:rsid w:val="00D87278"/>
    <w:rsid w:val="00D93979"/>
    <w:rsid w:val="00DB1A6C"/>
    <w:rsid w:val="00DE0DE3"/>
    <w:rsid w:val="00DE68AE"/>
    <w:rsid w:val="00DF25E7"/>
    <w:rsid w:val="00DF5698"/>
    <w:rsid w:val="00DF5AB2"/>
    <w:rsid w:val="00DF5D3D"/>
    <w:rsid w:val="00E04E72"/>
    <w:rsid w:val="00E065B2"/>
    <w:rsid w:val="00E07F50"/>
    <w:rsid w:val="00E15D4A"/>
    <w:rsid w:val="00E172F7"/>
    <w:rsid w:val="00E1733A"/>
    <w:rsid w:val="00E174E3"/>
    <w:rsid w:val="00E17C41"/>
    <w:rsid w:val="00E32D34"/>
    <w:rsid w:val="00E357A9"/>
    <w:rsid w:val="00E43486"/>
    <w:rsid w:val="00E624C4"/>
    <w:rsid w:val="00E66588"/>
    <w:rsid w:val="00E76989"/>
    <w:rsid w:val="00E77A14"/>
    <w:rsid w:val="00E80B19"/>
    <w:rsid w:val="00E80EF9"/>
    <w:rsid w:val="00E84E3C"/>
    <w:rsid w:val="00E868EF"/>
    <w:rsid w:val="00E9552F"/>
    <w:rsid w:val="00EA27A9"/>
    <w:rsid w:val="00EA4D15"/>
    <w:rsid w:val="00ED0522"/>
    <w:rsid w:val="00ED1527"/>
    <w:rsid w:val="00ED1C68"/>
    <w:rsid w:val="00ED1F8F"/>
    <w:rsid w:val="00ED2EE2"/>
    <w:rsid w:val="00ED41E8"/>
    <w:rsid w:val="00EE1415"/>
    <w:rsid w:val="00EE381B"/>
    <w:rsid w:val="00EE7508"/>
    <w:rsid w:val="00EF28B4"/>
    <w:rsid w:val="00F01A0B"/>
    <w:rsid w:val="00F05C26"/>
    <w:rsid w:val="00F07689"/>
    <w:rsid w:val="00F15FE8"/>
    <w:rsid w:val="00F201B8"/>
    <w:rsid w:val="00F31273"/>
    <w:rsid w:val="00F315ED"/>
    <w:rsid w:val="00F32301"/>
    <w:rsid w:val="00F3432D"/>
    <w:rsid w:val="00F34EB7"/>
    <w:rsid w:val="00F35740"/>
    <w:rsid w:val="00F378F5"/>
    <w:rsid w:val="00F52FFC"/>
    <w:rsid w:val="00F54826"/>
    <w:rsid w:val="00F62BE9"/>
    <w:rsid w:val="00F82039"/>
    <w:rsid w:val="00F821FC"/>
    <w:rsid w:val="00F8261D"/>
    <w:rsid w:val="00F91797"/>
    <w:rsid w:val="00F94325"/>
    <w:rsid w:val="00F9442A"/>
    <w:rsid w:val="00F94659"/>
    <w:rsid w:val="00F97EE0"/>
    <w:rsid w:val="00FA5418"/>
    <w:rsid w:val="00FB0D82"/>
    <w:rsid w:val="00FB29AD"/>
    <w:rsid w:val="00FB5A0C"/>
    <w:rsid w:val="00FD1A00"/>
    <w:rsid w:val="00FD2836"/>
    <w:rsid w:val="00FD3706"/>
    <w:rsid w:val="00FD7179"/>
    <w:rsid w:val="00FE2ECD"/>
    <w:rsid w:val="00FE68C9"/>
    <w:rsid w:val="00FF3CE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7B4E"/>
  <w15:chartTrackingRefBased/>
  <w15:docId w15:val="{782173EE-62B5-4C09-BC80-8B4F970A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41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41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419E1"/>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419E1"/>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419E1"/>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419E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419E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419E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419E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419E1"/>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419E1"/>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419E1"/>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419E1"/>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419E1"/>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419E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419E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419E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419E1"/>
    <w:rPr>
      <w:rFonts w:eastAsiaTheme="majorEastAsia" w:cstheme="majorBidi"/>
      <w:color w:val="272727" w:themeColor="text1" w:themeTint="D8"/>
    </w:rPr>
  </w:style>
  <w:style w:type="paragraph" w:styleId="Titolo">
    <w:name w:val="Title"/>
    <w:basedOn w:val="Normale"/>
    <w:next w:val="Normale"/>
    <w:link w:val="TitoloCarattere"/>
    <w:uiPriority w:val="10"/>
    <w:qFormat/>
    <w:rsid w:val="00941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419E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419E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419E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419E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419E1"/>
    <w:rPr>
      <w:i/>
      <w:iCs/>
      <w:color w:val="404040" w:themeColor="text1" w:themeTint="BF"/>
    </w:rPr>
  </w:style>
  <w:style w:type="paragraph" w:styleId="Paragrafoelenco">
    <w:name w:val="List Paragraph"/>
    <w:basedOn w:val="Normale"/>
    <w:uiPriority w:val="34"/>
    <w:qFormat/>
    <w:rsid w:val="009419E1"/>
    <w:pPr>
      <w:ind w:left="720"/>
      <w:contextualSpacing/>
    </w:pPr>
  </w:style>
  <w:style w:type="character" w:styleId="Enfasiintensa">
    <w:name w:val="Intense Emphasis"/>
    <w:basedOn w:val="Carpredefinitoparagrafo"/>
    <w:uiPriority w:val="21"/>
    <w:qFormat/>
    <w:rsid w:val="009419E1"/>
    <w:rPr>
      <w:i/>
      <w:iCs/>
      <w:color w:val="2F5496" w:themeColor="accent1" w:themeShade="BF"/>
    </w:rPr>
  </w:style>
  <w:style w:type="paragraph" w:styleId="Citazioneintensa">
    <w:name w:val="Intense Quote"/>
    <w:basedOn w:val="Normale"/>
    <w:next w:val="Normale"/>
    <w:link w:val="CitazioneintensaCarattere"/>
    <w:uiPriority w:val="30"/>
    <w:qFormat/>
    <w:rsid w:val="00941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419E1"/>
    <w:rPr>
      <w:i/>
      <w:iCs/>
      <w:color w:val="2F5496" w:themeColor="accent1" w:themeShade="BF"/>
    </w:rPr>
  </w:style>
  <w:style w:type="character" w:styleId="Riferimentointenso">
    <w:name w:val="Intense Reference"/>
    <w:basedOn w:val="Carpredefinitoparagrafo"/>
    <w:uiPriority w:val="32"/>
    <w:qFormat/>
    <w:rsid w:val="009419E1"/>
    <w:rPr>
      <w:b/>
      <w:bCs/>
      <w:smallCaps/>
      <w:color w:val="2F5496" w:themeColor="accent1" w:themeShade="BF"/>
      <w:spacing w:val="5"/>
    </w:rPr>
  </w:style>
  <w:style w:type="table" w:styleId="Grigliatabella">
    <w:name w:val="Table Grid"/>
    <w:basedOn w:val="Tabellanormale"/>
    <w:uiPriority w:val="39"/>
    <w:rsid w:val="00941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551A1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551A1B"/>
  </w:style>
  <w:style w:type="paragraph" w:styleId="Pidipagina">
    <w:name w:val="footer"/>
    <w:basedOn w:val="Normale"/>
    <w:link w:val="PidipaginaCarattere"/>
    <w:uiPriority w:val="99"/>
    <w:unhideWhenUsed/>
    <w:rsid w:val="00551A1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551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4466</Words>
  <Characters>25459</Characters>
  <Application>Microsoft Office Word</Application>
  <DocSecurity>0</DocSecurity>
  <Lines>212</Lines>
  <Paragraphs>59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capitani</dc:creator>
  <cp:keywords/>
  <dc:description/>
  <cp:lastModifiedBy>Davide Canzano</cp:lastModifiedBy>
  <cp:revision>625</cp:revision>
  <dcterms:created xsi:type="dcterms:W3CDTF">2025-08-30T05:10:00Z</dcterms:created>
  <dcterms:modified xsi:type="dcterms:W3CDTF">2025-10-28T08:47:00Z</dcterms:modified>
</cp:coreProperties>
</file>