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A0D8" w14:textId="415333EE" w:rsidR="00160026" w:rsidRDefault="006467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19A85" wp14:editId="4DE0EB53">
                <wp:simplePos x="0" y="0"/>
                <wp:positionH relativeFrom="margin">
                  <wp:posOffset>-274320</wp:posOffset>
                </wp:positionH>
                <wp:positionV relativeFrom="paragraph">
                  <wp:posOffset>0</wp:posOffset>
                </wp:positionV>
                <wp:extent cx="1072515" cy="814070"/>
                <wp:effectExtent l="0" t="0" r="0" b="5080"/>
                <wp:wrapSquare wrapText="bothSides"/>
                <wp:docPr id="15009366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2AECC" w14:textId="77777777" w:rsidR="00646794" w:rsidRPr="000A6830" w:rsidRDefault="00646794" w:rsidP="00646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6830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0A6830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19A85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1.6pt;margin-top:0;width:84.45pt;height:6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" filled="f" stroked="f">
                <v:textbox>
                  <w:txbxContent>
                    <w:p w14:paraId="4482AECC" w14:textId="77777777" w:rsidR="00646794" w:rsidRPr="000A6830" w:rsidRDefault="00646794" w:rsidP="006467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6830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0A6830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86B9BA" wp14:editId="573A1DF4">
                <wp:simplePos x="0" y="0"/>
                <wp:positionH relativeFrom="column">
                  <wp:posOffset>706120</wp:posOffset>
                </wp:positionH>
                <wp:positionV relativeFrom="paragraph">
                  <wp:posOffset>-15240</wp:posOffset>
                </wp:positionV>
                <wp:extent cx="2155190" cy="751840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0344" w14:textId="78D82C07" w:rsidR="00813015" w:rsidRPr="00646794" w:rsidRDefault="00813015" w:rsidP="00646794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b/>
                                <w:color w:val="0F243E" w:themeColor="text2" w:themeShade="80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794">
                              <w:rPr>
                                <w:rFonts w:ascii="Georgia" w:hAnsi="Georgia"/>
                                <w:b/>
                                <w:color w:val="0F243E" w:themeColor="text2" w:themeShade="80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ANALISI</w:t>
                            </w:r>
                          </w:p>
                          <w:p w14:paraId="60C027C2" w14:textId="77777777" w:rsidR="00813015" w:rsidRPr="00646794" w:rsidRDefault="008B6249" w:rsidP="00646794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b/>
                                <w:color w:val="0F243E" w:themeColor="text2" w:themeShade="80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794">
                              <w:rPr>
                                <w:rFonts w:ascii="Georgia" w:hAnsi="Georgia"/>
                                <w:b/>
                                <w:color w:val="0F243E" w:themeColor="text2" w:themeShade="80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GIURIDICHE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B9BA" id="Casella di testo 2" o:spid="_x0000_s1027" type="#_x0000_t202" style="position:absolute;margin-left:55.6pt;margin-top:-1.2pt;width:169.7pt;height:59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" filled="f" stroked="f">
                <v:textbox>
                  <w:txbxContent>
                    <w:p w14:paraId="5AAE0344" w14:textId="78D82C07" w:rsidR="00813015" w:rsidRPr="00646794" w:rsidRDefault="00813015" w:rsidP="00646794">
                      <w:pPr>
                        <w:spacing w:after="0"/>
                        <w:jc w:val="center"/>
                        <w:rPr>
                          <w:rFonts w:ascii="Georgia" w:hAnsi="Georgia"/>
                          <w:b/>
                          <w:color w:val="0F243E" w:themeColor="text2" w:themeShade="80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6794">
                        <w:rPr>
                          <w:rFonts w:ascii="Georgia" w:hAnsi="Georgia"/>
                          <w:b/>
                          <w:color w:val="0F243E" w:themeColor="text2" w:themeShade="80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ANALISI</w:t>
                      </w:r>
                    </w:p>
                    <w:p w14:paraId="60C027C2" w14:textId="77777777" w:rsidR="00813015" w:rsidRPr="00646794" w:rsidRDefault="008B6249" w:rsidP="00646794">
                      <w:pPr>
                        <w:spacing w:after="0"/>
                        <w:jc w:val="center"/>
                        <w:rPr>
                          <w:rFonts w:ascii="Georgia" w:hAnsi="Georgia"/>
                          <w:b/>
                          <w:color w:val="0F243E" w:themeColor="text2" w:themeShade="80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6794">
                        <w:rPr>
                          <w:rFonts w:ascii="Georgia" w:hAnsi="Georgia"/>
                          <w:b/>
                          <w:color w:val="0F243E" w:themeColor="text2" w:themeShade="80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GIURIDICHE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3120" behindDoc="1" locked="0" layoutInCell="1" allowOverlap="1" wp14:anchorId="156EF029" wp14:editId="17E3A911">
            <wp:simplePos x="0" y="0"/>
            <wp:positionH relativeFrom="page">
              <wp:align>left</wp:align>
            </wp:positionH>
            <wp:positionV relativeFrom="paragraph">
              <wp:posOffset>-431800</wp:posOffset>
            </wp:positionV>
            <wp:extent cx="3604260" cy="7550150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 security 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risscrossEtching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0426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C65DE" w14:textId="77777777" w:rsidR="00160026" w:rsidRPr="00160026" w:rsidRDefault="00160026" w:rsidP="0076387B">
      <w:pPr>
        <w:ind w:firstLine="708"/>
      </w:pPr>
    </w:p>
    <w:p w14:paraId="7FBCE8F6" w14:textId="77777777" w:rsidR="00160026" w:rsidRPr="00160026" w:rsidRDefault="005A72F4" w:rsidP="00160026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AE21182" wp14:editId="5DC681FD">
                <wp:simplePos x="0" y="0"/>
                <wp:positionH relativeFrom="column">
                  <wp:posOffset>-447675</wp:posOffset>
                </wp:positionH>
                <wp:positionV relativeFrom="paragraph">
                  <wp:posOffset>239024</wp:posOffset>
                </wp:positionV>
                <wp:extent cx="3598545" cy="473578"/>
                <wp:effectExtent l="0" t="0" r="0" b="3175"/>
                <wp:wrapNone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473578"/>
                          <a:chOff x="0" y="0"/>
                          <a:chExt cx="3598545" cy="473578"/>
                        </a:xfrm>
                      </wpg:grpSpPr>
                      <wps:wsp>
                        <wps:cNvPr id="1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98545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BD6F0" w14:textId="77777777" w:rsidR="00647DC2" w:rsidRPr="00993AB3" w:rsidRDefault="00C750ED" w:rsidP="00647DC2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color w:val="0F243E" w:themeColor="text2" w:themeShade="80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3AB3">
                                <w:rPr>
                                  <w:rFonts w:ascii="Georgia" w:hAnsi="Georgia"/>
                                  <w:b/>
                                  <w:color w:val="0F243E" w:themeColor="text2" w:themeShade="80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TECNOLOGIE INVESTIGATIVE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2913"/>
                            <a:ext cx="359854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471CF" w14:textId="77777777" w:rsidR="00C750ED" w:rsidRPr="00993AB3" w:rsidRDefault="00C750ED" w:rsidP="00C750ED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color w:val="0F243E" w:themeColor="text2" w:themeShade="80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3AB3">
                                <w:rPr>
                                  <w:rFonts w:ascii="Georgia" w:hAnsi="Georgia"/>
                                  <w:b/>
                                  <w:color w:val="0F243E" w:themeColor="text2" w:themeShade="80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CTP PERIZIE FORENSI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21182" id="Gruppo 6" o:spid="_x0000_s1028" style="position:absolute;margin-left:-35.25pt;margin-top:18.8pt;width:283.35pt;height:37.3pt;z-index:251655168" coordsize="35985,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">
                <v:shape id="_x0000_s1029" type="#_x0000_t202" style="position:absolute;width:3598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23FBD6F0" w14:textId="77777777" w:rsidR="00647DC2" w:rsidRPr="00993AB3" w:rsidRDefault="00C750ED" w:rsidP="00647DC2">
                        <w:pPr>
                          <w:jc w:val="center"/>
                          <w:rPr>
                            <w:rFonts w:ascii="Georgia" w:hAnsi="Georgia"/>
                            <w:b/>
                            <w:color w:val="0F243E" w:themeColor="text2" w:themeShade="80"/>
                            <w:sz w:val="24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93AB3">
                          <w:rPr>
                            <w:rFonts w:ascii="Georgia" w:hAnsi="Georgia"/>
                            <w:b/>
                            <w:color w:val="0F243E" w:themeColor="text2" w:themeShade="80"/>
                            <w:sz w:val="24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TECNOLOGIE INVESTIGATIVE</w:t>
                        </w:r>
                      </w:p>
                    </w:txbxContent>
                  </v:textbox>
                </v:shape>
                <v:shape id="_x0000_s1030" type="#_x0000_t202" style="position:absolute;top:2329;width:3598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FB471CF" w14:textId="77777777" w:rsidR="00C750ED" w:rsidRPr="00993AB3" w:rsidRDefault="00C750ED" w:rsidP="00C750ED">
                        <w:pPr>
                          <w:jc w:val="center"/>
                          <w:rPr>
                            <w:rFonts w:ascii="Georgia" w:hAnsi="Georgia"/>
                            <w:b/>
                            <w:color w:val="0F243E" w:themeColor="text2" w:themeShade="80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93AB3">
                          <w:rPr>
                            <w:rFonts w:ascii="Georgia" w:hAnsi="Georgia"/>
                            <w:b/>
                            <w:color w:val="0F243E" w:themeColor="text2" w:themeShade="80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CTP PERIZIE FORENSI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421431" w14:textId="77777777" w:rsidR="00160026" w:rsidRPr="00160026" w:rsidRDefault="00160026" w:rsidP="00160026"/>
    <w:p w14:paraId="3B0D41CA" w14:textId="77777777" w:rsidR="00160026" w:rsidRPr="00160026" w:rsidRDefault="005A72F4" w:rsidP="0016002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75B7FB" wp14:editId="6ADEF93D">
                <wp:simplePos x="0" y="0"/>
                <wp:positionH relativeFrom="column">
                  <wp:posOffset>-297180</wp:posOffset>
                </wp:positionH>
                <wp:positionV relativeFrom="paragraph">
                  <wp:posOffset>193675</wp:posOffset>
                </wp:positionV>
                <wp:extent cx="3281045" cy="3735238"/>
                <wp:effectExtent l="0" t="0" r="0" b="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37352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88BA4" w14:textId="434A91EA" w:rsidR="00263F7B" w:rsidRPr="009B114E" w:rsidRDefault="003D039E" w:rsidP="001C6E78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Lo Studio di Consulenza è </w:t>
                            </w:r>
                            <w:r w:rsidR="00F33B42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 s</w:t>
                            </w:r>
                            <w:r w:rsidR="00C142EB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pecializzat</w:t>
                            </w:r>
                            <w:r w:rsidR="00F33B42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o</w:t>
                            </w:r>
                            <w:r w:rsidR="00C142EB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 </w:t>
                            </w:r>
                            <w:r w:rsidR="00F33B42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         </w:t>
                            </w:r>
                            <w:r w:rsidR="00C142EB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nelle trascrizioni di tracce audio (intercettazioni telefonich</w:t>
                            </w:r>
                            <w:r w:rsidR="009115E5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e e ambientali) </w:t>
                            </w:r>
                            <w:r w:rsidR="00496FAD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a</w:t>
                            </w:r>
                            <w:r w:rsidR="009115E5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 support</w:t>
                            </w:r>
                            <w:r w:rsidR="00496FAD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o</w:t>
                            </w:r>
                            <w:r w:rsidR="009115E5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 </w:t>
                            </w:r>
                            <w:r w:rsidR="00496FAD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de</w:t>
                            </w:r>
                            <w:r w:rsidR="009115E5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gli S</w:t>
                            </w:r>
                            <w:r w:rsidR="00C142EB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tudi </w:t>
                            </w:r>
                            <w:r w:rsidR="009115E5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L</w:t>
                            </w:r>
                            <w:r w:rsidR="00C142EB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>egali con un’ampia gamma di servizi investigativi e di accertamento, durante l’intero iter processuale come:</w:t>
                            </w:r>
                          </w:p>
                          <w:p w14:paraId="72A1E36C" w14:textId="77777777" w:rsidR="009115E5" w:rsidRPr="009B114E" w:rsidRDefault="009115E5" w:rsidP="001C6E78">
                            <w:pPr>
                              <w:spacing w:after="0" w:line="360" w:lineRule="auto"/>
                              <w:jc w:val="both"/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  <w:sz w:val="4"/>
                              </w:rPr>
                            </w:pPr>
                          </w:p>
                          <w:p w14:paraId="58475B57" w14:textId="77777777" w:rsidR="00782385" w:rsidRDefault="00ED6C11" w:rsidP="001C6E78">
                            <w:pPr>
                              <w:spacing w:after="0"/>
                              <w:jc w:val="center"/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</w:pPr>
                            <w:r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>TRASCRIZIONI</w:t>
                            </w:r>
                            <w:r w:rsidR="008618DD"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="008618DD"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br/>
                            </w:r>
                            <w:r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>I</w:t>
                            </w:r>
                            <w:r w:rsidR="00C142EB"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>NTERCETTAZIONI TELEFONICHE</w:t>
                            </w:r>
                            <w:r w:rsidR="0035018B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br/>
                            </w:r>
                          </w:p>
                          <w:p w14:paraId="67B560C0" w14:textId="36AE5032" w:rsidR="00782385" w:rsidRPr="00B722A2" w:rsidRDefault="00B23D80" w:rsidP="00782385">
                            <w:pPr>
                              <w:spacing w:after="0"/>
                              <w:jc w:val="center"/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</w:pPr>
                            <w:r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>ANALISI INVESTIGATIVA</w:t>
                            </w:r>
                            <w:r w:rsidR="00782385"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</w:p>
                          <w:p w14:paraId="5F9B0E8A" w14:textId="502935E0" w:rsidR="001C6E78" w:rsidRPr="00B722A2" w:rsidRDefault="00731CA4" w:rsidP="00782385">
                            <w:pPr>
                              <w:spacing w:after="0"/>
                              <w:jc w:val="center"/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</w:pPr>
                            <w:r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>SU ATTI PROCESSUALI</w:t>
                            </w:r>
                          </w:p>
                          <w:p w14:paraId="0124AA1A" w14:textId="7A8BC896" w:rsidR="00782385" w:rsidRDefault="00782385" w:rsidP="00782385">
                            <w:pPr>
                              <w:spacing w:after="0"/>
                              <w:jc w:val="center"/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t xml:space="preserve"> </w:t>
                            </w:r>
                          </w:p>
                          <w:p w14:paraId="2C558928" w14:textId="689C8861" w:rsidR="008618DD" w:rsidRPr="009B114E" w:rsidRDefault="001C6E78" w:rsidP="00782385">
                            <w:pPr>
                              <w:spacing w:after="0"/>
                              <w:jc w:val="center"/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</w:pPr>
                            <w:r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>BONIFICHE ELETTRONICHE</w:t>
                            </w:r>
                            <w:r w:rsidR="0035018B" w:rsidRPr="009B114E"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</w:rPr>
                              <w:br/>
                            </w:r>
                          </w:p>
                          <w:p w14:paraId="687B9919" w14:textId="3F53EF7D" w:rsidR="00FE6397" w:rsidRPr="00B722A2" w:rsidRDefault="001C6E78" w:rsidP="00782385">
                            <w:pPr>
                              <w:spacing w:after="0"/>
                              <w:jc w:val="center"/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</w:pPr>
                            <w:r w:rsidRPr="00B722A2">
                              <w:rPr>
                                <w:rFonts w:ascii="Georgia" w:hAnsi="Georgia" w:cs="Courier New"/>
                                <w:b/>
                                <w:i/>
                                <w:color w:val="0070C0"/>
                              </w:rPr>
                              <w:t>SCARICO E ANALISI DATI CELLULARI</w:t>
                            </w:r>
                          </w:p>
                          <w:p w14:paraId="68AD3E8E" w14:textId="77777777" w:rsidR="00C246E5" w:rsidRPr="009B114E" w:rsidRDefault="00C246E5" w:rsidP="00ED6C11">
                            <w:pPr>
                              <w:jc w:val="both"/>
                              <w:rPr>
                                <w:rFonts w:ascii="Georgia" w:hAnsi="Georgia" w:cs="Courier New"/>
                                <w:b/>
                                <w:i/>
                                <w:color w:val="244061" w:themeColor="accent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B7FB" id="Casella di testo 3" o:spid="_x0000_s1031" type="#_x0000_t202" style="position:absolute;margin-left:-23.4pt;margin-top:15.25pt;width:258.35pt;height:294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" filled="f" stroked="f">
                <v:textbox>
                  <w:txbxContent>
                    <w:p w14:paraId="52C88BA4" w14:textId="434A91EA" w:rsidR="00263F7B" w:rsidRPr="009B114E" w:rsidRDefault="003D039E" w:rsidP="001C6E78">
                      <w:pPr>
                        <w:spacing w:after="0" w:line="360" w:lineRule="auto"/>
                        <w:jc w:val="center"/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</w:pPr>
                      <w:r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Lo Studio di Consulenza è </w:t>
                      </w:r>
                      <w:r w:rsidR="00F33B42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 s</w:t>
                      </w:r>
                      <w:r w:rsidR="00C142EB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pecializzat</w:t>
                      </w:r>
                      <w:r w:rsidR="00F33B42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o</w:t>
                      </w:r>
                      <w:r w:rsidR="00C142EB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 </w:t>
                      </w:r>
                      <w:r w:rsidR="00F33B42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         </w:t>
                      </w:r>
                      <w:r w:rsidR="00C142EB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nelle trascrizioni di tracce audio (intercettazioni telefonich</w:t>
                      </w:r>
                      <w:r w:rsidR="009115E5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e e ambientali) </w:t>
                      </w:r>
                      <w:r w:rsidR="00496FAD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a</w:t>
                      </w:r>
                      <w:r w:rsidR="009115E5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 support</w:t>
                      </w:r>
                      <w:r w:rsidR="00496FAD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o</w:t>
                      </w:r>
                      <w:r w:rsidR="009115E5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 </w:t>
                      </w:r>
                      <w:r w:rsidR="00496FAD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de</w:t>
                      </w:r>
                      <w:r w:rsidR="009115E5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gli S</w:t>
                      </w:r>
                      <w:r w:rsidR="00C142EB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tudi </w:t>
                      </w:r>
                      <w:r w:rsidR="009115E5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L</w:t>
                      </w:r>
                      <w:r w:rsidR="00C142EB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>egali con un’ampia gamma di servizi investigativi e di accertamento, durante l’intero iter processuale come:</w:t>
                      </w:r>
                    </w:p>
                    <w:p w14:paraId="72A1E36C" w14:textId="77777777" w:rsidR="009115E5" w:rsidRPr="009B114E" w:rsidRDefault="009115E5" w:rsidP="001C6E78">
                      <w:pPr>
                        <w:spacing w:after="0" w:line="360" w:lineRule="auto"/>
                        <w:jc w:val="both"/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  <w:sz w:val="4"/>
                        </w:rPr>
                      </w:pPr>
                    </w:p>
                    <w:p w14:paraId="58475B57" w14:textId="77777777" w:rsidR="00782385" w:rsidRDefault="00ED6C11" w:rsidP="001C6E78">
                      <w:pPr>
                        <w:spacing w:after="0"/>
                        <w:jc w:val="center"/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</w:pPr>
                      <w:r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>TRASCRIZIONI</w:t>
                      </w:r>
                      <w:r w:rsidR="008618DD"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 xml:space="preserve"> </w:t>
                      </w:r>
                      <w:r w:rsidR="008618DD"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br/>
                      </w:r>
                      <w:r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>I</w:t>
                      </w:r>
                      <w:r w:rsidR="00C142EB"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>NTERCETTAZIONI TELEFONICHE</w:t>
                      </w:r>
                      <w:r w:rsidR="0035018B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br/>
                      </w:r>
                    </w:p>
                    <w:p w14:paraId="67B560C0" w14:textId="36AE5032" w:rsidR="00782385" w:rsidRPr="00B722A2" w:rsidRDefault="00B23D80" w:rsidP="00782385">
                      <w:pPr>
                        <w:spacing w:after="0"/>
                        <w:jc w:val="center"/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</w:pPr>
                      <w:r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>ANALISI INVESTIGATIVA</w:t>
                      </w:r>
                      <w:r w:rsidR="00782385"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 xml:space="preserve"> </w:t>
                      </w:r>
                    </w:p>
                    <w:p w14:paraId="5F9B0E8A" w14:textId="502935E0" w:rsidR="001C6E78" w:rsidRPr="00B722A2" w:rsidRDefault="00731CA4" w:rsidP="00782385">
                      <w:pPr>
                        <w:spacing w:after="0"/>
                        <w:jc w:val="center"/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</w:pPr>
                      <w:r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>SU ATTI PROCESSUALI</w:t>
                      </w:r>
                    </w:p>
                    <w:p w14:paraId="0124AA1A" w14:textId="7A8BC896" w:rsidR="00782385" w:rsidRDefault="00782385" w:rsidP="00782385">
                      <w:pPr>
                        <w:spacing w:after="0"/>
                        <w:jc w:val="center"/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</w:pPr>
                      <w:r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t xml:space="preserve"> </w:t>
                      </w:r>
                    </w:p>
                    <w:p w14:paraId="2C558928" w14:textId="689C8861" w:rsidR="008618DD" w:rsidRPr="009B114E" w:rsidRDefault="001C6E78" w:rsidP="00782385">
                      <w:pPr>
                        <w:spacing w:after="0"/>
                        <w:jc w:val="center"/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</w:pPr>
                      <w:r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>BONIFICHE ELETTRONICHE</w:t>
                      </w:r>
                      <w:r w:rsidR="0035018B" w:rsidRPr="009B114E"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</w:rPr>
                        <w:br/>
                      </w:r>
                    </w:p>
                    <w:p w14:paraId="687B9919" w14:textId="3F53EF7D" w:rsidR="00FE6397" w:rsidRPr="00B722A2" w:rsidRDefault="001C6E78" w:rsidP="00782385">
                      <w:pPr>
                        <w:spacing w:after="0"/>
                        <w:jc w:val="center"/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</w:pPr>
                      <w:r w:rsidRPr="00B722A2">
                        <w:rPr>
                          <w:rFonts w:ascii="Georgia" w:hAnsi="Georgia" w:cs="Courier New"/>
                          <w:b/>
                          <w:i/>
                          <w:color w:val="0070C0"/>
                        </w:rPr>
                        <w:t>SCARICO E ANALISI DATI CELLULARI</w:t>
                      </w:r>
                    </w:p>
                    <w:p w14:paraId="68AD3E8E" w14:textId="77777777" w:rsidR="00C246E5" w:rsidRPr="009B114E" w:rsidRDefault="00C246E5" w:rsidP="00ED6C11">
                      <w:pPr>
                        <w:jc w:val="both"/>
                        <w:rPr>
                          <w:rFonts w:ascii="Georgia" w:hAnsi="Georgia" w:cs="Courier New"/>
                          <w:b/>
                          <w:i/>
                          <w:color w:val="244061" w:themeColor="accent1" w:themeShade="8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1BFBF" w14:textId="77777777" w:rsidR="00160026" w:rsidRPr="00160026" w:rsidRDefault="00160026" w:rsidP="00160026"/>
    <w:p w14:paraId="0645C24E" w14:textId="77777777" w:rsidR="00160026" w:rsidRPr="00160026" w:rsidRDefault="00160026" w:rsidP="00160026"/>
    <w:p w14:paraId="3D3BDB7D" w14:textId="77777777" w:rsidR="00160026" w:rsidRPr="00160026" w:rsidRDefault="00160026" w:rsidP="00160026"/>
    <w:p w14:paraId="3C602A3E" w14:textId="77777777" w:rsidR="00160026" w:rsidRPr="00160026" w:rsidRDefault="00160026" w:rsidP="00160026"/>
    <w:p w14:paraId="50417293" w14:textId="77777777" w:rsidR="00160026" w:rsidRPr="00160026" w:rsidRDefault="00160026" w:rsidP="00160026"/>
    <w:p w14:paraId="79D55A60" w14:textId="77777777" w:rsidR="00160026" w:rsidRPr="00160026" w:rsidRDefault="00160026" w:rsidP="00160026"/>
    <w:p w14:paraId="08F90113" w14:textId="77777777" w:rsidR="00160026" w:rsidRDefault="00160026" w:rsidP="00160026"/>
    <w:p w14:paraId="53AAF477" w14:textId="77777777" w:rsidR="00FE6397" w:rsidRDefault="00FE6397" w:rsidP="00160026"/>
    <w:p w14:paraId="60716CC5" w14:textId="77777777" w:rsidR="00FE6397" w:rsidRDefault="00FE6397">
      <w:r>
        <w:rPr>
          <w:noProof/>
          <w:lang w:eastAsia="it-IT"/>
        </w:rPr>
        <w:drawing>
          <wp:anchor distT="0" distB="0" distL="114300" distR="114300" simplePos="0" relativeHeight="251657216" behindDoc="0" locked="0" layoutInCell="1" allowOverlap="1" wp14:anchorId="3D61BDBB" wp14:editId="69B87E48">
            <wp:simplePos x="0" y="0"/>
            <wp:positionH relativeFrom="column">
              <wp:posOffset>-309509</wp:posOffset>
            </wp:positionH>
            <wp:positionV relativeFrom="paragraph">
              <wp:posOffset>759460</wp:posOffset>
            </wp:positionV>
            <wp:extent cx="3296756" cy="2018581"/>
            <wp:effectExtent l="0" t="0" r="0" b="127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816249-cuffie-al-neon-luminose-luminos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56" cy="201858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A669ED9" w14:textId="7AFF854E" w:rsidR="00160026" w:rsidRDefault="00F82518" w:rsidP="00054D61">
      <w:pPr>
        <w:ind w:left="-709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B6568" wp14:editId="4A7B0A65">
                <wp:simplePos x="0" y="0"/>
                <wp:positionH relativeFrom="column">
                  <wp:posOffset>-386862</wp:posOffset>
                </wp:positionH>
                <wp:positionV relativeFrom="paragraph">
                  <wp:posOffset>1934308</wp:posOffset>
                </wp:positionV>
                <wp:extent cx="3416935" cy="2174630"/>
                <wp:effectExtent l="0" t="0" r="0" b="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935" cy="217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8AAE5" w14:textId="77777777" w:rsidR="00501787" w:rsidRPr="009B114E" w:rsidRDefault="00501787" w:rsidP="006343A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18"/>
                              </w:rPr>
                            </w:pPr>
                          </w:p>
                          <w:p w14:paraId="64B6F658" w14:textId="6A56457B" w:rsidR="006479EA" w:rsidRPr="00552B5E" w:rsidRDefault="0016069D" w:rsidP="006479EA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8"/>
                                <w:szCs w:val="28"/>
                              </w:rPr>
                              <w:t xml:space="preserve">C.T. </w:t>
                            </w:r>
                            <w:r w:rsidR="006479EA" w:rsidRPr="0044477D"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8"/>
                                <w:szCs w:val="28"/>
                              </w:rPr>
                              <w:t>DAVIDE CANZANO</w:t>
                            </w:r>
                            <w:r w:rsidR="006479EA" w:rsidRPr="00552B5E"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4"/>
                              </w:rPr>
                              <w:br/>
                            </w:r>
                            <w:r w:rsidR="006479EA" w:rsidRPr="00FD13D9">
                              <w:rPr>
                                <w:rFonts w:ascii="Georgia" w:hAnsi="Georgia" w:cs="Courier New"/>
                                <w:b/>
                                <w:i/>
                                <w:iCs/>
                                <w:color w:val="840E02"/>
                                <w:sz w:val="24"/>
                                <w:szCs w:val="24"/>
                              </w:rPr>
                              <w:t>Trascrittore Forense</w:t>
                            </w:r>
                          </w:p>
                          <w:p w14:paraId="73210E39" w14:textId="15F20D6D" w:rsidR="001D7B4B" w:rsidRPr="0069346B" w:rsidRDefault="00B0747B" w:rsidP="006343A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4"/>
                                <w:szCs w:val="24"/>
                              </w:rPr>
                            </w:pPr>
                            <w:r w:rsidRPr="0069346B"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4"/>
                                <w:szCs w:val="24"/>
                              </w:rPr>
                              <w:t xml:space="preserve">CONSULENTE TECNICO </w:t>
                            </w:r>
                            <w:r w:rsidR="00995638" w:rsidRPr="0069346B"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  <w:r w:rsidRPr="0069346B"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4"/>
                                <w:szCs w:val="24"/>
                              </w:rPr>
                              <w:t>PER</w:t>
                            </w:r>
                            <w:r w:rsidR="00995638" w:rsidRPr="0069346B"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346B">
                              <w:rPr>
                                <w:rFonts w:ascii="Georgia" w:hAnsi="Georgia" w:cs="Courier New"/>
                                <w:b/>
                                <w:color w:val="840E02"/>
                                <w:sz w:val="24"/>
                                <w:szCs w:val="24"/>
                              </w:rPr>
                              <w:t>LA DIFESA PENALE</w:t>
                            </w:r>
                          </w:p>
                          <w:p w14:paraId="3F109AEC" w14:textId="4C8D3214" w:rsidR="00A55985" w:rsidRPr="00F82518" w:rsidRDefault="001005D6" w:rsidP="0054016F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</w:pPr>
                            <w:proofErr w:type="spellStart"/>
                            <w:r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>Is</w:t>
                            </w:r>
                            <w:proofErr w:type="spellEnd"/>
                            <w:r w:rsidR="00A55985"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 xml:space="preserve">. </w:t>
                            </w:r>
                            <w:r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>Collegio Periti Italiani</w:t>
                            </w:r>
                            <w:r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br/>
                              <w:t>n° 1081</w:t>
                            </w:r>
                            <w:r w:rsidR="0054016F" w:rsidRPr="009B114E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18"/>
                              </w:rPr>
                              <w:br/>
                            </w:r>
                            <w:r w:rsidR="0054016F" w:rsidRPr="009B114E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18"/>
                              </w:rPr>
                              <w:br/>
                            </w:r>
                            <w:proofErr w:type="spellStart"/>
                            <w:r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>Is</w:t>
                            </w:r>
                            <w:proofErr w:type="spellEnd"/>
                            <w:r w:rsidR="00A55985"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 xml:space="preserve">. </w:t>
                            </w:r>
                            <w:r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>C.C.I.A.A. Roma</w:t>
                            </w:r>
                            <w:r w:rsidR="001F16C2"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 xml:space="preserve"> </w:t>
                            </w:r>
                            <w:r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 xml:space="preserve">n° RM-2505 </w:t>
                            </w:r>
                          </w:p>
                          <w:p w14:paraId="5E7ECDCB" w14:textId="7590621B" w:rsidR="001005D6" w:rsidRPr="00F82518" w:rsidRDefault="001005D6" w:rsidP="0054016F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</w:pPr>
                            <w:r w:rsidRPr="00F82518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</w:rPr>
                              <w:t>“Ruolo Periti ed Esperti”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6568" id="Casella di testo 9" o:spid="_x0000_s1032" type="#_x0000_t202" style="position:absolute;left:0;text-align:left;margin-left:-30.45pt;margin-top:152.3pt;width:269.05pt;height:1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" filled="f" stroked="f">
                <v:textbox>
                  <w:txbxContent>
                    <w:p w14:paraId="60D8AAE5" w14:textId="77777777" w:rsidR="00501787" w:rsidRPr="009B114E" w:rsidRDefault="00501787" w:rsidP="006343A5">
                      <w:pPr>
                        <w:spacing w:line="240" w:lineRule="auto"/>
                        <w:jc w:val="center"/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18"/>
                        </w:rPr>
                      </w:pPr>
                    </w:p>
                    <w:p w14:paraId="64B6F658" w14:textId="6A56457B" w:rsidR="006479EA" w:rsidRPr="00552B5E" w:rsidRDefault="0016069D" w:rsidP="006479EA">
                      <w:pPr>
                        <w:spacing w:line="240" w:lineRule="auto"/>
                        <w:jc w:val="center"/>
                        <w:rPr>
                          <w:rFonts w:ascii="Georgia" w:hAnsi="Georgia" w:cs="Courier New"/>
                          <w:b/>
                          <w:color w:val="840E02"/>
                          <w:sz w:val="18"/>
                        </w:rPr>
                      </w:pPr>
                      <w:r>
                        <w:rPr>
                          <w:rFonts w:ascii="Georgia" w:hAnsi="Georgia" w:cs="Courier New"/>
                          <w:b/>
                          <w:color w:val="840E02"/>
                          <w:sz w:val="28"/>
                          <w:szCs w:val="28"/>
                        </w:rPr>
                        <w:t xml:space="preserve">C.T. </w:t>
                      </w:r>
                      <w:r w:rsidR="006479EA" w:rsidRPr="0044477D">
                        <w:rPr>
                          <w:rFonts w:ascii="Georgia" w:hAnsi="Georgia" w:cs="Courier New"/>
                          <w:b/>
                          <w:color w:val="840E02"/>
                          <w:sz w:val="28"/>
                          <w:szCs w:val="28"/>
                        </w:rPr>
                        <w:t>DAVIDE CANZANO</w:t>
                      </w:r>
                      <w:r w:rsidR="006479EA" w:rsidRPr="00552B5E">
                        <w:rPr>
                          <w:rFonts w:ascii="Georgia" w:hAnsi="Georgia" w:cs="Courier New"/>
                          <w:b/>
                          <w:color w:val="840E02"/>
                          <w:sz w:val="24"/>
                        </w:rPr>
                        <w:br/>
                      </w:r>
                      <w:r w:rsidR="006479EA" w:rsidRPr="00FD13D9">
                        <w:rPr>
                          <w:rFonts w:ascii="Georgia" w:hAnsi="Georgia" w:cs="Courier New"/>
                          <w:b/>
                          <w:i/>
                          <w:iCs/>
                          <w:color w:val="840E02"/>
                          <w:sz w:val="24"/>
                          <w:szCs w:val="24"/>
                        </w:rPr>
                        <w:t>Trascrittore Forense</w:t>
                      </w:r>
                    </w:p>
                    <w:p w14:paraId="73210E39" w14:textId="15F20D6D" w:rsidR="001D7B4B" w:rsidRPr="0069346B" w:rsidRDefault="00B0747B" w:rsidP="006343A5">
                      <w:pPr>
                        <w:spacing w:line="240" w:lineRule="auto"/>
                        <w:jc w:val="center"/>
                        <w:rPr>
                          <w:rFonts w:ascii="Georgia" w:hAnsi="Georgia" w:cs="Courier New"/>
                          <w:b/>
                          <w:color w:val="840E02"/>
                          <w:sz w:val="24"/>
                          <w:szCs w:val="24"/>
                        </w:rPr>
                      </w:pPr>
                      <w:r w:rsidRPr="0069346B">
                        <w:rPr>
                          <w:rFonts w:ascii="Georgia" w:hAnsi="Georgia" w:cs="Courier New"/>
                          <w:b/>
                          <w:color w:val="840E02"/>
                          <w:sz w:val="24"/>
                          <w:szCs w:val="24"/>
                        </w:rPr>
                        <w:t xml:space="preserve">CONSULENTE TECNICO </w:t>
                      </w:r>
                      <w:r w:rsidR="00995638" w:rsidRPr="0069346B">
                        <w:rPr>
                          <w:rFonts w:ascii="Georgia" w:hAnsi="Georgia" w:cs="Courier New"/>
                          <w:b/>
                          <w:color w:val="840E02"/>
                          <w:sz w:val="24"/>
                          <w:szCs w:val="24"/>
                        </w:rPr>
                        <w:t xml:space="preserve">                                         </w:t>
                      </w:r>
                      <w:r w:rsidRPr="0069346B">
                        <w:rPr>
                          <w:rFonts w:ascii="Georgia" w:hAnsi="Georgia" w:cs="Courier New"/>
                          <w:b/>
                          <w:color w:val="840E02"/>
                          <w:sz w:val="24"/>
                          <w:szCs w:val="24"/>
                        </w:rPr>
                        <w:t>PER</w:t>
                      </w:r>
                      <w:r w:rsidR="00995638" w:rsidRPr="0069346B">
                        <w:rPr>
                          <w:rFonts w:ascii="Georgia" w:hAnsi="Georgia" w:cs="Courier New"/>
                          <w:b/>
                          <w:color w:val="840E02"/>
                          <w:sz w:val="24"/>
                          <w:szCs w:val="24"/>
                        </w:rPr>
                        <w:t xml:space="preserve"> </w:t>
                      </w:r>
                      <w:r w:rsidRPr="0069346B">
                        <w:rPr>
                          <w:rFonts w:ascii="Georgia" w:hAnsi="Georgia" w:cs="Courier New"/>
                          <w:b/>
                          <w:color w:val="840E02"/>
                          <w:sz w:val="24"/>
                          <w:szCs w:val="24"/>
                        </w:rPr>
                        <w:t>LA DIFESA PENALE</w:t>
                      </w:r>
                    </w:p>
                    <w:p w14:paraId="3F109AEC" w14:textId="4C8D3214" w:rsidR="00A55985" w:rsidRPr="00F82518" w:rsidRDefault="001005D6" w:rsidP="0054016F">
                      <w:pPr>
                        <w:spacing w:after="0" w:line="240" w:lineRule="auto"/>
                        <w:jc w:val="center"/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</w:pPr>
                      <w:proofErr w:type="spellStart"/>
                      <w:r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>Is</w:t>
                      </w:r>
                      <w:proofErr w:type="spellEnd"/>
                      <w:r w:rsidR="00A55985"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 xml:space="preserve">. </w:t>
                      </w:r>
                      <w:r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>Collegio Periti Italiani</w:t>
                      </w:r>
                      <w:r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br/>
                        <w:t>n° 1081</w:t>
                      </w:r>
                      <w:r w:rsidR="0054016F" w:rsidRPr="009B114E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18"/>
                        </w:rPr>
                        <w:br/>
                      </w:r>
                      <w:r w:rsidR="0054016F" w:rsidRPr="009B114E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18"/>
                        </w:rPr>
                        <w:br/>
                      </w:r>
                      <w:proofErr w:type="spellStart"/>
                      <w:r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>Is</w:t>
                      </w:r>
                      <w:proofErr w:type="spellEnd"/>
                      <w:r w:rsidR="00A55985"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 xml:space="preserve">. </w:t>
                      </w:r>
                      <w:r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>C.C.I.A.A. Roma</w:t>
                      </w:r>
                      <w:r w:rsidR="001F16C2"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 xml:space="preserve"> </w:t>
                      </w:r>
                      <w:r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 xml:space="preserve">n° RM-2505 </w:t>
                      </w:r>
                    </w:p>
                    <w:p w14:paraId="5E7ECDCB" w14:textId="7590621B" w:rsidR="001005D6" w:rsidRPr="00F82518" w:rsidRDefault="001005D6" w:rsidP="0054016F">
                      <w:pPr>
                        <w:spacing w:after="0" w:line="240" w:lineRule="auto"/>
                        <w:jc w:val="center"/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</w:pPr>
                      <w:r w:rsidRPr="00F82518">
                        <w:rPr>
                          <w:rFonts w:ascii="Georgia" w:hAnsi="Georgia" w:cs="Courier New"/>
                          <w:b/>
                          <w:color w:val="244061" w:themeColor="accent1" w:themeShade="80"/>
                        </w:rPr>
                        <w:t>“Ruolo Periti ed Esperti”</w:t>
                      </w:r>
                    </w:p>
                  </w:txbxContent>
                </v:textbox>
              </v:shape>
            </w:pict>
          </mc:Fallback>
        </mc:AlternateContent>
      </w:r>
      <w:r w:rsidR="00054D61">
        <w:rPr>
          <w:noProof/>
          <w:lang w:eastAsia="it-IT"/>
        </w:rPr>
        <w:drawing>
          <wp:inline distT="0" distB="0" distL="0" distR="0" wp14:anchorId="65D177B5" wp14:editId="67F5E099">
            <wp:extent cx="3079103" cy="1811547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_mediu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29" cy="183527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FE6397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4718BB14" wp14:editId="1ACDDAB1">
            <wp:simplePos x="0" y="0"/>
            <wp:positionH relativeFrom="column">
              <wp:posOffset>-448574</wp:posOffset>
            </wp:positionH>
            <wp:positionV relativeFrom="paragraph">
              <wp:posOffset>-457200</wp:posOffset>
            </wp:positionV>
            <wp:extent cx="3597216" cy="7556740"/>
            <wp:effectExtent l="0" t="0" r="3810" b="635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 security 2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CrisscrossEtching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16" cy="75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8F081" w14:textId="6410FE7A" w:rsidR="00160026" w:rsidRDefault="00160026" w:rsidP="00160026"/>
    <w:p w14:paraId="7C5F607F" w14:textId="77777777" w:rsidR="00160026" w:rsidRDefault="00160026" w:rsidP="00160026"/>
    <w:p w14:paraId="7205EDF5" w14:textId="54DCF9EF" w:rsidR="00813015" w:rsidRPr="00160026" w:rsidRDefault="009D6CAB" w:rsidP="0016002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D3CDACC" wp14:editId="3C6D2099">
            <wp:simplePos x="0" y="0"/>
            <wp:positionH relativeFrom="margin">
              <wp:align>right</wp:align>
            </wp:positionH>
            <wp:positionV relativeFrom="paragraph">
              <wp:posOffset>3111011</wp:posOffset>
            </wp:positionV>
            <wp:extent cx="3255010" cy="1154723"/>
            <wp:effectExtent l="19050" t="0" r="173990" b="35052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-1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15472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C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EE6B" wp14:editId="219A8390">
                <wp:simplePos x="0" y="0"/>
                <wp:positionH relativeFrom="column">
                  <wp:posOffset>-228600</wp:posOffset>
                </wp:positionH>
                <wp:positionV relativeFrom="paragraph">
                  <wp:posOffset>1545981</wp:posOffset>
                </wp:positionV>
                <wp:extent cx="3182620" cy="1471197"/>
                <wp:effectExtent l="0" t="0" r="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471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8F1A0" w14:textId="77777777" w:rsidR="00802C5E" w:rsidRDefault="00CA7DA5" w:rsidP="00216B5F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 w:rsidRPr="00BF3711">
                              <w:rPr>
                                <w:rFonts w:ascii="Georgia" w:hAnsi="Georgia" w:cs="Courier New"/>
                                <w:b/>
                                <w:i/>
                                <w:iCs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AG</w:t>
                            </w:r>
                            <w:r w:rsidR="00F216BF" w:rsidRPr="00BF3711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216BF" w:rsidRPr="009B114E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18"/>
                              </w:rPr>
                              <w:t xml:space="preserve">– </w:t>
                            </w:r>
                            <w:r w:rsidR="00216B5F" w:rsidRPr="00B02C4C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ANALISI GIURIDICHE</w:t>
                            </w:r>
                            <w:r w:rsidR="00216B5F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18"/>
                              </w:rPr>
                              <w:t xml:space="preserve"> </w:t>
                            </w:r>
                            <w:r w:rsidR="00F216BF" w:rsidRPr="009B114E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18"/>
                              </w:rPr>
                              <w:br/>
                            </w:r>
                            <w:r w:rsidR="00F216BF" w:rsidRPr="0059207D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Sede Legale</w:t>
                            </w:r>
                            <w:r w:rsidR="00F216BF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02C5E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00141 Roma </w:t>
                            </w:r>
                          </w:p>
                          <w:p w14:paraId="6A9E710E" w14:textId="25537700" w:rsidR="00216B5F" w:rsidRPr="0059207D" w:rsidRDefault="00F216BF" w:rsidP="00216B5F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Via </w:t>
                            </w:r>
                            <w:r w:rsidR="00216B5F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del Casale Giuliani 11</w:t>
                            </w:r>
                          </w:p>
                          <w:p w14:paraId="4B0B746F" w14:textId="2204D6D7" w:rsidR="00245B86" w:rsidRDefault="00F216BF" w:rsidP="00216B5F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2C5E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Via degli Eroi 12 – Cassino (Fr)</w:t>
                            </w:r>
                            <w:r w:rsidR="00802C5E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225E8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E5CFE" w:rsidRPr="0059207D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Cell</w:t>
                            </w:r>
                            <w:r w:rsidR="00EE5CFE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E6650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344 4361541</w:t>
                            </w:r>
                            <w:r w:rsidR="006953E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  <w:p w14:paraId="2137528E" w14:textId="777F90D4" w:rsidR="00216B5F" w:rsidRPr="0059207D" w:rsidRDefault="00B24840" w:rsidP="00216B5F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 w:rsidRPr="0059207D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E</w:t>
                            </w:r>
                            <w:r w:rsidR="00797CC6" w:rsidRPr="0059207D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59207D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mail</w:t>
                            </w:r>
                            <w:r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: ct.davidecanzano@gmail.com</w:t>
                            </w:r>
                          </w:p>
                          <w:p w14:paraId="109B5D2C" w14:textId="4E155C93" w:rsidR="00B24840" w:rsidRPr="0059207D" w:rsidRDefault="00216B5F" w:rsidP="00202BB7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 w:rsidRPr="0059207D">
                              <w:rPr>
                                <w:rFonts w:ascii="Georgia" w:hAnsi="Georgia" w:cs="Courier New"/>
                                <w:b/>
                                <w:bCs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PEC:</w:t>
                            </w:r>
                            <w:r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davide.canzano@pec.it</w:t>
                            </w:r>
                            <w:r w:rsidR="00B24840" w:rsidRPr="0059207D">
                              <w:rPr>
                                <w:rFonts w:ascii="Georgia" w:hAnsi="Georgia" w:cs="Courier New"/>
                                <w:color w:val="244061" w:themeColor="accent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EA4CA7" w:rsidRPr="0059207D">
                              <w:rPr>
                                <w:rFonts w:ascii="Georgia" w:hAnsi="Georgia" w:cs="Courier New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STUDIO DELLA PRATICA GRATUITO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EE6B" id="Casella di testo 10" o:spid="_x0000_s1033" type="#_x0000_t202" style="position:absolute;left:0;text-align:left;margin-left:-18pt;margin-top:121.75pt;width:250.6pt;height:1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" filled="f" stroked="f">
                <v:textbox>
                  <w:txbxContent>
                    <w:p w14:paraId="0E08F1A0" w14:textId="77777777" w:rsidR="00802C5E" w:rsidRDefault="00CA7DA5" w:rsidP="00216B5F">
                      <w:pPr>
                        <w:spacing w:after="0" w:line="240" w:lineRule="auto"/>
                        <w:jc w:val="center"/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</w:pPr>
                      <w:r w:rsidRPr="00BF3711">
                        <w:rPr>
                          <w:rFonts w:ascii="Georgia" w:hAnsi="Georgia" w:cs="Courier New"/>
                          <w:b/>
                          <w:i/>
                          <w:iCs/>
                          <w:color w:val="244061" w:themeColor="accent1" w:themeShade="80"/>
                          <w:sz w:val="48"/>
                          <w:szCs w:val="48"/>
                        </w:rPr>
                        <w:t>AG</w:t>
                      </w:r>
                      <w:r w:rsidR="00F216BF" w:rsidRPr="00BF3711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="00F216BF" w:rsidRPr="009B114E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18"/>
                        </w:rPr>
                        <w:t xml:space="preserve">– </w:t>
                      </w:r>
                      <w:r w:rsidR="00216B5F" w:rsidRPr="00B02C4C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ANALISI GIURIDICHE</w:t>
                      </w:r>
                      <w:r w:rsidR="00216B5F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18"/>
                        </w:rPr>
                        <w:t xml:space="preserve"> </w:t>
                      </w:r>
                      <w:r w:rsidR="00F216BF" w:rsidRPr="009B114E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18"/>
                        </w:rPr>
                        <w:br/>
                      </w:r>
                      <w:r w:rsidR="00F216BF" w:rsidRPr="0059207D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Sede Legale</w:t>
                      </w:r>
                      <w:r w:rsidR="00F216BF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: </w:t>
                      </w:r>
                      <w:r w:rsidR="00802C5E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00141 Roma </w:t>
                      </w:r>
                    </w:p>
                    <w:p w14:paraId="6A9E710E" w14:textId="25537700" w:rsidR="00216B5F" w:rsidRPr="0059207D" w:rsidRDefault="00F216BF" w:rsidP="00216B5F">
                      <w:pPr>
                        <w:spacing w:after="0" w:line="240" w:lineRule="auto"/>
                        <w:jc w:val="center"/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</w:pPr>
                      <w:r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Via </w:t>
                      </w:r>
                      <w:r w:rsidR="00216B5F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>del Casale Giuliani 11</w:t>
                      </w:r>
                    </w:p>
                    <w:p w14:paraId="4B0B746F" w14:textId="2204D6D7" w:rsidR="00245B86" w:rsidRDefault="00F216BF" w:rsidP="00216B5F">
                      <w:pPr>
                        <w:spacing w:after="0" w:line="240" w:lineRule="auto"/>
                        <w:jc w:val="center"/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</w:pPr>
                      <w:r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802C5E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>Via degli Eroi 12 – Cassino (Fr)</w:t>
                      </w:r>
                      <w:r w:rsidR="00802C5E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br/>
                      </w:r>
                      <w:r w:rsidR="004225E8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- </w:t>
                      </w:r>
                      <w:r w:rsidR="00EE5CFE" w:rsidRPr="0059207D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Cell</w:t>
                      </w:r>
                      <w:r w:rsidR="00EE5CFE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. </w:t>
                      </w:r>
                      <w:r w:rsidR="005E6650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>344 4361541</w:t>
                      </w:r>
                      <w:r w:rsidR="006953E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 -</w:t>
                      </w:r>
                    </w:p>
                    <w:p w14:paraId="2137528E" w14:textId="777F90D4" w:rsidR="00216B5F" w:rsidRPr="0059207D" w:rsidRDefault="00B24840" w:rsidP="00216B5F">
                      <w:pPr>
                        <w:spacing w:after="0" w:line="240" w:lineRule="auto"/>
                        <w:jc w:val="center"/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</w:pPr>
                      <w:r w:rsidRPr="0059207D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E</w:t>
                      </w:r>
                      <w:r w:rsidR="00797CC6" w:rsidRPr="0059207D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-</w:t>
                      </w:r>
                      <w:r w:rsidRPr="0059207D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mail</w:t>
                      </w:r>
                      <w:r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>: ct.davidecanzano@gmail.com</w:t>
                      </w:r>
                    </w:p>
                    <w:p w14:paraId="109B5D2C" w14:textId="4E155C93" w:rsidR="00B24840" w:rsidRPr="0059207D" w:rsidRDefault="00216B5F" w:rsidP="00202BB7">
                      <w:pPr>
                        <w:spacing w:after="0" w:line="240" w:lineRule="auto"/>
                        <w:jc w:val="center"/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</w:pPr>
                      <w:r w:rsidRPr="0059207D">
                        <w:rPr>
                          <w:rFonts w:ascii="Georgia" w:hAnsi="Georgia" w:cs="Courier New"/>
                          <w:b/>
                          <w:bCs/>
                          <w:color w:val="244061" w:themeColor="accent1" w:themeShade="80"/>
                          <w:sz w:val="20"/>
                          <w:szCs w:val="20"/>
                        </w:rPr>
                        <w:t>PEC:</w:t>
                      </w:r>
                      <w:r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t xml:space="preserve"> davide.canzano@pec.it</w:t>
                      </w:r>
                      <w:r w:rsidR="00B24840" w:rsidRPr="0059207D">
                        <w:rPr>
                          <w:rFonts w:ascii="Georgia" w:hAnsi="Georgia" w:cs="Courier New"/>
                          <w:color w:val="244061" w:themeColor="accent1" w:themeShade="80"/>
                          <w:sz w:val="20"/>
                          <w:szCs w:val="20"/>
                        </w:rPr>
                        <w:br/>
                      </w:r>
                      <w:r w:rsidR="00EA4CA7" w:rsidRPr="0059207D">
                        <w:rPr>
                          <w:rFonts w:ascii="Georgia" w:hAnsi="Georgia" w:cs="Courier New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STUDIO DELLA PRATICA GRATUITO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3015" w:rsidRPr="00160026" w:rsidSect="00FE6397">
      <w:pgSz w:w="5670" w:h="11907"/>
      <w:pgMar w:top="720" w:right="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201"/>
    <w:multiLevelType w:val="hybridMultilevel"/>
    <w:tmpl w:val="925A0F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71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F0"/>
    <w:rsid w:val="000053CF"/>
    <w:rsid w:val="00054D61"/>
    <w:rsid w:val="000A6830"/>
    <w:rsid w:val="000A74CB"/>
    <w:rsid w:val="000D4E87"/>
    <w:rsid w:val="001005D6"/>
    <w:rsid w:val="00122A7C"/>
    <w:rsid w:val="00124F69"/>
    <w:rsid w:val="00130A44"/>
    <w:rsid w:val="00130E1C"/>
    <w:rsid w:val="00160026"/>
    <w:rsid w:val="0016069D"/>
    <w:rsid w:val="00195E62"/>
    <w:rsid w:val="001C6E78"/>
    <w:rsid w:val="001D7B4B"/>
    <w:rsid w:val="001E2659"/>
    <w:rsid w:val="001F16C2"/>
    <w:rsid w:val="00202BB7"/>
    <w:rsid w:val="002074EC"/>
    <w:rsid w:val="00216B5F"/>
    <w:rsid w:val="00245B86"/>
    <w:rsid w:val="002469F0"/>
    <w:rsid w:val="00263F7B"/>
    <w:rsid w:val="002715D1"/>
    <w:rsid w:val="0029258F"/>
    <w:rsid w:val="002A02C1"/>
    <w:rsid w:val="003010FF"/>
    <w:rsid w:val="00301C17"/>
    <w:rsid w:val="00324090"/>
    <w:rsid w:val="0035018B"/>
    <w:rsid w:val="003C3F52"/>
    <w:rsid w:val="003C42FC"/>
    <w:rsid w:val="003D039E"/>
    <w:rsid w:val="003E3CFA"/>
    <w:rsid w:val="00406D6E"/>
    <w:rsid w:val="00420E0E"/>
    <w:rsid w:val="004225E8"/>
    <w:rsid w:val="004329EC"/>
    <w:rsid w:val="0044477D"/>
    <w:rsid w:val="00496FAD"/>
    <w:rsid w:val="004B47DF"/>
    <w:rsid w:val="00500272"/>
    <w:rsid w:val="00501787"/>
    <w:rsid w:val="00514085"/>
    <w:rsid w:val="0054016F"/>
    <w:rsid w:val="00542A6E"/>
    <w:rsid w:val="00552B5E"/>
    <w:rsid w:val="00557C26"/>
    <w:rsid w:val="005771CC"/>
    <w:rsid w:val="0059207D"/>
    <w:rsid w:val="005A2932"/>
    <w:rsid w:val="005A72F4"/>
    <w:rsid w:val="005B0FCB"/>
    <w:rsid w:val="005E6650"/>
    <w:rsid w:val="00615553"/>
    <w:rsid w:val="006343A5"/>
    <w:rsid w:val="00646794"/>
    <w:rsid w:val="006479EA"/>
    <w:rsid w:val="00647DC2"/>
    <w:rsid w:val="006546EF"/>
    <w:rsid w:val="0065568E"/>
    <w:rsid w:val="0069346B"/>
    <w:rsid w:val="006953ED"/>
    <w:rsid w:val="006C4235"/>
    <w:rsid w:val="00731CA4"/>
    <w:rsid w:val="0076387B"/>
    <w:rsid w:val="00782385"/>
    <w:rsid w:val="00797CC6"/>
    <w:rsid w:val="007B4087"/>
    <w:rsid w:val="007C0E1B"/>
    <w:rsid w:val="00802C5E"/>
    <w:rsid w:val="00813015"/>
    <w:rsid w:val="008449DC"/>
    <w:rsid w:val="008618DD"/>
    <w:rsid w:val="008B6249"/>
    <w:rsid w:val="008F2D20"/>
    <w:rsid w:val="009115E5"/>
    <w:rsid w:val="009150A3"/>
    <w:rsid w:val="009263AA"/>
    <w:rsid w:val="00993AB3"/>
    <w:rsid w:val="00995638"/>
    <w:rsid w:val="009A341D"/>
    <w:rsid w:val="009B114E"/>
    <w:rsid w:val="009D6CAB"/>
    <w:rsid w:val="00A126EB"/>
    <w:rsid w:val="00A234F1"/>
    <w:rsid w:val="00A55194"/>
    <w:rsid w:val="00A55985"/>
    <w:rsid w:val="00A777F3"/>
    <w:rsid w:val="00A85FF4"/>
    <w:rsid w:val="00A95C28"/>
    <w:rsid w:val="00B019C4"/>
    <w:rsid w:val="00B02C4C"/>
    <w:rsid w:val="00B0747B"/>
    <w:rsid w:val="00B23D80"/>
    <w:rsid w:val="00B24840"/>
    <w:rsid w:val="00B3065B"/>
    <w:rsid w:val="00B722A2"/>
    <w:rsid w:val="00B77F40"/>
    <w:rsid w:val="00B84480"/>
    <w:rsid w:val="00BB6733"/>
    <w:rsid w:val="00BF3711"/>
    <w:rsid w:val="00C142EB"/>
    <w:rsid w:val="00C246E5"/>
    <w:rsid w:val="00C523DD"/>
    <w:rsid w:val="00C750ED"/>
    <w:rsid w:val="00C834CE"/>
    <w:rsid w:val="00CA7DA5"/>
    <w:rsid w:val="00CF5DF6"/>
    <w:rsid w:val="00D3498A"/>
    <w:rsid w:val="00D63783"/>
    <w:rsid w:val="00D80CF7"/>
    <w:rsid w:val="00D92911"/>
    <w:rsid w:val="00DD4DD3"/>
    <w:rsid w:val="00E264AF"/>
    <w:rsid w:val="00E37567"/>
    <w:rsid w:val="00E52099"/>
    <w:rsid w:val="00E80DC9"/>
    <w:rsid w:val="00E863B2"/>
    <w:rsid w:val="00EA4CA7"/>
    <w:rsid w:val="00ED6C11"/>
    <w:rsid w:val="00EE5CFE"/>
    <w:rsid w:val="00F02FDA"/>
    <w:rsid w:val="00F216BF"/>
    <w:rsid w:val="00F33B42"/>
    <w:rsid w:val="00F731B4"/>
    <w:rsid w:val="00F82518"/>
    <w:rsid w:val="00F86BE7"/>
    <w:rsid w:val="00FD13D9"/>
    <w:rsid w:val="00FE1701"/>
    <w:rsid w:val="00FE5F9B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5531"/>
  <w15:docId w15:val="{E6E26004-5A27-493F-893C-FDD796AC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42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3015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D6C1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E5CF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6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7C02-36A6-4D51-B7EF-72D59BEA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marco capitani</cp:lastModifiedBy>
  <cp:revision>61</cp:revision>
  <dcterms:created xsi:type="dcterms:W3CDTF">2023-12-27T18:33:00Z</dcterms:created>
  <dcterms:modified xsi:type="dcterms:W3CDTF">2025-09-07T09:52:00Z</dcterms:modified>
</cp:coreProperties>
</file>