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AB2452" w:rsidR="00AB2452" w:rsidRDefault="00AB2452" w14:paraId="30732097" w14:textId="28EB6437">
      <w:pPr>
        <w:rPr>
          <w:rFonts w:asciiTheme="majorHAnsi" w:hAnsiTheme="majorHAnsi" w:cstheme="majorHAnsi"/>
          <w:b/>
          <w:bCs/>
          <w:sz w:val="40"/>
          <w:szCs w:val="40"/>
        </w:rPr>
      </w:pPr>
      <w:r w:rsidRPr="00AB2452">
        <w:rPr>
          <w:rFonts w:asciiTheme="majorHAnsi" w:hAnsiTheme="majorHAnsi" w:cstheme="majorHAnsi"/>
          <w:b/>
          <w:bCs/>
          <w:sz w:val="40"/>
          <w:szCs w:val="40"/>
        </w:rPr>
        <w:t>Primitive Resentment GDD</w:t>
      </w:r>
    </w:p>
    <w:p w:rsidRPr="00AB2452" w:rsidR="00AB2452" w:rsidP="1E8C194B" w:rsidRDefault="1FA2435C" w14:paraId="697068D2" w14:textId="2FAEA76B">
      <w:r w:rsidRPr="1E8C194B">
        <w:t>Sebastian Biala-Learmonth | Timothy Hinshelwood | William Beaven | Preston Minuto</w:t>
      </w:r>
    </w:p>
    <w:sdt>
      <w:sdtPr>
        <w:id w:val="972372351"/>
        <w:docPartObj>
          <w:docPartGallery w:val="Table of Contents"/>
          <w:docPartUnique/>
        </w:docPartObj>
      </w:sdtPr>
      <w:sdtEndPr/>
      <w:sdtContent>
        <w:p w:rsidR="004B6CA3" w:rsidRDefault="1E8C194B" w14:paraId="7B921C65" w14:textId="21B996BA">
          <w:pPr>
            <w:pStyle w:val="TOC1"/>
            <w:tabs>
              <w:tab w:val="right" w:leader="dot" w:pos="9016"/>
            </w:tabs>
            <w:rPr>
              <w:rFonts w:eastAsiaTheme="minorEastAsia"/>
              <w:noProof/>
              <w:lang w:val="en-US" w:eastAsia="ja-JP"/>
            </w:rPr>
          </w:pPr>
          <w:r>
            <w:fldChar w:fldCharType="begin"/>
          </w:r>
          <w:r>
            <w:instrText>TOC \o \z \u \h</w:instrText>
          </w:r>
          <w:r>
            <w:fldChar w:fldCharType="separate"/>
          </w:r>
          <w:hyperlink w:history="1" w:anchor="_Toc73999416">
            <w:r w:rsidRPr="00A546C1" w:rsidR="004B6CA3">
              <w:rPr>
                <w:rStyle w:val="Hyperlink"/>
                <w:noProof/>
              </w:rPr>
              <w:t>Project Overview</w:t>
            </w:r>
            <w:r w:rsidR="004B6CA3">
              <w:rPr>
                <w:noProof/>
                <w:webHidden/>
              </w:rPr>
              <w:tab/>
            </w:r>
            <w:r w:rsidR="004B6CA3">
              <w:rPr>
                <w:noProof/>
                <w:webHidden/>
              </w:rPr>
              <w:fldChar w:fldCharType="begin"/>
            </w:r>
            <w:r w:rsidR="004B6CA3">
              <w:rPr>
                <w:noProof/>
                <w:webHidden/>
              </w:rPr>
              <w:instrText xml:space="preserve"> PAGEREF _Toc73999416 \h </w:instrText>
            </w:r>
            <w:r w:rsidR="004B6CA3">
              <w:rPr>
                <w:noProof/>
                <w:webHidden/>
              </w:rPr>
            </w:r>
            <w:r w:rsidR="004B6CA3">
              <w:rPr>
                <w:noProof/>
                <w:webHidden/>
              </w:rPr>
              <w:fldChar w:fldCharType="separate"/>
            </w:r>
            <w:r w:rsidR="004B6CA3">
              <w:rPr>
                <w:noProof/>
                <w:webHidden/>
              </w:rPr>
              <w:t>2</w:t>
            </w:r>
            <w:r w:rsidR="004B6CA3">
              <w:rPr>
                <w:noProof/>
                <w:webHidden/>
              </w:rPr>
              <w:fldChar w:fldCharType="end"/>
            </w:r>
          </w:hyperlink>
        </w:p>
        <w:p w:rsidR="004B6CA3" w:rsidRDefault="004B6CA3" w14:paraId="2F5847B4" w14:textId="3BB1DABB">
          <w:pPr>
            <w:pStyle w:val="TOC2"/>
            <w:tabs>
              <w:tab w:val="right" w:leader="dot" w:pos="9016"/>
            </w:tabs>
            <w:rPr>
              <w:rFonts w:eastAsiaTheme="minorEastAsia"/>
              <w:noProof/>
              <w:lang w:val="en-US" w:eastAsia="ja-JP"/>
            </w:rPr>
          </w:pPr>
          <w:hyperlink w:history="1" w:anchor="_Toc73999417">
            <w:r w:rsidRPr="00A546C1">
              <w:rPr>
                <w:rStyle w:val="Hyperlink"/>
                <w:noProof/>
              </w:rPr>
              <w:t>Game Description:</w:t>
            </w:r>
            <w:r>
              <w:rPr>
                <w:noProof/>
                <w:webHidden/>
              </w:rPr>
              <w:tab/>
            </w:r>
            <w:r>
              <w:rPr>
                <w:noProof/>
                <w:webHidden/>
              </w:rPr>
              <w:fldChar w:fldCharType="begin"/>
            </w:r>
            <w:r>
              <w:rPr>
                <w:noProof/>
                <w:webHidden/>
              </w:rPr>
              <w:instrText xml:space="preserve"> PAGEREF _Toc73999417 \h </w:instrText>
            </w:r>
            <w:r>
              <w:rPr>
                <w:noProof/>
                <w:webHidden/>
              </w:rPr>
            </w:r>
            <w:r>
              <w:rPr>
                <w:noProof/>
                <w:webHidden/>
              </w:rPr>
              <w:fldChar w:fldCharType="separate"/>
            </w:r>
            <w:r>
              <w:rPr>
                <w:noProof/>
                <w:webHidden/>
              </w:rPr>
              <w:t>2</w:t>
            </w:r>
            <w:r>
              <w:rPr>
                <w:noProof/>
                <w:webHidden/>
              </w:rPr>
              <w:fldChar w:fldCharType="end"/>
            </w:r>
          </w:hyperlink>
        </w:p>
        <w:p w:rsidR="004B6CA3" w:rsidRDefault="004B6CA3" w14:paraId="68C3855A" w14:textId="0EC24585">
          <w:pPr>
            <w:pStyle w:val="TOC1"/>
            <w:tabs>
              <w:tab w:val="right" w:leader="dot" w:pos="9016"/>
            </w:tabs>
            <w:rPr>
              <w:rFonts w:eastAsiaTheme="minorEastAsia"/>
              <w:noProof/>
              <w:lang w:val="en-US" w:eastAsia="ja-JP"/>
            </w:rPr>
          </w:pPr>
          <w:hyperlink w:history="1" w:anchor="_Toc73999418">
            <w:r w:rsidRPr="00A546C1">
              <w:rPr>
                <w:rStyle w:val="Hyperlink"/>
                <w:noProof/>
              </w:rPr>
              <w:t>Market Analysis</w:t>
            </w:r>
            <w:r>
              <w:rPr>
                <w:noProof/>
                <w:webHidden/>
              </w:rPr>
              <w:tab/>
            </w:r>
            <w:r>
              <w:rPr>
                <w:noProof/>
                <w:webHidden/>
              </w:rPr>
              <w:fldChar w:fldCharType="begin"/>
            </w:r>
            <w:r>
              <w:rPr>
                <w:noProof/>
                <w:webHidden/>
              </w:rPr>
              <w:instrText xml:space="preserve"> PAGEREF _Toc73999418 \h </w:instrText>
            </w:r>
            <w:r>
              <w:rPr>
                <w:noProof/>
                <w:webHidden/>
              </w:rPr>
            </w:r>
            <w:r>
              <w:rPr>
                <w:noProof/>
                <w:webHidden/>
              </w:rPr>
              <w:fldChar w:fldCharType="separate"/>
            </w:r>
            <w:r>
              <w:rPr>
                <w:noProof/>
                <w:webHidden/>
              </w:rPr>
              <w:t>2</w:t>
            </w:r>
            <w:r>
              <w:rPr>
                <w:noProof/>
                <w:webHidden/>
              </w:rPr>
              <w:fldChar w:fldCharType="end"/>
            </w:r>
          </w:hyperlink>
        </w:p>
        <w:p w:rsidR="004B6CA3" w:rsidRDefault="004B6CA3" w14:paraId="2FDFBA0B" w14:textId="7C2B4C2C">
          <w:pPr>
            <w:pStyle w:val="TOC2"/>
            <w:tabs>
              <w:tab w:val="right" w:leader="dot" w:pos="9016"/>
            </w:tabs>
            <w:rPr>
              <w:rFonts w:eastAsiaTheme="minorEastAsia"/>
              <w:noProof/>
              <w:lang w:val="en-US" w:eastAsia="ja-JP"/>
            </w:rPr>
          </w:pPr>
          <w:hyperlink w:history="1" w:anchor="_Toc73999419">
            <w:r w:rsidRPr="00A546C1">
              <w:rPr>
                <w:rStyle w:val="Hyperlink"/>
                <w:noProof/>
              </w:rPr>
              <w:t>Persona</w:t>
            </w:r>
            <w:r>
              <w:rPr>
                <w:noProof/>
                <w:webHidden/>
              </w:rPr>
              <w:tab/>
            </w:r>
            <w:r>
              <w:rPr>
                <w:noProof/>
                <w:webHidden/>
              </w:rPr>
              <w:fldChar w:fldCharType="begin"/>
            </w:r>
            <w:r>
              <w:rPr>
                <w:noProof/>
                <w:webHidden/>
              </w:rPr>
              <w:instrText xml:space="preserve"> PAGEREF _Toc73999419 \h </w:instrText>
            </w:r>
            <w:r>
              <w:rPr>
                <w:noProof/>
                <w:webHidden/>
              </w:rPr>
            </w:r>
            <w:r>
              <w:rPr>
                <w:noProof/>
                <w:webHidden/>
              </w:rPr>
              <w:fldChar w:fldCharType="separate"/>
            </w:r>
            <w:r>
              <w:rPr>
                <w:noProof/>
                <w:webHidden/>
              </w:rPr>
              <w:t>2</w:t>
            </w:r>
            <w:r>
              <w:rPr>
                <w:noProof/>
                <w:webHidden/>
              </w:rPr>
              <w:fldChar w:fldCharType="end"/>
            </w:r>
          </w:hyperlink>
        </w:p>
        <w:p w:rsidR="004B6CA3" w:rsidRDefault="004B6CA3" w14:paraId="34F10480" w14:textId="02AAD175">
          <w:pPr>
            <w:pStyle w:val="TOC2"/>
            <w:tabs>
              <w:tab w:val="right" w:leader="dot" w:pos="9016"/>
            </w:tabs>
            <w:rPr>
              <w:rFonts w:eastAsiaTheme="minorEastAsia"/>
              <w:noProof/>
              <w:lang w:val="en-US" w:eastAsia="ja-JP"/>
            </w:rPr>
          </w:pPr>
          <w:hyperlink w:history="1" w:anchor="_Toc73999420">
            <w:r w:rsidRPr="00A546C1">
              <w:rPr>
                <w:rStyle w:val="Hyperlink"/>
                <w:noProof/>
              </w:rPr>
              <w:t>Target Market</w:t>
            </w:r>
            <w:r>
              <w:rPr>
                <w:noProof/>
                <w:webHidden/>
              </w:rPr>
              <w:tab/>
            </w:r>
            <w:r>
              <w:rPr>
                <w:noProof/>
                <w:webHidden/>
              </w:rPr>
              <w:fldChar w:fldCharType="begin"/>
            </w:r>
            <w:r>
              <w:rPr>
                <w:noProof/>
                <w:webHidden/>
              </w:rPr>
              <w:instrText xml:space="preserve"> PAGEREF _Toc73999420 \h </w:instrText>
            </w:r>
            <w:r>
              <w:rPr>
                <w:noProof/>
                <w:webHidden/>
              </w:rPr>
            </w:r>
            <w:r>
              <w:rPr>
                <w:noProof/>
                <w:webHidden/>
              </w:rPr>
              <w:fldChar w:fldCharType="separate"/>
            </w:r>
            <w:r>
              <w:rPr>
                <w:noProof/>
                <w:webHidden/>
              </w:rPr>
              <w:t>3</w:t>
            </w:r>
            <w:r>
              <w:rPr>
                <w:noProof/>
                <w:webHidden/>
              </w:rPr>
              <w:fldChar w:fldCharType="end"/>
            </w:r>
          </w:hyperlink>
        </w:p>
        <w:p w:rsidR="004B6CA3" w:rsidRDefault="004B6CA3" w14:paraId="1D466770" w14:textId="6DDEF621">
          <w:pPr>
            <w:pStyle w:val="TOC1"/>
            <w:tabs>
              <w:tab w:val="right" w:leader="dot" w:pos="9016"/>
            </w:tabs>
            <w:rPr>
              <w:rFonts w:eastAsiaTheme="minorEastAsia"/>
              <w:noProof/>
              <w:lang w:val="en-US" w:eastAsia="ja-JP"/>
            </w:rPr>
          </w:pPr>
          <w:hyperlink w:history="1" w:anchor="_Toc73999421">
            <w:r w:rsidRPr="00A546C1">
              <w:rPr>
                <w:rStyle w:val="Hyperlink"/>
                <w:noProof/>
              </w:rPr>
              <w:t>Design Pillars</w:t>
            </w:r>
            <w:r>
              <w:rPr>
                <w:noProof/>
                <w:webHidden/>
              </w:rPr>
              <w:tab/>
            </w:r>
            <w:r>
              <w:rPr>
                <w:noProof/>
                <w:webHidden/>
              </w:rPr>
              <w:fldChar w:fldCharType="begin"/>
            </w:r>
            <w:r>
              <w:rPr>
                <w:noProof/>
                <w:webHidden/>
              </w:rPr>
              <w:instrText xml:space="preserve"> PAGEREF _Toc73999421 \h </w:instrText>
            </w:r>
            <w:r>
              <w:rPr>
                <w:noProof/>
                <w:webHidden/>
              </w:rPr>
            </w:r>
            <w:r>
              <w:rPr>
                <w:noProof/>
                <w:webHidden/>
              </w:rPr>
              <w:fldChar w:fldCharType="separate"/>
            </w:r>
            <w:r>
              <w:rPr>
                <w:noProof/>
                <w:webHidden/>
              </w:rPr>
              <w:t>3</w:t>
            </w:r>
            <w:r>
              <w:rPr>
                <w:noProof/>
                <w:webHidden/>
              </w:rPr>
              <w:fldChar w:fldCharType="end"/>
            </w:r>
          </w:hyperlink>
        </w:p>
        <w:p w:rsidR="004B6CA3" w:rsidRDefault="004B6CA3" w14:paraId="30FAEB5C" w14:textId="0E7190B8">
          <w:pPr>
            <w:pStyle w:val="TOC2"/>
            <w:tabs>
              <w:tab w:val="right" w:leader="dot" w:pos="9016"/>
            </w:tabs>
            <w:rPr>
              <w:rFonts w:eastAsiaTheme="minorEastAsia"/>
              <w:noProof/>
              <w:lang w:val="en-US" w:eastAsia="ja-JP"/>
            </w:rPr>
          </w:pPr>
          <w:hyperlink w:history="1" w:anchor="_Toc73999422">
            <w:r w:rsidRPr="00A546C1">
              <w:rPr>
                <w:rStyle w:val="Hyperlink"/>
                <w:noProof/>
              </w:rPr>
              <w:t>Targeted Platform</w:t>
            </w:r>
            <w:r>
              <w:rPr>
                <w:noProof/>
                <w:webHidden/>
              </w:rPr>
              <w:tab/>
            </w:r>
            <w:r>
              <w:rPr>
                <w:noProof/>
                <w:webHidden/>
              </w:rPr>
              <w:fldChar w:fldCharType="begin"/>
            </w:r>
            <w:r>
              <w:rPr>
                <w:noProof/>
                <w:webHidden/>
              </w:rPr>
              <w:instrText xml:space="preserve"> PAGEREF _Toc73999422 \h </w:instrText>
            </w:r>
            <w:r>
              <w:rPr>
                <w:noProof/>
                <w:webHidden/>
              </w:rPr>
            </w:r>
            <w:r>
              <w:rPr>
                <w:noProof/>
                <w:webHidden/>
              </w:rPr>
              <w:fldChar w:fldCharType="separate"/>
            </w:r>
            <w:r>
              <w:rPr>
                <w:noProof/>
                <w:webHidden/>
              </w:rPr>
              <w:t>3</w:t>
            </w:r>
            <w:r>
              <w:rPr>
                <w:noProof/>
                <w:webHidden/>
              </w:rPr>
              <w:fldChar w:fldCharType="end"/>
            </w:r>
          </w:hyperlink>
        </w:p>
        <w:p w:rsidR="004B6CA3" w:rsidRDefault="004B6CA3" w14:paraId="252400B0" w14:textId="6244CC50">
          <w:pPr>
            <w:pStyle w:val="TOC1"/>
            <w:tabs>
              <w:tab w:val="right" w:leader="dot" w:pos="9016"/>
            </w:tabs>
            <w:rPr>
              <w:rFonts w:eastAsiaTheme="minorEastAsia"/>
              <w:noProof/>
              <w:lang w:val="en-US" w:eastAsia="ja-JP"/>
            </w:rPr>
          </w:pPr>
          <w:hyperlink w:history="1" w:anchor="_Toc73999423">
            <w:r w:rsidRPr="00A546C1">
              <w:rPr>
                <w:rStyle w:val="Hyperlink"/>
                <w:noProof/>
              </w:rPr>
              <w:t>Competitor Analysis</w:t>
            </w:r>
            <w:r>
              <w:rPr>
                <w:noProof/>
                <w:webHidden/>
              </w:rPr>
              <w:tab/>
            </w:r>
            <w:r>
              <w:rPr>
                <w:noProof/>
                <w:webHidden/>
              </w:rPr>
              <w:fldChar w:fldCharType="begin"/>
            </w:r>
            <w:r>
              <w:rPr>
                <w:noProof/>
                <w:webHidden/>
              </w:rPr>
              <w:instrText xml:space="preserve"> PAGEREF _Toc73999423 \h </w:instrText>
            </w:r>
            <w:r>
              <w:rPr>
                <w:noProof/>
                <w:webHidden/>
              </w:rPr>
            </w:r>
            <w:r>
              <w:rPr>
                <w:noProof/>
                <w:webHidden/>
              </w:rPr>
              <w:fldChar w:fldCharType="separate"/>
            </w:r>
            <w:r>
              <w:rPr>
                <w:noProof/>
                <w:webHidden/>
              </w:rPr>
              <w:t>4</w:t>
            </w:r>
            <w:r>
              <w:rPr>
                <w:noProof/>
                <w:webHidden/>
              </w:rPr>
              <w:fldChar w:fldCharType="end"/>
            </w:r>
          </w:hyperlink>
        </w:p>
        <w:p w:rsidR="004B6CA3" w:rsidRDefault="004B6CA3" w14:paraId="713B38BA" w14:textId="67A9F58B">
          <w:pPr>
            <w:pStyle w:val="TOC1"/>
            <w:tabs>
              <w:tab w:val="right" w:leader="dot" w:pos="9016"/>
            </w:tabs>
            <w:rPr>
              <w:rFonts w:eastAsiaTheme="minorEastAsia"/>
              <w:noProof/>
              <w:lang w:val="en-US" w:eastAsia="ja-JP"/>
            </w:rPr>
          </w:pPr>
          <w:hyperlink w:history="1" w:anchor="_Toc73999424">
            <w:r w:rsidRPr="00A546C1">
              <w:rPr>
                <w:rStyle w:val="Hyperlink"/>
                <w:noProof/>
              </w:rPr>
              <w:t>Mechanics List</w:t>
            </w:r>
            <w:r>
              <w:rPr>
                <w:noProof/>
                <w:webHidden/>
              </w:rPr>
              <w:tab/>
            </w:r>
            <w:r>
              <w:rPr>
                <w:noProof/>
                <w:webHidden/>
              </w:rPr>
              <w:fldChar w:fldCharType="begin"/>
            </w:r>
            <w:r>
              <w:rPr>
                <w:noProof/>
                <w:webHidden/>
              </w:rPr>
              <w:instrText xml:space="preserve"> PAGEREF _Toc73999424 \h </w:instrText>
            </w:r>
            <w:r>
              <w:rPr>
                <w:noProof/>
                <w:webHidden/>
              </w:rPr>
            </w:r>
            <w:r>
              <w:rPr>
                <w:noProof/>
                <w:webHidden/>
              </w:rPr>
              <w:fldChar w:fldCharType="separate"/>
            </w:r>
            <w:r>
              <w:rPr>
                <w:noProof/>
                <w:webHidden/>
              </w:rPr>
              <w:t>6</w:t>
            </w:r>
            <w:r>
              <w:rPr>
                <w:noProof/>
                <w:webHidden/>
              </w:rPr>
              <w:fldChar w:fldCharType="end"/>
            </w:r>
          </w:hyperlink>
        </w:p>
        <w:p w:rsidR="004B6CA3" w:rsidRDefault="004B6CA3" w14:paraId="07FC1AC7" w14:textId="75FFD9C1">
          <w:pPr>
            <w:pStyle w:val="TOC2"/>
            <w:tabs>
              <w:tab w:val="right" w:leader="dot" w:pos="9016"/>
            </w:tabs>
            <w:rPr>
              <w:rFonts w:eastAsiaTheme="minorEastAsia"/>
              <w:noProof/>
              <w:lang w:val="en-US" w:eastAsia="ja-JP"/>
            </w:rPr>
          </w:pPr>
          <w:hyperlink w:history="1" w:anchor="_Toc73999425">
            <w:r w:rsidRPr="00A546C1">
              <w:rPr>
                <w:rStyle w:val="Hyperlink"/>
                <w:rFonts w:eastAsia="Calibri"/>
                <w:noProof/>
              </w:rPr>
              <w:t>Interactive Objects</w:t>
            </w:r>
            <w:r>
              <w:rPr>
                <w:noProof/>
                <w:webHidden/>
              </w:rPr>
              <w:tab/>
            </w:r>
            <w:r>
              <w:rPr>
                <w:noProof/>
                <w:webHidden/>
              </w:rPr>
              <w:fldChar w:fldCharType="begin"/>
            </w:r>
            <w:r>
              <w:rPr>
                <w:noProof/>
                <w:webHidden/>
              </w:rPr>
              <w:instrText xml:space="preserve"> PAGEREF _Toc73999425 \h </w:instrText>
            </w:r>
            <w:r>
              <w:rPr>
                <w:noProof/>
                <w:webHidden/>
              </w:rPr>
            </w:r>
            <w:r>
              <w:rPr>
                <w:noProof/>
                <w:webHidden/>
              </w:rPr>
              <w:fldChar w:fldCharType="separate"/>
            </w:r>
            <w:r>
              <w:rPr>
                <w:noProof/>
                <w:webHidden/>
              </w:rPr>
              <w:t>6</w:t>
            </w:r>
            <w:r>
              <w:rPr>
                <w:noProof/>
                <w:webHidden/>
              </w:rPr>
              <w:fldChar w:fldCharType="end"/>
            </w:r>
          </w:hyperlink>
        </w:p>
        <w:p w:rsidR="004B6CA3" w:rsidRDefault="004B6CA3" w14:paraId="6D9C0AA6" w14:textId="711AE8F9">
          <w:pPr>
            <w:pStyle w:val="TOC2"/>
            <w:tabs>
              <w:tab w:val="right" w:leader="dot" w:pos="9016"/>
            </w:tabs>
            <w:rPr>
              <w:rFonts w:eastAsiaTheme="minorEastAsia"/>
              <w:noProof/>
              <w:lang w:val="en-US" w:eastAsia="ja-JP"/>
            </w:rPr>
          </w:pPr>
          <w:hyperlink w:history="1" w:anchor="_Toc73999426">
            <w:r w:rsidRPr="00A546C1">
              <w:rPr>
                <w:rStyle w:val="Hyperlink"/>
                <w:rFonts w:eastAsia="Calibri"/>
                <w:noProof/>
              </w:rPr>
              <w:t>Inventory System</w:t>
            </w:r>
            <w:r>
              <w:rPr>
                <w:noProof/>
                <w:webHidden/>
              </w:rPr>
              <w:tab/>
            </w:r>
            <w:r>
              <w:rPr>
                <w:noProof/>
                <w:webHidden/>
              </w:rPr>
              <w:fldChar w:fldCharType="begin"/>
            </w:r>
            <w:r>
              <w:rPr>
                <w:noProof/>
                <w:webHidden/>
              </w:rPr>
              <w:instrText xml:space="preserve"> PAGEREF _Toc73999426 \h </w:instrText>
            </w:r>
            <w:r>
              <w:rPr>
                <w:noProof/>
                <w:webHidden/>
              </w:rPr>
            </w:r>
            <w:r>
              <w:rPr>
                <w:noProof/>
                <w:webHidden/>
              </w:rPr>
              <w:fldChar w:fldCharType="separate"/>
            </w:r>
            <w:r>
              <w:rPr>
                <w:noProof/>
                <w:webHidden/>
              </w:rPr>
              <w:t>6</w:t>
            </w:r>
            <w:r>
              <w:rPr>
                <w:noProof/>
                <w:webHidden/>
              </w:rPr>
              <w:fldChar w:fldCharType="end"/>
            </w:r>
          </w:hyperlink>
        </w:p>
        <w:p w:rsidR="004B6CA3" w:rsidRDefault="004B6CA3" w14:paraId="165171A7" w14:textId="149B51C7">
          <w:pPr>
            <w:pStyle w:val="TOC2"/>
            <w:tabs>
              <w:tab w:val="right" w:leader="dot" w:pos="9016"/>
            </w:tabs>
            <w:rPr>
              <w:rFonts w:eastAsiaTheme="minorEastAsia"/>
              <w:noProof/>
              <w:lang w:val="en-US" w:eastAsia="ja-JP"/>
            </w:rPr>
          </w:pPr>
          <w:hyperlink w:history="1" w:anchor="_Toc73999427">
            <w:r w:rsidRPr="00A546C1">
              <w:rPr>
                <w:rStyle w:val="Hyperlink"/>
                <w:rFonts w:eastAsia="Calibri"/>
                <w:noProof/>
              </w:rPr>
              <w:t>Dialogue Boxes</w:t>
            </w:r>
            <w:r>
              <w:rPr>
                <w:noProof/>
                <w:webHidden/>
              </w:rPr>
              <w:tab/>
            </w:r>
            <w:r>
              <w:rPr>
                <w:noProof/>
                <w:webHidden/>
              </w:rPr>
              <w:fldChar w:fldCharType="begin"/>
            </w:r>
            <w:r>
              <w:rPr>
                <w:noProof/>
                <w:webHidden/>
              </w:rPr>
              <w:instrText xml:space="preserve"> PAGEREF _Toc73999427 \h </w:instrText>
            </w:r>
            <w:r>
              <w:rPr>
                <w:noProof/>
                <w:webHidden/>
              </w:rPr>
            </w:r>
            <w:r>
              <w:rPr>
                <w:noProof/>
                <w:webHidden/>
              </w:rPr>
              <w:fldChar w:fldCharType="separate"/>
            </w:r>
            <w:r>
              <w:rPr>
                <w:noProof/>
                <w:webHidden/>
              </w:rPr>
              <w:t>6</w:t>
            </w:r>
            <w:r>
              <w:rPr>
                <w:noProof/>
                <w:webHidden/>
              </w:rPr>
              <w:fldChar w:fldCharType="end"/>
            </w:r>
          </w:hyperlink>
        </w:p>
        <w:p w:rsidR="004B6CA3" w:rsidRDefault="004B6CA3" w14:paraId="4D81C425" w14:textId="785B72C5">
          <w:pPr>
            <w:pStyle w:val="TOC2"/>
            <w:tabs>
              <w:tab w:val="right" w:leader="dot" w:pos="9016"/>
            </w:tabs>
            <w:rPr>
              <w:rFonts w:eastAsiaTheme="minorEastAsia"/>
              <w:noProof/>
              <w:lang w:val="en-US" w:eastAsia="ja-JP"/>
            </w:rPr>
          </w:pPr>
          <w:hyperlink w:history="1" w:anchor="_Toc73999428">
            <w:r w:rsidRPr="00A546C1">
              <w:rPr>
                <w:rStyle w:val="Hyperlink"/>
                <w:rFonts w:eastAsia="Calibri"/>
                <w:noProof/>
              </w:rPr>
              <w:t>Gated Objects and Doors</w:t>
            </w:r>
            <w:r>
              <w:rPr>
                <w:noProof/>
                <w:webHidden/>
              </w:rPr>
              <w:tab/>
            </w:r>
            <w:r>
              <w:rPr>
                <w:noProof/>
                <w:webHidden/>
              </w:rPr>
              <w:fldChar w:fldCharType="begin"/>
            </w:r>
            <w:r>
              <w:rPr>
                <w:noProof/>
                <w:webHidden/>
              </w:rPr>
              <w:instrText xml:space="preserve"> PAGEREF _Toc73999428 \h </w:instrText>
            </w:r>
            <w:r>
              <w:rPr>
                <w:noProof/>
                <w:webHidden/>
              </w:rPr>
            </w:r>
            <w:r>
              <w:rPr>
                <w:noProof/>
                <w:webHidden/>
              </w:rPr>
              <w:fldChar w:fldCharType="separate"/>
            </w:r>
            <w:r>
              <w:rPr>
                <w:noProof/>
                <w:webHidden/>
              </w:rPr>
              <w:t>6</w:t>
            </w:r>
            <w:r>
              <w:rPr>
                <w:noProof/>
                <w:webHidden/>
              </w:rPr>
              <w:fldChar w:fldCharType="end"/>
            </w:r>
          </w:hyperlink>
        </w:p>
        <w:p w:rsidR="004B6CA3" w:rsidRDefault="004B6CA3" w14:paraId="064EAD4A" w14:textId="4692F37D">
          <w:pPr>
            <w:pStyle w:val="TOC2"/>
            <w:tabs>
              <w:tab w:val="right" w:leader="dot" w:pos="9016"/>
            </w:tabs>
            <w:rPr>
              <w:rFonts w:eastAsiaTheme="minorEastAsia"/>
              <w:noProof/>
              <w:lang w:val="en-US" w:eastAsia="ja-JP"/>
            </w:rPr>
          </w:pPr>
          <w:hyperlink w:history="1" w:anchor="_Toc73999429">
            <w:r w:rsidRPr="00A546C1">
              <w:rPr>
                <w:rStyle w:val="Hyperlink"/>
                <w:rFonts w:eastAsia="Calibri"/>
                <w:noProof/>
              </w:rPr>
              <w:t>Keypad Entry</w:t>
            </w:r>
            <w:r>
              <w:rPr>
                <w:noProof/>
                <w:webHidden/>
              </w:rPr>
              <w:tab/>
            </w:r>
            <w:r>
              <w:rPr>
                <w:noProof/>
                <w:webHidden/>
              </w:rPr>
              <w:fldChar w:fldCharType="begin"/>
            </w:r>
            <w:r>
              <w:rPr>
                <w:noProof/>
                <w:webHidden/>
              </w:rPr>
              <w:instrText xml:space="preserve"> PAGEREF _Toc73999429 \h </w:instrText>
            </w:r>
            <w:r>
              <w:rPr>
                <w:noProof/>
                <w:webHidden/>
              </w:rPr>
            </w:r>
            <w:r>
              <w:rPr>
                <w:noProof/>
                <w:webHidden/>
              </w:rPr>
              <w:fldChar w:fldCharType="separate"/>
            </w:r>
            <w:r>
              <w:rPr>
                <w:noProof/>
                <w:webHidden/>
              </w:rPr>
              <w:t>7</w:t>
            </w:r>
            <w:r>
              <w:rPr>
                <w:noProof/>
                <w:webHidden/>
              </w:rPr>
              <w:fldChar w:fldCharType="end"/>
            </w:r>
          </w:hyperlink>
        </w:p>
        <w:p w:rsidR="004B6CA3" w:rsidRDefault="004B6CA3" w14:paraId="135AAE4D" w14:textId="7311509D">
          <w:pPr>
            <w:pStyle w:val="TOC2"/>
            <w:tabs>
              <w:tab w:val="right" w:leader="dot" w:pos="9016"/>
            </w:tabs>
            <w:rPr>
              <w:rFonts w:eastAsiaTheme="minorEastAsia"/>
              <w:noProof/>
              <w:lang w:val="en-US" w:eastAsia="ja-JP"/>
            </w:rPr>
          </w:pPr>
          <w:hyperlink w:history="1" w:anchor="_Toc73999430">
            <w:r w:rsidRPr="00A546C1">
              <w:rPr>
                <w:rStyle w:val="Hyperlink"/>
                <w:rFonts w:eastAsia="Calibri"/>
                <w:noProof/>
              </w:rPr>
              <w:t>Randomised String Display</w:t>
            </w:r>
            <w:r>
              <w:rPr>
                <w:noProof/>
                <w:webHidden/>
              </w:rPr>
              <w:tab/>
            </w:r>
            <w:r>
              <w:rPr>
                <w:noProof/>
                <w:webHidden/>
              </w:rPr>
              <w:fldChar w:fldCharType="begin"/>
            </w:r>
            <w:r>
              <w:rPr>
                <w:noProof/>
                <w:webHidden/>
              </w:rPr>
              <w:instrText xml:space="preserve"> PAGEREF _Toc73999430 \h </w:instrText>
            </w:r>
            <w:r>
              <w:rPr>
                <w:noProof/>
                <w:webHidden/>
              </w:rPr>
            </w:r>
            <w:r>
              <w:rPr>
                <w:noProof/>
                <w:webHidden/>
              </w:rPr>
              <w:fldChar w:fldCharType="separate"/>
            </w:r>
            <w:r>
              <w:rPr>
                <w:noProof/>
                <w:webHidden/>
              </w:rPr>
              <w:t>7</w:t>
            </w:r>
            <w:r>
              <w:rPr>
                <w:noProof/>
                <w:webHidden/>
              </w:rPr>
              <w:fldChar w:fldCharType="end"/>
            </w:r>
          </w:hyperlink>
        </w:p>
        <w:p w:rsidR="004B6CA3" w:rsidRDefault="004B6CA3" w14:paraId="18DD7F37" w14:textId="06AB8CEA">
          <w:pPr>
            <w:pStyle w:val="TOC2"/>
            <w:tabs>
              <w:tab w:val="right" w:leader="dot" w:pos="9016"/>
            </w:tabs>
            <w:rPr>
              <w:rFonts w:eastAsiaTheme="minorEastAsia"/>
              <w:noProof/>
              <w:lang w:val="en-US" w:eastAsia="ja-JP"/>
            </w:rPr>
          </w:pPr>
          <w:hyperlink w:history="1" w:anchor="_Toc73999431">
            <w:r w:rsidRPr="00A546C1">
              <w:rPr>
                <w:rStyle w:val="Hyperlink"/>
                <w:rFonts w:eastAsia="Calibri"/>
                <w:noProof/>
              </w:rPr>
              <w:t>Area Transitions</w:t>
            </w:r>
            <w:r>
              <w:rPr>
                <w:noProof/>
                <w:webHidden/>
              </w:rPr>
              <w:tab/>
            </w:r>
            <w:r>
              <w:rPr>
                <w:noProof/>
                <w:webHidden/>
              </w:rPr>
              <w:fldChar w:fldCharType="begin"/>
            </w:r>
            <w:r>
              <w:rPr>
                <w:noProof/>
                <w:webHidden/>
              </w:rPr>
              <w:instrText xml:space="preserve"> PAGEREF _Toc73999431 \h </w:instrText>
            </w:r>
            <w:r>
              <w:rPr>
                <w:noProof/>
                <w:webHidden/>
              </w:rPr>
            </w:r>
            <w:r>
              <w:rPr>
                <w:noProof/>
                <w:webHidden/>
              </w:rPr>
              <w:fldChar w:fldCharType="separate"/>
            </w:r>
            <w:r>
              <w:rPr>
                <w:noProof/>
                <w:webHidden/>
              </w:rPr>
              <w:t>7</w:t>
            </w:r>
            <w:r>
              <w:rPr>
                <w:noProof/>
                <w:webHidden/>
              </w:rPr>
              <w:fldChar w:fldCharType="end"/>
            </w:r>
          </w:hyperlink>
        </w:p>
        <w:p w:rsidR="1E8C194B" w:rsidP="1E8C194B" w:rsidRDefault="1E8C194B" w14:paraId="54B36B9C" w14:textId="04662026">
          <w:pPr>
            <w:pStyle w:val="TOC2"/>
            <w:tabs>
              <w:tab w:val="right" w:leader="dot" w:pos="9015"/>
            </w:tabs>
          </w:pPr>
          <w:r>
            <w:fldChar w:fldCharType="end"/>
          </w:r>
        </w:p>
      </w:sdtContent>
    </w:sdt>
    <w:p w:rsidR="1E8C194B" w:rsidP="1E8C194B" w:rsidRDefault="1E8C194B" w14:paraId="07068BAD" w14:textId="72B0560C"/>
    <w:p w:rsidR="1E8C194B" w:rsidP="1E8C194B" w:rsidRDefault="1E8C194B" w14:paraId="7347595A" w14:textId="069BB8DE">
      <w:pPr>
        <w:rPr>
          <w:rFonts w:asciiTheme="majorHAnsi" w:hAnsiTheme="majorHAnsi" w:cstheme="majorBidi"/>
          <w:sz w:val="36"/>
          <w:szCs w:val="36"/>
        </w:rPr>
      </w:pPr>
    </w:p>
    <w:p w:rsidR="00AB2452" w:rsidRDefault="00AB2452" w14:paraId="1697CC36" w14:textId="269B485E">
      <w:pPr>
        <w:rPr>
          <w:rFonts w:asciiTheme="majorHAnsi" w:hAnsiTheme="majorHAnsi" w:cstheme="majorHAnsi"/>
          <w:sz w:val="36"/>
          <w:szCs w:val="36"/>
        </w:rPr>
      </w:pPr>
      <w:r>
        <w:rPr>
          <w:rFonts w:asciiTheme="majorHAnsi" w:hAnsiTheme="majorHAnsi" w:cstheme="majorHAnsi"/>
          <w:sz w:val="36"/>
          <w:szCs w:val="36"/>
        </w:rPr>
        <w:br w:type="page"/>
      </w:r>
    </w:p>
    <w:p w:rsidR="00AB2452" w:rsidP="00AB2452" w:rsidRDefault="1FA2435C" w14:paraId="38DD8DF2" w14:textId="31C1B52F">
      <w:pPr>
        <w:pStyle w:val="Heading1"/>
      </w:pPr>
      <w:bookmarkStart w:name="_Toc73999416" w:id="0"/>
      <w:r>
        <w:lastRenderedPageBreak/>
        <w:t>Project Overview</w:t>
      </w:r>
      <w:bookmarkEnd w:id="0"/>
    </w:p>
    <w:p w:rsidR="00AB2452" w:rsidP="00AB2452" w:rsidRDefault="00AB2452" w14:paraId="6F509B7F" w14:textId="026A45A9"/>
    <w:p w:rsidR="00AB2452" w:rsidP="00AB2452" w:rsidRDefault="1FA2435C" w14:paraId="41FF14E0" w14:textId="139189C1">
      <w:pPr>
        <w:pStyle w:val="Heading2"/>
      </w:pPr>
      <w:bookmarkStart w:name="_Toc73999417" w:id="1"/>
      <w:r>
        <w:t>Game Description:</w:t>
      </w:r>
      <w:bookmarkEnd w:id="1"/>
    </w:p>
    <w:p w:rsidR="00AB2452" w:rsidP="00AB2452" w:rsidRDefault="00AB2452" w14:paraId="515E7047" w14:textId="0EBA8EFA">
      <w:pPr>
        <w:rPr>
          <w:sz w:val="24"/>
          <w:szCs w:val="24"/>
        </w:rPr>
      </w:pPr>
      <w:r>
        <w:rPr>
          <w:sz w:val="24"/>
          <w:szCs w:val="24"/>
        </w:rPr>
        <w:t>Primitive Resentment is a point and click adventure game based on the short story ‘Primal Fury’ by Myles Blasonato. The game has players exploring an abandoned facility to uncover the many dark secrets it holds, while also being comedic in tone, with the juxtaposition between serious intensity and absurd comedy being the aesthetic the game revolves around. The game intends to blend elements of mystery and horror with some influence from the campy concepts of b grade movies to further solidify this aesthetic, grounding the more ridiculous aspects as to not make them feel totally out of place</w:t>
      </w:r>
      <w:r w:rsidR="006A404A">
        <w:rPr>
          <w:sz w:val="24"/>
          <w:szCs w:val="24"/>
        </w:rPr>
        <w:t xml:space="preserve">. </w:t>
      </w:r>
      <w:r w:rsidR="00833231">
        <w:rPr>
          <w:sz w:val="24"/>
          <w:szCs w:val="24"/>
        </w:rPr>
        <w:t>Furthermore, the game also intends on conveying the way in which deeper, more complex themes can be portrayed within a comedic backdrop and represent that something doesn’t have to be a consistently</w:t>
      </w:r>
      <w:r w:rsidR="00A52DAC">
        <w:rPr>
          <w:sz w:val="24"/>
          <w:szCs w:val="24"/>
        </w:rPr>
        <w:t xml:space="preserve"> solemn, humourless experience to be a narrative that’s engaging and covers darker themes.</w:t>
      </w:r>
    </w:p>
    <w:p w:rsidR="00A52DAC" w:rsidP="00AB2452" w:rsidRDefault="00A52DAC" w14:paraId="260BC4F2" w14:textId="2C8F2D44">
      <w:pPr>
        <w:rPr>
          <w:sz w:val="24"/>
          <w:szCs w:val="24"/>
        </w:rPr>
      </w:pPr>
    </w:p>
    <w:p w:rsidR="00A52DAC" w:rsidP="00A52DAC" w:rsidRDefault="00A52DAC" w14:paraId="0BC849C5" w14:textId="3C4CB5D2">
      <w:pPr>
        <w:pStyle w:val="Heading1"/>
      </w:pPr>
      <w:bookmarkStart w:name="_Toc73999418" w:id="2"/>
      <w:r>
        <w:t>Market Analysis</w:t>
      </w:r>
      <w:bookmarkEnd w:id="2"/>
    </w:p>
    <w:p w:rsidR="00A52DAC" w:rsidP="00A52DAC" w:rsidRDefault="00A52DAC" w14:paraId="65E8094F" w14:textId="55BC20F2">
      <w:pPr>
        <w:pStyle w:val="Heading2"/>
      </w:pPr>
      <w:bookmarkStart w:name="_Toc73999419" w:id="3"/>
      <w:r>
        <w:t>Persona</w:t>
      </w:r>
      <w:bookmarkEnd w:id="3"/>
    </w:p>
    <w:p w:rsidR="00A52DAC" w:rsidP="00A52DAC" w:rsidRDefault="00A52DAC" w14:paraId="2D48D009" w14:textId="033277DC">
      <w:r>
        <w:t>Primitive Resentment is a game built around the below persona of Artsy Andy, and is what informs the design philosophy and target market of Primitive Resentment:</w:t>
      </w:r>
      <w:r>
        <w:rPr>
          <w:noProof/>
        </w:rPr>
        <w:drawing>
          <wp:inline distT="0" distB="0" distL="0" distR="0" wp14:anchorId="0721479D" wp14:editId="338FADE0">
            <wp:extent cx="5095874" cy="367239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095874" cy="3672399"/>
                    </a:xfrm>
                    <a:prstGeom prst="rect">
                      <a:avLst/>
                    </a:prstGeom>
                  </pic:spPr>
                </pic:pic>
              </a:graphicData>
            </a:graphic>
          </wp:inline>
        </w:drawing>
      </w:r>
    </w:p>
    <w:p w:rsidR="00AC7F6D" w:rsidP="00A52DAC" w:rsidRDefault="00AC7F6D" w14:paraId="29AE3F19" w14:textId="77777777">
      <w:pPr>
        <w:pStyle w:val="Heading2"/>
      </w:pPr>
    </w:p>
    <w:p w:rsidR="00A52DAC" w:rsidP="00A52DAC" w:rsidRDefault="00A52DAC" w14:paraId="0B848E95" w14:textId="36FD2CD9">
      <w:pPr>
        <w:pStyle w:val="Heading2"/>
      </w:pPr>
      <w:bookmarkStart w:name="_Toc73999420" w:id="4"/>
      <w:r>
        <w:t>Target Market</w:t>
      </w:r>
      <w:bookmarkEnd w:id="4"/>
    </w:p>
    <w:p w:rsidR="00A52DAC" w:rsidP="00A52DAC" w:rsidRDefault="00A52DAC" w14:paraId="0D808E7B" w14:textId="347FBC32">
      <w:r>
        <w:t xml:space="preserve">Due to Artsy Andy being the targeted brief for Primitive Resentment, the narrative elements of the game must be prominent and convey a story with a degree of depth and meaning. This prominent focus on narrative should be paired with </w:t>
      </w:r>
      <w:r w:rsidR="00AC7F6D">
        <w:t xml:space="preserve">some form of unique </w:t>
      </w:r>
      <w:r w:rsidR="00825EA7">
        <w:t>art style</w:t>
      </w:r>
      <w:r w:rsidR="00AC7F6D">
        <w:t xml:space="preserve"> to further engage the people who like the side of games that make an attempt at being more ‘artistic’. The violent nature of the source material combined with the more serious themes that are being explored make the logical target market of the game to be a mature audience that is more prepared to deal with instances of disturbing subject matter. While this provides freedom in the severity of imagery that can be shown, lessening the potential of sugar-coating any message being presented, careful considerations must be made to ensure that the game feels purposeful in every aspect in order to not overpower one side of it too much. The initially contradictory nature of making a comedic game for an artsier audience further requires a meticulous approach to designing Primitive Resentment, both ensuring that the comedy never feels overly random to the point of meaningless absurdity, while also having a multifaceted narrative that can be further tied into an overarching artistic theme.</w:t>
      </w:r>
    </w:p>
    <w:p w:rsidR="00AC7F6D" w:rsidP="00A52DAC" w:rsidRDefault="00AC7F6D" w14:paraId="20D76788" w14:textId="02AB85CE"/>
    <w:p w:rsidR="00AC7F6D" w:rsidP="00AC7F6D" w:rsidRDefault="00AC7F6D" w14:paraId="0938E88F" w14:textId="6B0FABAF">
      <w:pPr>
        <w:pStyle w:val="Heading1"/>
      </w:pPr>
      <w:bookmarkStart w:name="_Toc73999421" w:id="5"/>
      <w:r>
        <w:t>Design Pillars</w:t>
      </w:r>
      <w:bookmarkEnd w:id="5"/>
    </w:p>
    <w:p w:rsidR="00322998" w:rsidP="00322998" w:rsidRDefault="00322998" w14:paraId="533A42E6" w14:textId="50D516C0">
      <w:r>
        <w:rPr>
          <w:b/>
          <w:bCs/>
        </w:rPr>
        <w:t xml:space="preserve">Juxtaposition – </w:t>
      </w:r>
      <w:r>
        <w:t>To provide the game with an overarching theme, each aspect of it needs to be tied to the concept of juxtaposition. Everything from the art, to the narrative, to even the sound effects need to strike a balance between starkly different ideas while blending together into something cohesive.</w:t>
      </w:r>
    </w:p>
    <w:p w:rsidR="00322998" w:rsidP="00322998" w:rsidRDefault="00322998" w14:paraId="19D6937A" w14:textId="2DF84EAF">
      <w:r>
        <w:rPr>
          <w:b/>
          <w:bCs/>
        </w:rPr>
        <w:t xml:space="preserve">Extremity – </w:t>
      </w:r>
      <w:r>
        <w:t>While remaining cohesive, Primitive Resentment’s presentation further revolves around excess, both in terms of the heavily absurd comedy, and the brutality of many aspects of the narrative, in order to evoke the tone of many old, b-grade horror movies.</w:t>
      </w:r>
    </w:p>
    <w:p w:rsidRPr="00322998" w:rsidR="00322998" w:rsidP="00322998" w:rsidRDefault="00322998" w14:paraId="29EF5615" w14:textId="0B9F8225">
      <w:r>
        <w:rPr>
          <w:b/>
          <w:bCs/>
        </w:rPr>
        <w:t xml:space="preserve">Narrative Focus – </w:t>
      </w:r>
      <w:r>
        <w:t>All aspects of the game must serve the core narrative that is portrayed, consistently revealing new plot points and further informing the player of the game’s setting while they are exploring the facility and completing puzzles.</w:t>
      </w:r>
    </w:p>
    <w:p w:rsidR="00322998" w:rsidP="00322998" w:rsidRDefault="00322998" w14:paraId="45E884BD" w14:textId="11912D42"/>
    <w:p w:rsidR="00D9228F" w:rsidP="00D9228F" w:rsidRDefault="2BFDD40B" w14:paraId="0981F7B9" w14:textId="12372EBB">
      <w:pPr>
        <w:pStyle w:val="Heading2"/>
      </w:pPr>
      <w:bookmarkStart w:name="_Toc73999422" w:id="6"/>
      <w:r>
        <w:t>Targeted Platform</w:t>
      </w:r>
      <w:bookmarkEnd w:id="6"/>
    </w:p>
    <w:p w:rsidR="00D9228F" w:rsidP="00D9228F" w:rsidRDefault="00D9228F" w14:paraId="6A0888E2" w14:textId="7E80FAC1">
      <w:r>
        <w:t>The point and click adventure is a game genre best suited to PC (Windows, Mac, Linux), as they are best suited to the keyboard and mouse control scheme the platform offers, allowing the user to not be confined to the static speed and relative imprecision of a cursor on a console.</w:t>
      </w:r>
    </w:p>
    <w:p w:rsidR="00D9228F" w:rsidP="00D9228F" w:rsidRDefault="00D9228F" w14:paraId="3520CC1A" w14:textId="4642E360"/>
    <w:p w:rsidR="00D9228F" w:rsidRDefault="00D9228F" w14:paraId="0C0876BC" w14:textId="77777777">
      <w:pPr>
        <w:rPr>
          <w:rFonts w:asciiTheme="majorHAnsi" w:hAnsiTheme="majorHAnsi" w:eastAsiaTheme="majorEastAsia" w:cstheme="majorBidi"/>
          <w:color w:val="2F5496" w:themeColor="accent1" w:themeShade="BF"/>
          <w:sz w:val="32"/>
          <w:szCs w:val="32"/>
        </w:rPr>
      </w:pPr>
      <w:r>
        <w:br w:type="page"/>
      </w:r>
    </w:p>
    <w:p w:rsidR="00D9228F" w:rsidP="00AB058C" w:rsidRDefault="2BFDD40B" w14:paraId="66878C08" w14:textId="13EA2C31">
      <w:pPr>
        <w:pStyle w:val="Heading1"/>
      </w:pPr>
      <w:bookmarkStart w:name="_Toc73999423" w:id="7"/>
      <w:r>
        <w:lastRenderedPageBreak/>
        <w:t>Competitor Analysis</w:t>
      </w:r>
      <w:bookmarkEnd w:id="7"/>
    </w:p>
    <w:p w:rsidR="00D9228F" w:rsidP="00D9228F" w:rsidRDefault="00D9228F" w14:paraId="29F63EB2" w14:textId="1DE4F2FD">
      <w:pPr>
        <w:rPr>
          <w:b/>
          <w:bCs/>
        </w:rPr>
      </w:pPr>
      <w:r>
        <w:rPr>
          <w:b/>
          <w:bCs/>
        </w:rPr>
        <w:t>Myst:</w:t>
      </w:r>
    </w:p>
    <w:p w:rsidRPr="00D9228F" w:rsidR="00D9228F" w:rsidP="00D9228F" w:rsidRDefault="00D9228F" w14:paraId="7C438A6A" w14:textId="40C49B85">
      <w:pPr>
        <w:rPr>
          <w:b/>
          <w:bCs/>
        </w:rPr>
      </w:pPr>
      <w:r>
        <w:rPr>
          <w:noProof/>
        </w:rPr>
        <w:drawing>
          <wp:inline distT="0" distB="0" distL="0" distR="0" wp14:anchorId="518F18BA" wp14:editId="2FDE57E1">
            <wp:extent cx="4470400" cy="27432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470400" cy="2743200"/>
                    </a:xfrm>
                    <a:prstGeom prst="rect">
                      <a:avLst/>
                    </a:prstGeom>
                  </pic:spPr>
                </pic:pic>
              </a:graphicData>
            </a:graphic>
          </wp:inline>
        </w:drawing>
      </w:r>
    </w:p>
    <w:p w:rsidR="00D9228F" w:rsidP="00D9228F" w:rsidRDefault="00D9228F" w14:paraId="4630A2FB" w14:textId="10820761">
      <w:pPr>
        <w:rPr>
          <w:u w:val="single"/>
        </w:rPr>
      </w:pPr>
      <w:r>
        <w:rPr>
          <w:u w:val="single"/>
        </w:rPr>
        <w:t>Summary</w:t>
      </w:r>
    </w:p>
    <w:p w:rsidR="00D9228F" w:rsidP="00D9228F" w:rsidRDefault="00D9228F" w14:paraId="6761D2F4" w14:textId="1EEFB16A">
      <w:r>
        <w:t>And old-school point and click adventure game that has the player exploring a mysterious island while solving puzzles in order to figure out how to escape back to reality.</w:t>
      </w:r>
    </w:p>
    <w:p w:rsidR="00D9228F" w:rsidP="00D9228F" w:rsidRDefault="00D9228F" w14:paraId="6C75E501" w14:textId="773774B7">
      <w:pPr>
        <w:rPr>
          <w:u w:val="single"/>
        </w:rPr>
      </w:pPr>
      <w:r>
        <w:rPr>
          <w:u w:val="single"/>
        </w:rPr>
        <w:t>Genre</w:t>
      </w:r>
    </w:p>
    <w:p w:rsidR="00D9228F" w:rsidP="00D9228F" w:rsidRDefault="00D9228F" w14:paraId="25858E5D" w14:textId="48B9C56A">
      <w:r>
        <w:t>Point and click adventure, puzzle</w:t>
      </w:r>
    </w:p>
    <w:p w:rsidR="00D9228F" w:rsidP="00D9228F" w:rsidRDefault="00D9228F" w14:paraId="19D75F2F" w14:textId="76B645F3">
      <w:pPr>
        <w:rPr>
          <w:u w:val="single"/>
        </w:rPr>
      </w:pPr>
      <w:r>
        <w:rPr>
          <w:u w:val="single"/>
        </w:rPr>
        <w:t>Relevance</w:t>
      </w:r>
    </w:p>
    <w:p w:rsidR="00D9228F" w:rsidP="00D9228F" w:rsidRDefault="00D9228F" w14:paraId="49A66766" w14:textId="6F578135">
      <w:r>
        <w:t>The genre and surface level goals of both Myst and Primitive Resentment are the same, tasking the player to explore and uncover a mystery about their setting, both in the same first person point and click style as well.</w:t>
      </w:r>
    </w:p>
    <w:p w:rsidR="00AB058C" w:rsidP="00D9228F" w:rsidRDefault="00AB058C" w14:paraId="0B04C6AB" w14:textId="38E2BED0">
      <w:pPr>
        <w:rPr>
          <w:u w:val="single"/>
        </w:rPr>
      </w:pPr>
      <w:r>
        <w:rPr>
          <w:u w:val="single"/>
        </w:rPr>
        <w:t>Platform</w:t>
      </w:r>
    </w:p>
    <w:p w:rsidRPr="00AB058C" w:rsidR="00AB058C" w:rsidP="00D9228F" w:rsidRDefault="00AB058C" w14:paraId="6DBEF811" w14:textId="6080B20E">
      <w:r>
        <w:t xml:space="preserve">PC, Mac, iOS, Android, </w:t>
      </w:r>
      <w:r w:rsidR="00350E4F">
        <w:t>PlayStation</w:t>
      </w:r>
      <w:r>
        <w:t>, PSP, Nintendo DS, Nintendo 3DS, Sega Saturn, Philips CD-i</w:t>
      </w:r>
    </w:p>
    <w:p w:rsidR="00AB058C" w:rsidP="00D9228F" w:rsidRDefault="005475D6" w14:paraId="36B2BA89" w14:textId="6CFC824B">
      <w:pPr>
        <w:rPr>
          <w:u w:val="single"/>
        </w:rPr>
      </w:pPr>
      <w:r>
        <w:rPr>
          <w:u w:val="single"/>
        </w:rPr>
        <w:t>Points of Differentiation</w:t>
      </w:r>
    </w:p>
    <w:p w:rsidR="00AB058C" w:rsidP="00D9228F" w:rsidRDefault="00AB058C" w14:paraId="7D9CF3CA" w14:textId="457BFFCA">
      <w:r>
        <w:t>The more strongly comedic aspects of Primitive Resentment, along with the presentation being far more focused on narrative rather than puzzles is enough to strongly set these two games apart and provide a reason for this to be developed.</w:t>
      </w:r>
    </w:p>
    <w:p w:rsidR="00AB058C" w:rsidRDefault="00AB058C" w14:paraId="4110B20A" w14:textId="29FE10F3">
      <w:r>
        <w:br w:type="page"/>
      </w:r>
    </w:p>
    <w:p w:rsidR="00AB058C" w:rsidP="00D9228F" w:rsidRDefault="00AB058C" w14:paraId="12DCFBEB" w14:textId="77777777"/>
    <w:p w:rsidR="00AB058C" w:rsidP="00D9228F" w:rsidRDefault="00AB058C" w14:paraId="4417E370" w14:textId="018501A4">
      <w:pPr>
        <w:rPr>
          <w:b/>
          <w:bCs/>
        </w:rPr>
      </w:pPr>
      <w:r>
        <w:rPr>
          <w:b/>
          <w:bCs/>
        </w:rPr>
        <w:t>Deadly Premonition</w:t>
      </w:r>
    </w:p>
    <w:p w:rsidRPr="00AB058C" w:rsidR="00AB058C" w:rsidP="00D9228F" w:rsidRDefault="00AB058C" w14:paraId="669C9DC2" w14:textId="415E1083">
      <w:pPr>
        <w:rPr>
          <w:b/>
          <w:bCs/>
        </w:rPr>
      </w:pPr>
      <w:r>
        <w:rPr>
          <w:noProof/>
        </w:rPr>
        <w:drawing>
          <wp:inline distT="0" distB="0" distL="0" distR="0" wp14:anchorId="00467E68" wp14:editId="0F93DC9F">
            <wp:extent cx="5284176"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84176" cy="2971800"/>
                    </a:xfrm>
                    <a:prstGeom prst="rect">
                      <a:avLst/>
                    </a:prstGeom>
                  </pic:spPr>
                </pic:pic>
              </a:graphicData>
            </a:graphic>
          </wp:inline>
        </w:drawing>
      </w:r>
    </w:p>
    <w:p w:rsidR="00AB058C" w:rsidP="00D9228F" w:rsidRDefault="00AB058C" w14:paraId="47369475" w14:textId="4DA0FE5B">
      <w:pPr>
        <w:rPr>
          <w:u w:val="single"/>
        </w:rPr>
      </w:pPr>
      <w:r>
        <w:rPr>
          <w:u w:val="single"/>
        </w:rPr>
        <w:t>Summary</w:t>
      </w:r>
    </w:p>
    <w:p w:rsidR="00AB058C" w:rsidP="00D9228F" w:rsidRDefault="00AB058C" w14:paraId="344ABFE7" w14:textId="682B85D4">
      <w:r>
        <w:t>An open world, 3</w:t>
      </w:r>
      <w:r w:rsidRPr="00AB058C">
        <w:rPr>
          <w:vertAlign w:val="superscript"/>
        </w:rPr>
        <w:t>rd</w:t>
      </w:r>
      <w:r>
        <w:t xml:space="preserve"> person survival horror game that has the player enact the role of </w:t>
      </w:r>
      <w:r w:rsidRPr="00AB058C">
        <w:t>FBI agent Francis York Morgan</w:t>
      </w:r>
      <w:r>
        <w:t>, who</w:t>
      </w:r>
      <w:r w:rsidRPr="00AB058C">
        <w:t xml:space="preserve"> is assigned to investigate a series of mysterious murders suspected to have been instigated by the so-called Raincoat Killer in the equally idiosyncratic town of Greenvale.</w:t>
      </w:r>
    </w:p>
    <w:p w:rsidR="005475D6" w:rsidP="00D9228F" w:rsidRDefault="005475D6" w14:paraId="68BA0FEC" w14:textId="6055A6E3">
      <w:pPr>
        <w:rPr>
          <w:u w:val="single"/>
        </w:rPr>
      </w:pPr>
      <w:r>
        <w:rPr>
          <w:u w:val="single"/>
        </w:rPr>
        <w:t>Genre</w:t>
      </w:r>
    </w:p>
    <w:p w:rsidR="005475D6" w:rsidP="00D9228F" w:rsidRDefault="005475D6" w14:paraId="50F04A33" w14:textId="386A0A7D">
      <w:r>
        <w:t>Open world, 3</w:t>
      </w:r>
      <w:r w:rsidRPr="005475D6">
        <w:rPr>
          <w:vertAlign w:val="superscript"/>
        </w:rPr>
        <w:t>rd</w:t>
      </w:r>
      <w:r>
        <w:t xml:space="preserve"> person survival horror, action adventure</w:t>
      </w:r>
    </w:p>
    <w:p w:rsidR="005475D6" w:rsidP="00D9228F" w:rsidRDefault="005475D6" w14:paraId="5721299C" w14:textId="03A0F068">
      <w:pPr>
        <w:rPr>
          <w:u w:val="single"/>
        </w:rPr>
      </w:pPr>
      <w:r>
        <w:rPr>
          <w:u w:val="single"/>
        </w:rPr>
        <w:t>Platform</w:t>
      </w:r>
    </w:p>
    <w:p w:rsidR="005475D6" w:rsidP="00D9228F" w:rsidRDefault="005475D6" w14:paraId="50336CF8" w14:textId="54D59028">
      <w:r>
        <w:t>Xbox 360, PlayStation 3, Windows PC, Nintendo Switch</w:t>
      </w:r>
    </w:p>
    <w:p w:rsidR="005475D6" w:rsidP="00D9228F" w:rsidRDefault="005475D6" w14:paraId="200830B1" w14:textId="1CBAACCB">
      <w:pPr>
        <w:rPr>
          <w:u w:val="single"/>
        </w:rPr>
      </w:pPr>
      <w:r>
        <w:rPr>
          <w:u w:val="single"/>
        </w:rPr>
        <w:t>Relevance</w:t>
      </w:r>
    </w:p>
    <w:p w:rsidR="005475D6" w:rsidP="00D9228F" w:rsidRDefault="005475D6" w14:paraId="549FE6CD" w14:textId="77777777">
      <w:r>
        <w:t>Both games tackle a b-grade horror aesthetic that balances elements of absurdist comedy with darker themes and imagery. Furthermore, both games also involve uncovering the dark truths of a mysterious setting and hunting down a brutal serial killer.</w:t>
      </w:r>
    </w:p>
    <w:p w:rsidR="005475D6" w:rsidP="00D9228F" w:rsidRDefault="005475D6" w14:paraId="0C68B55A" w14:textId="020C61A2">
      <w:pPr>
        <w:rPr>
          <w:u w:val="single"/>
        </w:rPr>
      </w:pPr>
      <w:r>
        <w:rPr>
          <w:u w:val="single"/>
        </w:rPr>
        <w:t>Points of Differentiation</w:t>
      </w:r>
    </w:p>
    <w:p w:rsidR="005475D6" w:rsidP="00D9228F" w:rsidRDefault="005475D6" w14:paraId="300A2798" w14:textId="166887B5">
      <w:r>
        <w:t>While thematically and stylistically the games share some common ground, the genre of game is entirely different, with the more slow paced, point and click take on this style of writing providing a different player experience. Furthermore, the pseudo-industrial/sci fi aesthetic of Primitive Resentment is strongly separated from the suburban setting that Deadly Premonition takes place in and provides a different type of atmosphere as a result, despite both delving into the territory of blending absurdity with cheap horror.</w:t>
      </w:r>
    </w:p>
    <w:p w:rsidR="005475D6" w:rsidRDefault="005475D6" w14:paraId="432AF169" w14:textId="77777777">
      <w:r>
        <w:br w:type="page"/>
      </w:r>
    </w:p>
    <w:p w:rsidR="005475D6" w:rsidP="001D616B" w:rsidRDefault="4CA9D143" w14:paraId="4CDEB23C" w14:textId="00D649D7">
      <w:pPr>
        <w:pStyle w:val="Heading1"/>
      </w:pPr>
      <w:bookmarkStart w:name="_Toc73999424" w:id="8"/>
      <w:r>
        <w:lastRenderedPageBreak/>
        <w:t>Mechanics List</w:t>
      </w:r>
      <w:bookmarkEnd w:id="8"/>
    </w:p>
    <w:p w:rsidRPr="00FA7BCE" w:rsidR="006505B8" w:rsidP="00FA7BCE" w:rsidRDefault="4E77394F" w14:paraId="6CC11B75" w14:textId="78436C2C">
      <w:pPr>
        <w:pStyle w:val="ListParagraph"/>
        <w:numPr>
          <w:ilvl w:val="0"/>
          <w:numId w:val="1"/>
        </w:numPr>
        <w:spacing w:line="257" w:lineRule="auto"/>
        <w:rPr>
          <w:rFonts w:ascii="Calibri" w:hAnsi="Calibri" w:eastAsia="Calibri" w:cs="Calibri"/>
          <w:color w:val="000000" w:themeColor="text1"/>
        </w:rPr>
      </w:pPr>
      <w:r w:rsidRPr="00FA7BCE">
        <w:rPr>
          <w:rFonts w:ascii="Calibri" w:hAnsi="Calibri" w:eastAsia="Calibri" w:cs="Calibri"/>
          <w:color w:val="000000" w:themeColor="text1"/>
        </w:rPr>
        <w:t xml:space="preserve">Interactive </w:t>
      </w:r>
      <w:r w:rsidR="009C1AF3">
        <w:rPr>
          <w:rFonts w:ascii="Calibri" w:hAnsi="Calibri" w:eastAsia="Calibri" w:cs="Calibri"/>
          <w:color w:val="000000" w:themeColor="text1"/>
        </w:rPr>
        <w:t>O</w:t>
      </w:r>
      <w:r w:rsidRPr="00FA7BCE" w:rsidR="1FB64613">
        <w:rPr>
          <w:rFonts w:ascii="Calibri" w:hAnsi="Calibri" w:eastAsia="Calibri" w:cs="Calibri"/>
          <w:color w:val="000000" w:themeColor="text1"/>
        </w:rPr>
        <w:t>bjects</w:t>
      </w:r>
    </w:p>
    <w:p w:rsidRPr="00FA7BCE" w:rsidR="006505B8" w:rsidP="00FA7BCE" w:rsidRDefault="4E77394F" w14:paraId="2E63A560" w14:textId="49B06361">
      <w:pPr>
        <w:pStyle w:val="ListParagraph"/>
        <w:numPr>
          <w:ilvl w:val="0"/>
          <w:numId w:val="1"/>
        </w:numPr>
        <w:spacing w:line="257" w:lineRule="auto"/>
        <w:rPr>
          <w:rFonts w:ascii="Calibri" w:hAnsi="Calibri" w:eastAsia="Calibri" w:cs="Calibri"/>
          <w:color w:val="000000" w:themeColor="text1"/>
        </w:rPr>
      </w:pPr>
      <w:r w:rsidRPr="00FA7BCE">
        <w:rPr>
          <w:rFonts w:ascii="Calibri" w:hAnsi="Calibri" w:eastAsia="Calibri" w:cs="Calibri"/>
          <w:color w:val="000000" w:themeColor="text1"/>
        </w:rPr>
        <w:t xml:space="preserve">Inventory </w:t>
      </w:r>
      <w:r w:rsidR="009C1AF3">
        <w:rPr>
          <w:rFonts w:ascii="Calibri" w:hAnsi="Calibri" w:eastAsia="Calibri" w:cs="Calibri"/>
          <w:color w:val="000000" w:themeColor="text1"/>
        </w:rPr>
        <w:t>S</w:t>
      </w:r>
      <w:r w:rsidRPr="00FA7BCE">
        <w:rPr>
          <w:rFonts w:ascii="Calibri" w:hAnsi="Calibri" w:eastAsia="Calibri" w:cs="Calibri"/>
          <w:color w:val="000000" w:themeColor="text1"/>
        </w:rPr>
        <w:t>ystem</w:t>
      </w:r>
    </w:p>
    <w:p w:rsidRPr="00FA7BCE" w:rsidR="006505B8" w:rsidP="00FA7BCE" w:rsidRDefault="01486FFA" w14:paraId="2099817D" w14:textId="78849C46">
      <w:pPr>
        <w:pStyle w:val="ListParagraph"/>
        <w:numPr>
          <w:ilvl w:val="0"/>
          <w:numId w:val="1"/>
        </w:numPr>
        <w:spacing w:line="257" w:lineRule="auto"/>
        <w:rPr>
          <w:rFonts w:ascii="Calibri" w:hAnsi="Calibri" w:eastAsia="Calibri" w:cs="Calibri"/>
          <w:color w:val="000000" w:themeColor="text1"/>
        </w:rPr>
      </w:pPr>
      <w:r w:rsidRPr="00FA7BCE">
        <w:rPr>
          <w:rFonts w:ascii="Calibri" w:hAnsi="Calibri" w:eastAsia="Calibri" w:cs="Calibri"/>
          <w:color w:val="000000" w:themeColor="text1"/>
        </w:rPr>
        <w:t>Dialogue Boxes</w:t>
      </w:r>
    </w:p>
    <w:p w:rsidRPr="00FA7BCE" w:rsidR="006505B8" w:rsidP="00CA081A" w:rsidRDefault="01486FFA" w14:paraId="48EE03EF" w14:textId="244F72F2">
      <w:pPr>
        <w:pStyle w:val="ListParagraph"/>
        <w:numPr>
          <w:ilvl w:val="0"/>
          <w:numId w:val="1"/>
        </w:numPr>
        <w:spacing w:line="257" w:lineRule="auto"/>
        <w:rPr>
          <w:rFonts w:ascii="Calibri" w:hAnsi="Calibri" w:eastAsia="Calibri" w:cs="Calibri"/>
          <w:color w:val="000000" w:themeColor="text1"/>
        </w:rPr>
      </w:pPr>
      <w:r w:rsidRPr="00FA7BCE">
        <w:rPr>
          <w:rFonts w:ascii="Calibri" w:hAnsi="Calibri" w:eastAsia="Calibri" w:cs="Calibri"/>
          <w:color w:val="000000" w:themeColor="text1"/>
        </w:rPr>
        <w:t xml:space="preserve">Gated </w:t>
      </w:r>
      <w:r w:rsidR="009C1AF3">
        <w:rPr>
          <w:rFonts w:ascii="Calibri" w:hAnsi="Calibri" w:eastAsia="Calibri" w:cs="Calibri"/>
          <w:color w:val="000000" w:themeColor="text1"/>
        </w:rPr>
        <w:t>O</w:t>
      </w:r>
      <w:r w:rsidRPr="00FA7BCE">
        <w:rPr>
          <w:rFonts w:ascii="Calibri" w:hAnsi="Calibri" w:eastAsia="Calibri" w:cs="Calibri"/>
          <w:color w:val="000000" w:themeColor="text1"/>
        </w:rPr>
        <w:t xml:space="preserve">bjects and </w:t>
      </w:r>
      <w:r w:rsidR="009C1AF3">
        <w:rPr>
          <w:rFonts w:ascii="Calibri" w:hAnsi="Calibri" w:eastAsia="Calibri" w:cs="Calibri"/>
          <w:color w:val="000000" w:themeColor="text1"/>
        </w:rPr>
        <w:t>D</w:t>
      </w:r>
      <w:r w:rsidRPr="00FA7BCE">
        <w:rPr>
          <w:rFonts w:ascii="Calibri" w:hAnsi="Calibri" w:eastAsia="Calibri" w:cs="Calibri"/>
          <w:color w:val="000000" w:themeColor="text1"/>
        </w:rPr>
        <w:t>oors</w:t>
      </w:r>
    </w:p>
    <w:p w:rsidRPr="00FA7BCE" w:rsidR="006505B8" w:rsidP="00FA7BCE" w:rsidRDefault="7A73BDD4" w14:paraId="48DFE2A9" w14:textId="6979E575">
      <w:pPr>
        <w:pStyle w:val="ListParagraph"/>
        <w:numPr>
          <w:ilvl w:val="0"/>
          <w:numId w:val="1"/>
        </w:numPr>
        <w:spacing w:line="257" w:lineRule="auto"/>
        <w:rPr>
          <w:rFonts w:ascii="Calibri" w:hAnsi="Calibri" w:eastAsia="Calibri" w:cs="Calibri"/>
          <w:color w:val="000000" w:themeColor="text1"/>
        </w:rPr>
      </w:pPr>
      <w:r w:rsidRPr="00FA7BCE">
        <w:rPr>
          <w:rFonts w:ascii="Calibri" w:hAnsi="Calibri" w:eastAsia="Calibri" w:cs="Calibri"/>
          <w:color w:val="000000" w:themeColor="text1"/>
        </w:rPr>
        <w:t>Keypad Entry</w:t>
      </w:r>
    </w:p>
    <w:p w:rsidRPr="00FA7BCE" w:rsidR="006505B8" w:rsidP="00FA7BCE" w:rsidRDefault="1C8CB401" w14:paraId="77616DAA" w14:textId="05934655">
      <w:pPr>
        <w:pStyle w:val="ListParagraph"/>
        <w:numPr>
          <w:ilvl w:val="0"/>
          <w:numId w:val="1"/>
        </w:numPr>
        <w:spacing w:line="257" w:lineRule="auto"/>
        <w:rPr>
          <w:rFonts w:ascii="Calibri" w:hAnsi="Calibri" w:eastAsia="Calibri" w:cs="Calibri"/>
          <w:color w:val="000000" w:themeColor="text1"/>
        </w:rPr>
      </w:pPr>
      <w:r w:rsidRPr="00FA7BCE">
        <w:rPr>
          <w:rFonts w:ascii="Calibri" w:hAnsi="Calibri" w:eastAsia="Calibri" w:cs="Calibri"/>
          <w:color w:val="000000" w:themeColor="text1"/>
        </w:rPr>
        <w:t xml:space="preserve">Randomised </w:t>
      </w:r>
      <w:r w:rsidR="009C1AF3">
        <w:rPr>
          <w:rFonts w:ascii="Calibri" w:hAnsi="Calibri" w:eastAsia="Calibri" w:cs="Calibri"/>
          <w:color w:val="000000" w:themeColor="text1"/>
        </w:rPr>
        <w:t>S</w:t>
      </w:r>
      <w:r w:rsidRPr="00FA7BCE">
        <w:rPr>
          <w:rFonts w:ascii="Calibri" w:hAnsi="Calibri" w:eastAsia="Calibri" w:cs="Calibri"/>
          <w:color w:val="000000" w:themeColor="text1"/>
        </w:rPr>
        <w:t xml:space="preserve">tring </w:t>
      </w:r>
      <w:r w:rsidR="009C1AF3">
        <w:rPr>
          <w:rFonts w:ascii="Calibri" w:hAnsi="Calibri" w:eastAsia="Calibri" w:cs="Calibri"/>
          <w:color w:val="000000" w:themeColor="text1"/>
        </w:rPr>
        <w:t>D</w:t>
      </w:r>
      <w:r w:rsidRPr="00FA7BCE">
        <w:rPr>
          <w:rFonts w:ascii="Calibri" w:hAnsi="Calibri" w:eastAsia="Calibri" w:cs="Calibri"/>
          <w:color w:val="000000" w:themeColor="text1"/>
        </w:rPr>
        <w:t>isplay</w:t>
      </w:r>
    </w:p>
    <w:p w:rsidR="006505B8" w:rsidP="338FADE0" w:rsidRDefault="1C8CB401" w14:paraId="655D94D9" w14:textId="0DFAA9BC">
      <w:pPr>
        <w:pStyle w:val="ListParagraph"/>
        <w:numPr>
          <w:ilvl w:val="0"/>
          <w:numId w:val="1"/>
        </w:numPr>
        <w:spacing w:line="257" w:lineRule="auto"/>
        <w:rPr>
          <w:rFonts w:ascii="Calibri" w:hAnsi="Calibri" w:eastAsia="Calibri" w:cs="Calibri"/>
          <w:color w:val="000000" w:themeColor="text1"/>
        </w:rPr>
      </w:pPr>
      <w:r w:rsidRPr="00FA7BCE">
        <w:rPr>
          <w:rFonts w:ascii="Calibri" w:hAnsi="Calibri" w:eastAsia="Calibri" w:cs="Calibri"/>
          <w:color w:val="000000" w:themeColor="text1"/>
        </w:rPr>
        <w:t xml:space="preserve">Area </w:t>
      </w:r>
      <w:r w:rsidR="009C1AF3">
        <w:rPr>
          <w:rFonts w:ascii="Calibri" w:hAnsi="Calibri" w:eastAsia="Calibri" w:cs="Calibri"/>
          <w:color w:val="000000" w:themeColor="text1"/>
        </w:rPr>
        <w:t>T</w:t>
      </w:r>
      <w:r w:rsidRPr="00FA7BCE">
        <w:rPr>
          <w:rFonts w:ascii="Calibri" w:hAnsi="Calibri" w:eastAsia="Calibri" w:cs="Calibri"/>
          <w:color w:val="000000" w:themeColor="text1"/>
        </w:rPr>
        <w:t>ransitions</w:t>
      </w:r>
    </w:p>
    <w:p w:rsidR="001D616B" w:rsidP="001D616B" w:rsidRDefault="69B4F405" w14:paraId="4771BE0F" w14:textId="2303B96A">
      <w:pPr>
        <w:pStyle w:val="Heading2"/>
        <w:rPr>
          <w:rFonts w:eastAsia="Calibri"/>
        </w:rPr>
      </w:pPr>
      <w:bookmarkStart w:name="_Toc73999425" w:id="9"/>
      <w:r w:rsidRPr="1E8C194B">
        <w:rPr>
          <w:rFonts w:eastAsia="Calibri"/>
        </w:rPr>
        <w:t>Interactive Objects</w:t>
      </w:r>
      <w:bookmarkEnd w:id="9"/>
    </w:p>
    <w:p w:rsidRPr="00935DC7" w:rsidR="00935DC7" w:rsidP="00935DC7" w:rsidRDefault="00922D91" w14:paraId="030D136E" w14:textId="77777777">
      <w:pPr>
        <w:pStyle w:val="NoSpacing"/>
        <w:rPr>
          <w:b/>
          <w:bCs/>
        </w:rPr>
      </w:pPr>
      <w:r w:rsidRPr="00935DC7">
        <w:rPr>
          <w:b/>
          <w:bCs/>
        </w:rPr>
        <w:t>Description:</w:t>
      </w:r>
    </w:p>
    <w:p w:rsidR="00922D91" w:rsidP="001D616B" w:rsidRDefault="00BC6845" w14:paraId="04B310B0" w14:textId="13EF11CF">
      <w:r>
        <w:t>When the player clicks on an interactable object</w:t>
      </w:r>
      <w:r w:rsidR="0071167B">
        <w:t xml:space="preserve"> a</w:t>
      </w:r>
      <w:r>
        <w:t xml:space="preserve"> dialogue box will appear </w:t>
      </w:r>
      <w:r w:rsidR="0071167B">
        <w:t xml:space="preserve">to deliver </w:t>
      </w:r>
      <w:r w:rsidR="00134B0A">
        <w:t>story, information, or humour.</w:t>
      </w:r>
    </w:p>
    <w:p w:rsidR="004C5A07" w:rsidP="001D616B" w:rsidRDefault="004C5A07" w14:paraId="558AF509" w14:textId="0090BAE1">
      <w:r>
        <w:t xml:space="preserve">In some instances, </w:t>
      </w:r>
      <w:r w:rsidR="00F30127">
        <w:t>the object will be placed into the player’s inventory for further investigation.</w:t>
      </w:r>
    </w:p>
    <w:p w:rsidRPr="00935DC7" w:rsidR="00972D72" w:rsidP="00935DC7" w:rsidRDefault="00972D72" w14:paraId="7D3F8C92" w14:textId="77777777">
      <w:pPr>
        <w:pStyle w:val="NoSpacing"/>
        <w:rPr>
          <w:b/>
          <w:bCs/>
        </w:rPr>
      </w:pPr>
      <w:r w:rsidRPr="00935DC7">
        <w:rPr>
          <w:b/>
          <w:bCs/>
        </w:rPr>
        <w:t>Relation to Other Mechanics:</w:t>
      </w:r>
    </w:p>
    <w:p w:rsidR="00CC0618" w:rsidP="00A95272" w:rsidRDefault="00E00BC6" w14:paraId="262BCEF1" w14:textId="1781A3DA">
      <w:r>
        <w:t>Dialogue Boxes</w:t>
      </w:r>
      <w:r w:rsidR="004C5A07">
        <w:t xml:space="preserve">, Inventory System, </w:t>
      </w:r>
      <w:r w:rsidR="000E766E">
        <w:t>&amp; Gated Objects and Doors</w:t>
      </w:r>
    </w:p>
    <w:p w:rsidR="00825EA7" w:rsidP="00825EA7" w:rsidRDefault="00825EA7" w14:paraId="672A1361" w14:textId="6D15A962">
      <w:pPr>
        <w:pStyle w:val="Heading2"/>
        <w:rPr>
          <w:rFonts w:eastAsia="Calibri"/>
        </w:rPr>
      </w:pPr>
      <w:bookmarkStart w:name="_Toc73999426" w:id="10"/>
      <w:r w:rsidRPr="1E8C194B">
        <w:rPr>
          <w:rFonts w:eastAsia="Calibri"/>
        </w:rPr>
        <w:t xml:space="preserve">Inventory </w:t>
      </w:r>
      <w:r w:rsidRPr="1E8C194B" w:rsidR="009C1AF3">
        <w:rPr>
          <w:rFonts w:eastAsia="Calibri"/>
        </w:rPr>
        <w:t>S</w:t>
      </w:r>
      <w:r w:rsidRPr="1E8C194B">
        <w:rPr>
          <w:rFonts w:eastAsia="Calibri"/>
        </w:rPr>
        <w:t>ystem</w:t>
      </w:r>
      <w:bookmarkEnd w:id="10"/>
    </w:p>
    <w:p w:rsidR="0019000F" w:rsidP="00935DC7" w:rsidRDefault="0019000F" w14:paraId="0138309C" w14:textId="4B10183D">
      <w:pPr>
        <w:pStyle w:val="NoSpacing"/>
        <w:rPr>
          <w:b/>
          <w:bCs/>
        </w:rPr>
      </w:pPr>
      <w:r w:rsidRPr="00935DC7">
        <w:rPr>
          <w:b/>
          <w:bCs/>
        </w:rPr>
        <w:t xml:space="preserve">Description: </w:t>
      </w:r>
    </w:p>
    <w:p w:rsidRPr="00935DC7" w:rsidR="00E00BC6" w:rsidP="00F30127" w:rsidRDefault="00F30127" w14:paraId="437EB28D" w14:textId="37031BFB">
      <w:r>
        <w:t xml:space="preserve">When the player hits the </w:t>
      </w:r>
      <w:r w:rsidR="00A52ED3">
        <w:t xml:space="preserve">corresponding key, the inventory UI will appear. The player can then click on objects that are in the UI to </w:t>
      </w:r>
      <w:r w:rsidR="00972933">
        <w:t>make a dialogue box with further information appear.</w:t>
      </w:r>
    </w:p>
    <w:p w:rsidR="00935DC7" w:rsidP="00935DC7" w:rsidRDefault="00935DC7" w14:paraId="66701E26" w14:textId="5BAA410B">
      <w:pPr>
        <w:pStyle w:val="NoSpacing"/>
        <w:rPr>
          <w:b/>
          <w:bCs/>
        </w:rPr>
      </w:pPr>
      <w:r w:rsidRPr="00935DC7">
        <w:rPr>
          <w:b/>
          <w:bCs/>
        </w:rPr>
        <w:t>Relation to Other Mechanics:</w:t>
      </w:r>
    </w:p>
    <w:p w:rsidRPr="00D97FF0" w:rsidR="00D97FF0" w:rsidP="00D97FF0" w:rsidRDefault="00D97FF0" w14:paraId="2D8E2F1E" w14:textId="61584F82">
      <w:r w:rsidRPr="00D97FF0">
        <w:t>Dialogue Boxes</w:t>
      </w:r>
      <w:r w:rsidR="004C5A07">
        <w:t xml:space="preserve"> &amp; Interactive Objects</w:t>
      </w:r>
    </w:p>
    <w:p w:rsidR="00825EA7" w:rsidP="00825EA7" w:rsidRDefault="00825EA7" w14:paraId="54366CB1" w14:textId="714C10F1">
      <w:pPr>
        <w:pStyle w:val="Heading2"/>
        <w:rPr>
          <w:rFonts w:eastAsia="Calibri"/>
        </w:rPr>
      </w:pPr>
      <w:bookmarkStart w:name="_Toc73999427" w:id="11"/>
      <w:r w:rsidRPr="1E8C194B">
        <w:rPr>
          <w:rFonts w:eastAsia="Calibri"/>
        </w:rPr>
        <w:t>Dialogue Boxes</w:t>
      </w:r>
      <w:bookmarkEnd w:id="11"/>
    </w:p>
    <w:p w:rsidR="00935DC7" w:rsidP="00935DC7" w:rsidRDefault="00935DC7" w14:paraId="4C2FCF99" w14:textId="2273D64D">
      <w:pPr>
        <w:pStyle w:val="NoSpacing"/>
        <w:rPr>
          <w:b/>
          <w:bCs/>
        </w:rPr>
      </w:pPr>
      <w:r w:rsidRPr="00935DC7">
        <w:rPr>
          <w:b/>
          <w:bCs/>
        </w:rPr>
        <w:t xml:space="preserve">Description: </w:t>
      </w:r>
    </w:p>
    <w:p w:rsidR="00E00BC6" w:rsidP="00972933" w:rsidRDefault="00274AA3" w14:paraId="50F1106D" w14:textId="6137916D">
      <w:r>
        <w:t xml:space="preserve">When the player has interacted with an object or entered certain rooms, a UI element will appear with </w:t>
      </w:r>
      <w:r w:rsidR="00103CC6">
        <w:t xml:space="preserve">information and story. The player can click the “continue” button on the element to progress the </w:t>
      </w:r>
      <w:r w:rsidR="002A4A48">
        <w:t>dialogue.</w:t>
      </w:r>
    </w:p>
    <w:p w:rsidRPr="00935DC7" w:rsidR="002A4A48" w:rsidP="00972933" w:rsidRDefault="002A4A48" w14:paraId="2BD2F7DD" w14:textId="512819B6">
      <w:r>
        <w:t>In certain parts of the game, the final “continue” button will activate a new scene</w:t>
      </w:r>
      <w:r w:rsidR="00A24D72">
        <w:t xml:space="preserve"> or area.</w:t>
      </w:r>
    </w:p>
    <w:p w:rsidR="00972D72" w:rsidP="00935DC7" w:rsidRDefault="00972D72" w14:paraId="0538B1F8" w14:textId="2C00E18D">
      <w:pPr>
        <w:pStyle w:val="NoSpacing"/>
        <w:rPr>
          <w:b/>
          <w:bCs/>
        </w:rPr>
      </w:pPr>
      <w:r w:rsidRPr="00935DC7">
        <w:rPr>
          <w:b/>
          <w:bCs/>
        </w:rPr>
        <w:t>Relation to Other Mechanics:</w:t>
      </w:r>
    </w:p>
    <w:p w:rsidRPr="00D97FF0" w:rsidR="00D97FF0" w:rsidP="00D97FF0" w:rsidRDefault="00E00BC6" w14:paraId="38D99F1C" w14:textId="07A0A550">
      <w:r>
        <w:t>Interactive Objects, Inventory System</w:t>
      </w:r>
      <w:r w:rsidR="008B039C">
        <w:t>,</w:t>
      </w:r>
      <w:r>
        <w:t xml:space="preserve"> &amp; Area Transitions</w:t>
      </w:r>
    </w:p>
    <w:p w:rsidR="00825EA7" w:rsidP="00825EA7" w:rsidRDefault="00825EA7" w14:paraId="46F4B730" w14:textId="0DEB5865">
      <w:pPr>
        <w:pStyle w:val="Heading2"/>
        <w:rPr>
          <w:rFonts w:eastAsia="Calibri"/>
        </w:rPr>
      </w:pPr>
      <w:bookmarkStart w:name="_Toc73999428" w:id="12"/>
      <w:r w:rsidRPr="1E8C194B">
        <w:rPr>
          <w:rFonts w:eastAsia="Calibri"/>
        </w:rPr>
        <w:t xml:space="preserve">Gated </w:t>
      </w:r>
      <w:r w:rsidRPr="1E8C194B" w:rsidR="009C1AF3">
        <w:rPr>
          <w:rFonts w:eastAsia="Calibri"/>
        </w:rPr>
        <w:t>O</w:t>
      </w:r>
      <w:r w:rsidRPr="1E8C194B">
        <w:rPr>
          <w:rFonts w:eastAsia="Calibri"/>
        </w:rPr>
        <w:t xml:space="preserve">bjects and </w:t>
      </w:r>
      <w:r w:rsidRPr="1E8C194B" w:rsidR="009C1AF3">
        <w:rPr>
          <w:rFonts w:eastAsia="Calibri"/>
        </w:rPr>
        <w:t>D</w:t>
      </w:r>
      <w:r w:rsidRPr="1E8C194B">
        <w:rPr>
          <w:rFonts w:eastAsia="Calibri"/>
        </w:rPr>
        <w:t>oors</w:t>
      </w:r>
      <w:bookmarkEnd w:id="12"/>
    </w:p>
    <w:p w:rsidR="0019000F" w:rsidP="00935DC7" w:rsidRDefault="0019000F" w14:paraId="01AA2174" w14:textId="38538908">
      <w:pPr>
        <w:pStyle w:val="NoSpacing"/>
        <w:rPr>
          <w:b/>
          <w:bCs/>
        </w:rPr>
      </w:pPr>
      <w:r w:rsidRPr="00935DC7">
        <w:rPr>
          <w:b/>
          <w:bCs/>
        </w:rPr>
        <w:t xml:space="preserve">Description: </w:t>
      </w:r>
    </w:p>
    <w:p w:rsidR="001411BB" w:rsidP="00A24D72" w:rsidRDefault="00477326" w14:paraId="6FCAB25B" w14:textId="77777777">
      <w:r>
        <w:t>There are certain doors in the game that require</w:t>
      </w:r>
      <w:r w:rsidR="001264A0">
        <w:t xml:space="preserve"> the player to pick up an item before progressing. </w:t>
      </w:r>
      <w:r w:rsidR="00F047E4">
        <w:t xml:space="preserve">When they interact with the door before picking up the item, it will display a dialogue box hinting at </w:t>
      </w:r>
      <w:r w:rsidR="001411BB">
        <w:t>the required item for progression.</w:t>
      </w:r>
    </w:p>
    <w:p w:rsidRPr="00935DC7" w:rsidR="00E00BC6" w:rsidP="00A24D72" w:rsidRDefault="001411BB" w14:paraId="77BCD63D" w14:textId="38FA8A24">
      <w:r>
        <w:t>After acquiring the necessary item</w:t>
      </w:r>
      <w:r w:rsidR="008962FC">
        <w:t>,</w:t>
      </w:r>
      <w:r w:rsidR="00C636EE">
        <w:t xml:space="preserve"> </w:t>
      </w:r>
      <w:r w:rsidR="00DE2A94">
        <w:t>a different</w:t>
      </w:r>
      <w:r w:rsidR="00C636EE">
        <w:t xml:space="preserve"> dialogue box </w:t>
      </w:r>
      <w:r w:rsidR="00DE2A94">
        <w:t xml:space="preserve">will </w:t>
      </w:r>
      <w:r w:rsidR="00D87D81">
        <w:t>say that the door has been opened and include some more story.</w:t>
      </w:r>
    </w:p>
    <w:p w:rsidR="00FF5144" w:rsidP="00935DC7" w:rsidRDefault="00972D72" w14:paraId="411AB76A" w14:textId="19896CC1">
      <w:pPr>
        <w:pStyle w:val="NoSpacing"/>
        <w:rPr>
          <w:b/>
          <w:bCs/>
        </w:rPr>
      </w:pPr>
      <w:r w:rsidRPr="00935DC7">
        <w:rPr>
          <w:b/>
          <w:bCs/>
        </w:rPr>
        <w:t>Relation to Other Mechanics:</w:t>
      </w:r>
    </w:p>
    <w:p w:rsidRPr="00935DC7" w:rsidR="000E766E" w:rsidP="000E766E" w:rsidRDefault="000E766E" w14:paraId="481DF9DC" w14:textId="28DB7EEA">
      <w:r>
        <w:t>Interactive Objects</w:t>
      </w:r>
      <w:r w:rsidR="008B039C">
        <w:t>, Keypad Entry, &amp;</w:t>
      </w:r>
      <w:r>
        <w:t xml:space="preserve"> Randomised String Display</w:t>
      </w:r>
    </w:p>
    <w:p w:rsidR="00D87D81" w:rsidRDefault="00D87D81" w14:paraId="4CC8B525" w14:textId="77777777">
      <w:pPr>
        <w:rPr>
          <w:rFonts w:eastAsia="Calibri" w:asciiTheme="majorHAnsi" w:hAnsiTheme="majorHAnsi" w:cstheme="majorBidi"/>
          <w:color w:val="2F5496" w:themeColor="accent1" w:themeShade="BF"/>
          <w:sz w:val="26"/>
          <w:szCs w:val="26"/>
        </w:rPr>
      </w:pPr>
      <w:r>
        <w:rPr>
          <w:rFonts w:eastAsia="Calibri"/>
        </w:rPr>
        <w:br w:type="page"/>
      </w:r>
    </w:p>
    <w:p w:rsidR="00825EA7" w:rsidP="00825EA7" w:rsidRDefault="00825EA7" w14:paraId="57510BAB" w14:textId="7E92475D">
      <w:pPr>
        <w:pStyle w:val="Heading2"/>
        <w:rPr>
          <w:rFonts w:eastAsia="Calibri"/>
        </w:rPr>
      </w:pPr>
      <w:bookmarkStart w:name="_Toc73999429" w:id="13"/>
      <w:r w:rsidRPr="1E8C194B">
        <w:rPr>
          <w:rFonts w:eastAsia="Calibri"/>
        </w:rPr>
        <w:lastRenderedPageBreak/>
        <w:t>Keypad Entry</w:t>
      </w:r>
      <w:bookmarkEnd w:id="13"/>
    </w:p>
    <w:p w:rsidR="0019000F" w:rsidP="00935DC7" w:rsidRDefault="0019000F" w14:paraId="1F44F91F" w14:textId="4E25DD34">
      <w:pPr>
        <w:pStyle w:val="NoSpacing"/>
        <w:rPr>
          <w:b/>
          <w:bCs/>
        </w:rPr>
      </w:pPr>
      <w:r w:rsidRPr="00935DC7">
        <w:rPr>
          <w:b/>
          <w:bCs/>
        </w:rPr>
        <w:t xml:space="preserve">Description: </w:t>
      </w:r>
    </w:p>
    <w:p w:rsidRPr="00935DC7" w:rsidR="00E00BC6" w:rsidP="00D87D81" w:rsidRDefault="00D87D81" w14:paraId="1DA404A9" w14:textId="1BCC22DD">
      <w:r>
        <w:t>The</w:t>
      </w:r>
      <w:r w:rsidR="00DE7961">
        <w:t xml:space="preserve"> keypad obstacle </w:t>
      </w:r>
      <w:r w:rsidR="00782FC9">
        <w:t xml:space="preserve">produces visual and auditory feedback when the player clicks on </w:t>
      </w:r>
      <w:r w:rsidR="00AB2187">
        <w:t xml:space="preserve">buttons. When the player has </w:t>
      </w:r>
      <w:r w:rsidR="00641449">
        <w:t xml:space="preserve">clicked the buttons enough times, </w:t>
      </w:r>
      <w:r w:rsidR="00102D78">
        <w:t xml:space="preserve">and </w:t>
      </w:r>
      <w:r w:rsidR="006E2C75">
        <w:t>a set amount of time has passed, then the player can pass through the next door.</w:t>
      </w:r>
    </w:p>
    <w:p w:rsidR="00972D72" w:rsidP="00935DC7" w:rsidRDefault="00972D72" w14:paraId="722DA867" w14:textId="643915A7">
      <w:pPr>
        <w:pStyle w:val="NoSpacing"/>
        <w:rPr>
          <w:b/>
          <w:bCs/>
        </w:rPr>
      </w:pPr>
      <w:r w:rsidRPr="00935DC7">
        <w:rPr>
          <w:b/>
          <w:bCs/>
        </w:rPr>
        <w:t>Relation to Other Mechanics:</w:t>
      </w:r>
    </w:p>
    <w:p w:rsidRPr="00FF5144" w:rsidR="00FF5144" w:rsidP="00FF5144" w:rsidRDefault="00FF5144" w14:paraId="7D008733" w14:textId="2BB582B6">
      <w:r w:rsidRPr="00FF5144">
        <w:t>Randomised String Display</w:t>
      </w:r>
      <w:r w:rsidR="008B039C">
        <w:t xml:space="preserve"> &amp; Gated Objects and Doors</w:t>
      </w:r>
    </w:p>
    <w:p w:rsidR="00825EA7" w:rsidP="00825EA7" w:rsidRDefault="00825EA7" w14:paraId="5B398180" w14:textId="797EE9C8">
      <w:pPr>
        <w:pStyle w:val="Heading2"/>
        <w:rPr>
          <w:rFonts w:eastAsia="Calibri"/>
        </w:rPr>
      </w:pPr>
      <w:bookmarkStart w:name="_Toc73999430" w:id="14"/>
      <w:r w:rsidRPr="1E8C194B">
        <w:rPr>
          <w:rFonts w:eastAsia="Calibri"/>
        </w:rPr>
        <w:t xml:space="preserve">Randomised </w:t>
      </w:r>
      <w:r w:rsidRPr="1E8C194B" w:rsidR="009C1AF3">
        <w:rPr>
          <w:rFonts w:eastAsia="Calibri"/>
        </w:rPr>
        <w:t>S</w:t>
      </w:r>
      <w:r w:rsidRPr="1E8C194B">
        <w:rPr>
          <w:rFonts w:eastAsia="Calibri"/>
        </w:rPr>
        <w:t xml:space="preserve">tring </w:t>
      </w:r>
      <w:r w:rsidRPr="1E8C194B" w:rsidR="009C1AF3">
        <w:rPr>
          <w:rFonts w:eastAsia="Calibri"/>
        </w:rPr>
        <w:t>D</w:t>
      </w:r>
      <w:r w:rsidRPr="1E8C194B">
        <w:rPr>
          <w:rFonts w:eastAsia="Calibri"/>
        </w:rPr>
        <w:t>isplay</w:t>
      </w:r>
      <w:bookmarkEnd w:id="14"/>
    </w:p>
    <w:p w:rsidR="0019000F" w:rsidP="00935DC7" w:rsidRDefault="0019000F" w14:paraId="71B1E74E" w14:textId="344A259F">
      <w:pPr>
        <w:pStyle w:val="NoSpacing"/>
        <w:rPr>
          <w:b/>
          <w:bCs/>
        </w:rPr>
      </w:pPr>
      <w:r w:rsidRPr="00935DC7">
        <w:rPr>
          <w:b/>
          <w:bCs/>
        </w:rPr>
        <w:t xml:space="preserve">Description: </w:t>
      </w:r>
    </w:p>
    <w:p w:rsidRPr="00935DC7" w:rsidR="00E00BC6" w:rsidP="00983BB6" w:rsidRDefault="00FE7954" w14:paraId="1B92146A" w14:textId="6BFBE008">
      <w:r>
        <w:t>In the keypad obstacle, when the player clicks the button</w:t>
      </w:r>
      <w:r w:rsidR="007D0E27">
        <w:t xml:space="preserve"> enough times some dialogue will display on the </w:t>
      </w:r>
      <w:r w:rsidR="00A06CE2">
        <w:t>interactive desk. This dialogue is taken from an array of different responses at random.</w:t>
      </w:r>
    </w:p>
    <w:p w:rsidR="00972D72" w:rsidP="00935DC7" w:rsidRDefault="00972D72" w14:paraId="3A42399F" w14:textId="34B7FCEE">
      <w:pPr>
        <w:pStyle w:val="NoSpacing"/>
        <w:rPr>
          <w:b/>
          <w:bCs/>
        </w:rPr>
      </w:pPr>
      <w:r w:rsidRPr="00935DC7">
        <w:rPr>
          <w:b/>
          <w:bCs/>
        </w:rPr>
        <w:t>Relation to Other Mechanics:</w:t>
      </w:r>
    </w:p>
    <w:p w:rsidRPr="005E52B2" w:rsidR="00C76A8F" w:rsidP="005E52B2" w:rsidRDefault="00990956" w14:paraId="116F00F1" w14:textId="2DCD0F3F">
      <w:r>
        <w:t>Keypad Entry</w:t>
      </w:r>
      <w:r w:rsidR="005E52B2">
        <w:t xml:space="preserve"> &amp; </w:t>
      </w:r>
      <w:r w:rsidR="00FF5144">
        <w:t>Gated Objects and Doors</w:t>
      </w:r>
    </w:p>
    <w:p w:rsidR="00E812DF" w:rsidP="00825EA7" w:rsidRDefault="00825EA7" w14:paraId="1C126245" w14:textId="0CDC2F47">
      <w:pPr>
        <w:pStyle w:val="Heading2"/>
        <w:rPr>
          <w:rFonts w:eastAsia="Calibri"/>
        </w:rPr>
      </w:pPr>
      <w:bookmarkStart w:name="_Toc73999431" w:id="15"/>
      <w:r w:rsidRPr="1E8C194B">
        <w:rPr>
          <w:rFonts w:eastAsia="Calibri"/>
        </w:rPr>
        <w:t xml:space="preserve">Area </w:t>
      </w:r>
      <w:r w:rsidRPr="1E8C194B" w:rsidR="009C1AF3">
        <w:rPr>
          <w:rFonts w:eastAsia="Calibri"/>
        </w:rPr>
        <w:t>T</w:t>
      </w:r>
      <w:r w:rsidRPr="1E8C194B">
        <w:rPr>
          <w:rFonts w:eastAsia="Calibri"/>
        </w:rPr>
        <w:t>ransitions</w:t>
      </w:r>
      <w:bookmarkEnd w:id="15"/>
    </w:p>
    <w:p w:rsidR="0019000F" w:rsidP="00935DC7" w:rsidRDefault="0019000F" w14:paraId="27E53187" w14:textId="546461F8">
      <w:pPr>
        <w:pStyle w:val="NoSpacing"/>
        <w:rPr>
          <w:b/>
          <w:bCs/>
        </w:rPr>
      </w:pPr>
      <w:r w:rsidRPr="00935DC7">
        <w:rPr>
          <w:b/>
          <w:bCs/>
        </w:rPr>
        <w:t xml:space="preserve">Description: </w:t>
      </w:r>
    </w:p>
    <w:p w:rsidR="00197B3B" w:rsidP="00197B3B" w:rsidRDefault="00983816" w14:paraId="2A0F4308" w14:textId="7A5E4E51">
      <w:r>
        <w:t>When the player clicks on doors,</w:t>
      </w:r>
      <w:r w:rsidR="00275C13">
        <w:t xml:space="preserve"> the canvas elements and camera relating to the previous room will be disabled whilst the new </w:t>
      </w:r>
      <w:r w:rsidR="001C3069">
        <w:t xml:space="preserve">rooms </w:t>
      </w:r>
      <w:r w:rsidR="009852C2">
        <w:t>parts will be activated.</w:t>
      </w:r>
    </w:p>
    <w:p w:rsidRPr="00935DC7" w:rsidR="009852C2" w:rsidP="00197B3B" w:rsidRDefault="006F0E68" w14:paraId="0EEF7F8D" w14:textId="1A570583">
      <w:r>
        <w:t>In certain instances this will trigger dialogue or an event instead.</w:t>
      </w:r>
    </w:p>
    <w:p w:rsidR="0019000F" w:rsidP="00935DC7" w:rsidRDefault="00972D72" w14:paraId="19ECAE3E" w14:textId="5049325A">
      <w:pPr>
        <w:pStyle w:val="NoSpacing"/>
        <w:rPr>
          <w:b/>
          <w:bCs/>
        </w:rPr>
      </w:pPr>
      <w:r w:rsidRPr="00935DC7">
        <w:rPr>
          <w:b/>
          <w:bCs/>
        </w:rPr>
        <w:t>Relation to Other Mechanics:</w:t>
      </w:r>
    </w:p>
    <w:p w:rsidR="00197B3B" w:rsidRDefault="00197B3B" w14:paraId="35883B67" w14:textId="50B1209A">
      <w:r>
        <w:t>Dialogue Boxes</w:t>
      </w:r>
    </w:p>
    <w:p w:rsidR="1E8C194B" w:rsidP="66A0CF15" w:rsidRDefault="1E8C194B" w14:paraId="2FAD8643" w14:textId="2B33FDAD">
      <w:pPr>
        <w:pStyle w:val="Normal"/>
        <w:spacing w:line="257" w:lineRule="auto"/>
      </w:pPr>
      <w:r>
        <w:br w:type="page"/>
      </w:r>
      <w:r w:rsidRPr="66A0CF15" w:rsidR="60FFB4B4">
        <w:rPr>
          <w:rFonts w:ascii="Calibri Light" w:hAnsi="Calibri Light" w:eastAsia="Calibri Light" w:cs="Calibri Light"/>
          <w:color w:val="5B9AD5"/>
          <w:sz w:val="32"/>
          <w:szCs w:val="32"/>
        </w:rPr>
        <w:t>Dynamics</w:t>
      </w:r>
    </w:p>
    <w:p w:rsidR="1E8C194B" w:rsidP="66A0CF15" w:rsidRDefault="1E8C194B" w14:paraId="1305D768" w14:textId="19B3ADF1">
      <w:pPr>
        <w:spacing w:line="257" w:lineRule="auto"/>
      </w:pPr>
      <w:r w:rsidRPr="66A0CF15" w:rsidR="60FFB4B4">
        <w:rPr>
          <w:rFonts w:ascii="Calibri" w:hAnsi="Calibri" w:eastAsia="Calibri" w:cs="Calibri"/>
        </w:rPr>
        <w:t>The way the narrative experience is conveyed throughout the game, where contextual detail and the story is slowly presented to the player as the game goes on, makes the dynamic of exploration emerge throughout. The mystery nature of the story lends itself to this dynamic, with the inventory interaction further contributing to this by providing additional information, the setting becomes far more interesting and provides additional insight into its events. Because of this, the core dynamic of the game revolves around slowly taking in the world and examining everything, which is further reinforced by the visuals making it easy to understand what can be clicked and examined.</w:t>
      </w:r>
    </w:p>
    <w:p w:rsidR="39D49A4B" w:rsidRDefault="39D49A4B" w14:paraId="2E37155E" w14:textId="283B52DB">
      <w:r w:rsidRPr="66A0CF15" w:rsidR="39D49A4B">
        <w:rPr>
          <w:rFonts w:ascii="Calibri Light" w:hAnsi="Calibri Light" w:eastAsia="Calibri Light" w:cs="Calibri Light"/>
          <w:color w:val="5B9AD5"/>
          <w:sz w:val="32"/>
          <w:szCs w:val="32"/>
        </w:rPr>
        <w:t>Aesthetics</w:t>
      </w:r>
    </w:p>
    <w:p w:rsidR="39D49A4B" w:rsidP="1E8C194B" w:rsidRDefault="39D49A4B" w14:paraId="5082F915" w14:textId="63E4CB47">
      <w:pPr>
        <w:spacing w:line="257" w:lineRule="auto"/>
      </w:pPr>
      <w:r w:rsidRPr="66A0CF15" w:rsidR="39D49A4B">
        <w:rPr>
          <w:rFonts w:ascii="Calibri" w:hAnsi="Calibri" w:eastAsia="Calibri" w:cs="Calibri"/>
          <w:color w:val="000000" w:themeColor="text1" w:themeTint="FF" w:themeShade="FF"/>
        </w:rPr>
        <w:t>Due to the conflicting tone of the source material “primal fury”, with its brutality being contrasted with the sense of absurdity brought to the table from its premise, Primitive Resentment subsequently results in a game with its focus being around the concept of juxtaposition. This permeates every aspect of the game to provide a unique narrative experience that serves to be both comedic and serious. This includes balancing dialogue jokes with darker material, ensuring that the comedy doesn’t become too overbearing, nor does the brutality feel as uncomfortable as it might have otherwise been. To further solidify this theme, the sound effects also find themselves to be a mix of more cartoonish ones and gruesome elements to give further weight to both styles of writing, and the artstyle combines 2D png images with largely 3D environments. Along with thematically fitting with the game, this has the functional effect of making it easy to tell what can be interacted with, reducing the possibility of “pixel hunting” from occurring, and being conducive to the dynamic of exploration and discovery that forms the core of the game.</w:t>
      </w:r>
    </w:p>
    <w:p w:rsidR="1E8C194B" w:rsidP="1E8C194B" w:rsidRDefault="1E8C194B" w14:paraId="37F8B23F" w14:textId="67306FA2"/>
    <w:sectPr w:rsidR="1E8C194B">
      <w:headerReference w:type="default" r:id="rId10"/>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14577" w:rsidP="00AB2452" w:rsidRDefault="00F14577" w14:paraId="04303AC6" w14:textId="77777777">
      <w:pPr>
        <w:spacing w:after="0" w:line="240" w:lineRule="auto"/>
      </w:pPr>
      <w:r>
        <w:separator/>
      </w:r>
    </w:p>
  </w:endnote>
  <w:endnote w:type="continuationSeparator" w:id="0">
    <w:p w:rsidR="00F14577" w:rsidP="00AB2452" w:rsidRDefault="00F14577" w14:paraId="6BE90FDE" w14:textId="77777777">
      <w:pPr>
        <w:spacing w:after="0" w:line="240" w:lineRule="auto"/>
      </w:pPr>
      <w:r>
        <w:continuationSeparator/>
      </w:r>
    </w:p>
  </w:endnote>
  <w:endnote w:type="continuationNotice" w:id="1">
    <w:p w:rsidR="00F14577" w:rsidRDefault="00F14577" w14:paraId="52C547B8"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14577" w:rsidP="00AB2452" w:rsidRDefault="00F14577" w14:paraId="33E12EDD" w14:textId="77777777">
      <w:pPr>
        <w:spacing w:after="0" w:line="240" w:lineRule="auto"/>
      </w:pPr>
      <w:r>
        <w:separator/>
      </w:r>
    </w:p>
  </w:footnote>
  <w:footnote w:type="continuationSeparator" w:id="0">
    <w:p w:rsidR="00F14577" w:rsidP="00AB2452" w:rsidRDefault="00F14577" w14:paraId="177234AA" w14:textId="77777777">
      <w:pPr>
        <w:spacing w:after="0" w:line="240" w:lineRule="auto"/>
      </w:pPr>
      <w:r>
        <w:continuationSeparator/>
      </w:r>
    </w:p>
  </w:footnote>
  <w:footnote w:type="continuationNotice" w:id="1">
    <w:p w:rsidR="00F14577" w:rsidRDefault="00F14577" w14:paraId="2BBBCDEA"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B2452" w:rsidRDefault="00AB2452" w14:paraId="039F209F" w14:textId="6C7F7494">
    <w:pPr>
      <w:pStyle w:val="Header"/>
    </w:pPr>
    <w:r>
      <w:t>Production for Clients Document</w:t>
    </w:r>
  </w:p>
  <w:p w:rsidR="00AB2452" w:rsidRDefault="00AB2452" w14:paraId="70A833EB"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A12C05"/>
    <w:multiLevelType w:val="hybridMultilevel"/>
    <w:tmpl w:val="7F543144"/>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 w15:restartNumberingAfterBreak="0">
    <w:nsid w:val="79AD3FF3"/>
    <w:multiLevelType w:val="hybridMultilevel"/>
    <w:tmpl w:val="0052B60C"/>
    <w:lvl w:ilvl="0" w:tplc="0C090001">
      <w:start w:val="1"/>
      <w:numFmt w:val="bullet"/>
      <w:lvlText w:val=""/>
      <w:lvlJc w:val="left"/>
      <w:pPr>
        <w:ind w:left="720" w:hanging="360"/>
      </w:pPr>
      <w:rPr>
        <w:rFonts w:hint="default" w:ascii="Symbol" w:hAnsi="Symbol"/>
      </w:rPr>
    </w:lvl>
    <w:lvl w:ilvl="1" w:tplc="0C090003">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452"/>
    <w:rsid w:val="000E766E"/>
    <w:rsid w:val="00102D78"/>
    <w:rsid w:val="00103CC6"/>
    <w:rsid w:val="001264A0"/>
    <w:rsid w:val="00134B0A"/>
    <w:rsid w:val="001411BB"/>
    <w:rsid w:val="0019000F"/>
    <w:rsid w:val="00197B3B"/>
    <w:rsid w:val="001C3069"/>
    <w:rsid w:val="001D616B"/>
    <w:rsid w:val="00274AA3"/>
    <w:rsid w:val="00275C13"/>
    <w:rsid w:val="002A4A48"/>
    <w:rsid w:val="002D0A0B"/>
    <w:rsid w:val="00322998"/>
    <w:rsid w:val="00350E4F"/>
    <w:rsid w:val="00353540"/>
    <w:rsid w:val="003C7F8A"/>
    <w:rsid w:val="003E1ED1"/>
    <w:rsid w:val="00424231"/>
    <w:rsid w:val="00477326"/>
    <w:rsid w:val="004B6CA3"/>
    <w:rsid w:val="004C5A07"/>
    <w:rsid w:val="00513514"/>
    <w:rsid w:val="005475D6"/>
    <w:rsid w:val="005E52B2"/>
    <w:rsid w:val="00641449"/>
    <w:rsid w:val="006505B8"/>
    <w:rsid w:val="006757CB"/>
    <w:rsid w:val="006A404A"/>
    <w:rsid w:val="006E2C75"/>
    <w:rsid w:val="006F0E68"/>
    <w:rsid w:val="0071167B"/>
    <w:rsid w:val="00765796"/>
    <w:rsid w:val="00782FC9"/>
    <w:rsid w:val="007C4432"/>
    <w:rsid w:val="007D0E27"/>
    <w:rsid w:val="00825EA7"/>
    <w:rsid w:val="00833231"/>
    <w:rsid w:val="00853C36"/>
    <w:rsid w:val="008962FC"/>
    <w:rsid w:val="008B039C"/>
    <w:rsid w:val="00922D91"/>
    <w:rsid w:val="00935DC7"/>
    <w:rsid w:val="00972933"/>
    <w:rsid w:val="00972D72"/>
    <w:rsid w:val="00983816"/>
    <w:rsid w:val="00983BB6"/>
    <w:rsid w:val="009852C2"/>
    <w:rsid w:val="00990956"/>
    <w:rsid w:val="009B1CF9"/>
    <w:rsid w:val="009C1AF3"/>
    <w:rsid w:val="00A06CE2"/>
    <w:rsid w:val="00A24D72"/>
    <w:rsid w:val="00A31822"/>
    <w:rsid w:val="00A52DAC"/>
    <w:rsid w:val="00A52ED3"/>
    <w:rsid w:val="00A87ED0"/>
    <w:rsid w:val="00A95272"/>
    <w:rsid w:val="00AB058C"/>
    <w:rsid w:val="00AB2187"/>
    <w:rsid w:val="00AB2452"/>
    <w:rsid w:val="00AC61EA"/>
    <w:rsid w:val="00AC7580"/>
    <w:rsid w:val="00AC7F6D"/>
    <w:rsid w:val="00B45E55"/>
    <w:rsid w:val="00BC6845"/>
    <w:rsid w:val="00C144B0"/>
    <w:rsid w:val="00C40E4A"/>
    <w:rsid w:val="00C636EE"/>
    <w:rsid w:val="00C76A8F"/>
    <w:rsid w:val="00CA081A"/>
    <w:rsid w:val="00CC0618"/>
    <w:rsid w:val="00D87D81"/>
    <w:rsid w:val="00D9228F"/>
    <w:rsid w:val="00D97FF0"/>
    <w:rsid w:val="00DE2A94"/>
    <w:rsid w:val="00DE7961"/>
    <w:rsid w:val="00E00BC6"/>
    <w:rsid w:val="00E167A6"/>
    <w:rsid w:val="00E67E83"/>
    <w:rsid w:val="00E812DF"/>
    <w:rsid w:val="00F047E4"/>
    <w:rsid w:val="00F14577"/>
    <w:rsid w:val="00F30127"/>
    <w:rsid w:val="00FA7BCE"/>
    <w:rsid w:val="00FE7954"/>
    <w:rsid w:val="00FF5144"/>
    <w:rsid w:val="01486FFA"/>
    <w:rsid w:val="0B7F5D9C"/>
    <w:rsid w:val="126B1965"/>
    <w:rsid w:val="1A044821"/>
    <w:rsid w:val="1C608A05"/>
    <w:rsid w:val="1C8CB401"/>
    <w:rsid w:val="1E8C194B"/>
    <w:rsid w:val="1FA2435C"/>
    <w:rsid w:val="1FB64613"/>
    <w:rsid w:val="20A51617"/>
    <w:rsid w:val="263F6938"/>
    <w:rsid w:val="2BFDD40B"/>
    <w:rsid w:val="338FADE0"/>
    <w:rsid w:val="33E9443D"/>
    <w:rsid w:val="393ECBFC"/>
    <w:rsid w:val="39D49A4B"/>
    <w:rsid w:val="4CA9D143"/>
    <w:rsid w:val="4E357873"/>
    <w:rsid w:val="4E77394F"/>
    <w:rsid w:val="4FD29451"/>
    <w:rsid w:val="5AFAD31E"/>
    <w:rsid w:val="60FFB4B4"/>
    <w:rsid w:val="66A0CF15"/>
    <w:rsid w:val="674BE7B1"/>
    <w:rsid w:val="6816608A"/>
    <w:rsid w:val="69B4F405"/>
    <w:rsid w:val="69C8807D"/>
    <w:rsid w:val="73C26D5B"/>
    <w:rsid w:val="7A73BDD4"/>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DD7D2"/>
  <w15:chartTrackingRefBased/>
  <w15:docId w15:val="{0B82312D-9332-422A-A031-A3D0CD86F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35DC7"/>
  </w:style>
  <w:style w:type="paragraph" w:styleId="Heading1">
    <w:name w:val="heading 1"/>
    <w:basedOn w:val="Normal"/>
    <w:next w:val="Normal"/>
    <w:link w:val="Heading1Char"/>
    <w:uiPriority w:val="9"/>
    <w:qFormat/>
    <w:rsid w:val="00AB2452"/>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2452"/>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AB2452"/>
    <w:pPr>
      <w:tabs>
        <w:tab w:val="center" w:pos="4513"/>
        <w:tab w:val="right" w:pos="9026"/>
      </w:tabs>
      <w:spacing w:after="0" w:line="240" w:lineRule="auto"/>
    </w:pPr>
  </w:style>
  <w:style w:type="character" w:styleId="HeaderChar" w:customStyle="1">
    <w:name w:val="Header Char"/>
    <w:basedOn w:val="DefaultParagraphFont"/>
    <w:link w:val="Header"/>
    <w:uiPriority w:val="99"/>
    <w:rsid w:val="00AB2452"/>
  </w:style>
  <w:style w:type="paragraph" w:styleId="Footer">
    <w:name w:val="footer"/>
    <w:basedOn w:val="Normal"/>
    <w:link w:val="FooterChar"/>
    <w:uiPriority w:val="99"/>
    <w:unhideWhenUsed/>
    <w:rsid w:val="00AB2452"/>
    <w:pPr>
      <w:tabs>
        <w:tab w:val="center" w:pos="4513"/>
        <w:tab w:val="right" w:pos="9026"/>
      </w:tabs>
      <w:spacing w:after="0" w:line="240" w:lineRule="auto"/>
    </w:pPr>
  </w:style>
  <w:style w:type="character" w:styleId="FooterChar" w:customStyle="1">
    <w:name w:val="Footer Char"/>
    <w:basedOn w:val="DefaultParagraphFont"/>
    <w:link w:val="Footer"/>
    <w:uiPriority w:val="99"/>
    <w:rsid w:val="00AB2452"/>
  </w:style>
  <w:style w:type="character" w:styleId="Heading1Char" w:customStyle="1">
    <w:name w:val="Heading 1 Char"/>
    <w:basedOn w:val="DefaultParagraphFont"/>
    <w:link w:val="Heading1"/>
    <w:uiPriority w:val="9"/>
    <w:rsid w:val="00AB2452"/>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AB2452"/>
    <w:rPr>
      <w:rFonts w:asciiTheme="majorHAnsi" w:hAnsiTheme="majorHAnsi" w:eastAsiaTheme="majorEastAsia" w:cstheme="majorBidi"/>
      <w:color w:val="2F5496" w:themeColor="accent1" w:themeShade="BF"/>
      <w:sz w:val="26"/>
      <w:szCs w:val="26"/>
    </w:rPr>
  </w:style>
  <w:style w:type="paragraph" w:styleId="ListParagraph">
    <w:name w:val="List Paragraph"/>
    <w:basedOn w:val="Normal"/>
    <w:uiPriority w:val="34"/>
    <w:qFormat/>
    <w:rsid w:val="00FA7BCE"/>
    <w:pPr>
      <w:ind w:left="720"/>
      <w:contextualSpacing/>
    </w:pPr>
  </w:style>
  <w:style w:type="paragraph" w:styleId="NoSpacing">
    <w:name w:val="No Spacing"/>
    <w:uiPriority w:val="1"/>
    <w:qFormat/>
    <w:rsid w:val="00935DC7"/>
    <w:pPr>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6894012">
      <w:bodyDiv w:val="1"/>
      <w:marLeft w:val="0"/>
      <w:marRight w:val="0"/>
      <w:marTop w:val="0"/>
      <w:marBottom w:val="0"/>
      <w:divBdr>
        <w:top w:val="none" w:sz="0" w:space="0" w:color="auto"/>
        <w:left w:val="none" w:sz="0" w:space="0" w:color="auto"/>
        <w:bottom w:val="none" w:sz="0" w:space="0" w:color="auto"/>
        <w:right w:val="none" w:sz="0" w:space="0" w:color="auto"/>
      </w:divBdr>
      <w:divsChild>
        <w:div w:id="86197761">
          <w:marLeft w:val="0"/>
          <w:marRight w:val="0"/>
          <w:marTop w:val="0"/>
          <w:marBottom w:val="0"/>
          <w:divBdr>
            <w:top w:val="none" w:sz="0" w:space="0" w:color="auto"/>
            <w:left w:val="none" w:sz="0" w:space="0" w:color="auto"/>
            <w:bottom w:val="none" w:sz="0" w:space="0" w:color="auto"/>
            <w:right w:val="none" w:sz="0" w:space="0" w:color="auto"/>
          </w:divBdr>
          <w:divsChild>
            <w:div w:id="333343858">
              <w:marLeft w:val="0"/>
              <w:marRight w:val="0"/>
              <w:marTop w:val="0"/>
              <w:marBottom w:val="0"/>
              <w:divBdr>
                <w:top w:val="none" w:sz="0" w:space="0" w:color="auto"/>
                <w:left w:val="none" w:sz="0" w:space="0" w:color="auto"/>
                <w:bottom w:val="none" w:sz="0" w:space="0" w:color="auto"/>
                <w:right w:val="none" w:sz="0" w:space="0" w:color="auto"/>
              </w:divBdr>
              <w:divsChild>
                <w:div w:id="1113671896">
                  <w:marLeft w:val="0"/>
                  <w:marRight w:val="0"/>
                  <w:marTop w:val="120"/>
                  <w:marBottom w:val="120"/>
                  <w:divBdr>
                    <w:top w:val="none" w:sz="0" w:space="0" w:color="auto"/>
                    <w:left w:val="none" w:sz="0" w:space="0" w:color="auto"/>
                    <w:bottom w:val="none" w:sz="0" w:space="0" w:color="auto"/>
                    <w:right w:val="none" w:sz="0" w:space="0" w:color="auto"/>
                  </w:divBdr>
                  <w:divsChild>
                    <w:div w:id="1153643252">
                      <w:marLeft w:val="0"/>
                      <w:marRight w:val="0"/>
                      <w:marTop w:val="0"/>
                      <w:marBottom w:val="0"/>
                      <w:divBdr>
                        <w:top w:val="none" w:sz="0" w:space="0" w:color="auto"/>
                        <w:left w:val="none" w:sz="0" w:space="0" w:color="auto"/>
                        <w:bottom w:val="none" w:sz="0" w:space="0" w:color="auto"/>
                        <w:right w:val="none" w:sz="0" w:space="0" w:color="auto"/>
                      </w:divBdr>
                      <w:divsChild>
                        <w:div w:id="100744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jpg" Id="rId8"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theme" Target="theme/theme1.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ntTable" Target="fontTable.xml" Id="rId11" /><Relationship Type="http://schemas.openxmlformats.org/officeDocument/2006/relationships/footnotes" Target="footnotes.xml" Id="rId5" /><Relationship Type="http://schemas.openxmlformats.org/officeDocument/2006/relationships/header" Target="header1.xml" Id="rId10" /><Relationship Type="http://schemas.openxmlformats.org/officeDocument/2006/relationships/webSettings" Target="webSettings.xml" Id="rId4" /><Relationship Type="http://schemas.openxmlformats.org/officeDocument/2006/relationships/image" Target="media/image3.jpeg" Id="rId9" /><Relationship Type="http://schemas.openxmlformats.org/officeDocument/2006/relationships/glossaryDocument" Target="/word/glossary/document.xml" Id="R04dd0193bde54a96"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6838d99-5214-4d3d-9918-6caa9cbe5bdc}"/>
      </w:docPartPr>
      <w:docPartBody>
        <w:p w14:paraId="2DA29643">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Sebastian Biala-Learmonth</dc:creator>
  <keywords/>
  <dc:description/>
  <lastModifiedBy>Sebastian Biala-Learmonth</lastModifiedBy>
  <revision>75</revision>
  <dcterms:created xsi:type="dcterms:W3CDTF">2021-06-08T06:03:00.0000000Z</dcterms:created>
  <dcterms:modified xsi:type="dcterms:W3CDTF">2021-06-08T06:05:24.9973314Z</dcterms:modified>
</coreProperties>
</file>