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8A09F" w14:textId="70DAE33C" w:rsidR="001B7DE3" w:rsidRDefault="00722D61" w:rsidP="00722D61">
      <w:pPr>
        <w:pStyle w:val="Title"/>
      </w:pPr>
      <w:r>
        <w:t>Analysis of Extended Realities</w:t>
      </w:r>
    </w:p>
    <w:p w14:paraId="184C65A4" w14:textId="3F496372" w:rsidR="00722D61" w:rsidRDefault="00722D61" w:rsidP="00722D61">
      <w:pPr>
        <w:pStyle w:val="Heading1"/>
      </w:pPr>
      <w:r>
        <w:t>Extended Realities and Their Uses</w:t>
      </w:r>
    </w:p>
    <w:p w14:paraId="7D78E34A" w14:textId="1EE39765" w:rsidR="00722D61" w:rsidRDefault="00722D61" w:rsidP="00722D61">
      <w:pPr>
        <w:pStyle w:val="Heading2"/>
      </w:pPr>
      <w:r>
        <w:t>Uses in PC Games</w:t>
      </w:r>
    </w:p>
    <w:p w14:paraId="4162A125" w14:textId="7A06F129" w:rsidR="007F0B92" w:rsidRDefault="007F0B92" w:rsidP="007F0B92">
      <w:r>
        <w:t xml:space="preserve">Currently, VR is the best tool when it comes to immersing your players. Whether it be a sci-fi dystopia like Half Life: Alyx, or </w:t>
      </w:r>
      <w:r w:rsidR="00CF41DE">
        <w:t xml:space="preserve">a </w:t>
      </w:r>
      <w:r>
        <w:t>fantasy adventure</w:t>
      </w:r>
      <w:r w:rsidR="00CF41DE">
        <w:t xml:space="preserve"> like Skyrim, players can feel like they are </w:t>
      </w:r>
      <w:r w:rsidR="00175E15">
        <w:t xml:space="preserve">truly </w:t>
      </w:r>
      <w:r w:rsidR="00CF41DE">
        <w:t>inhabiting the fictional world.</w:t>
      </w:r>
    </w:p>
    <w:p w14:paraId="474173F6" w14:textId="10D63BF3" w:rsidR="00164545" w:rsidRDefault="005F4667" w:rsidP="007F0B92">
      <w:r>
        <w:t>VR’s benefits to storytelling can be seen in</w:t>
      </w:r>
      <w:r w:rsidR="00F64155">
        <w:t xml:space="preserve"> Half Life: Alyx</w:t>
      </w:r>
      <w:r>
        <w:t>. By using VR and placing the player in the shoes of the protagonist, the story is more impactful and personal</w:t>
      </w:r>
      <w:r w:rsidR="00164545">
        <w:t>. This point is true for both planned story beats, and more improvised, player driven stories.</w:t>
      </w:r>
    </w:p>
    <w:p w14:paraId="7277A886" w14:textId="32A36334" w:rsidR="002676A2" w:rsidRPr="002676A2" w:rsidRDefault="00164545" w:rsidP="00AA0E56">
      <w:pPr>
        <w:pStyle w:val="Quote"/>
      </w:pPr>
      <w:r w:rsidRPr="002676A2">
        <w:rPr>
          <w:rStyle w:val="QuoteChar"/>
          <w:i/>
          <w:iCs/>
        </w:rPr>
        <w:t>“A midgame threat forces you to make as little noise as possible … When two can</w:t>
      </w:r>
      <w:r w:rsidR="002676A2">
        <w:rPr>
          <w:rStyle w:val="QuoteChar"/>
          <w:i/>
          <w:iCs/>
        </w:rPr>
        <w:t>s</w:t>
      </w:r>
      <w:r w:rsidRPr="002676A2">
        <w:rPr>
          <w:rStyle w:val="QuoteChar"/>
          <w:i/>
          <w:iCs/>
        </w:rPr>
        <w:t xml:space="preserve"> fell and I caught them just before they hit the ground, I purposefully whispered “yes!” rather than saying it out loud.”</w:t>
      </w:r>
    </w:p>
    <w:p w14:paraId="344BB79E" w14:textId="20DF2DED" w:rsidR="00F64155" w:rsidRDefault="00AA0E56" w:rsidP="00784236">
      <w:r>
        <w:t>VR can also enhance experiences that you would see in a traditional game, such as sword fighting as seen in Blade &amp; Sorcery.</w:t>
      </w:r>
      <w:r w:rsidR="00784236">
        <w:t xml:space="preserve"> Instead of set animations and moves, the player must physically strike their opponent and block attacks in combat. This achieves a high sense of realism, and something unachievable in a traditional game.</w:t>
      </w:r>
    </w:p>
    <w:p w14:paraId="6D852B4B" w14:textId="21D987AC" w:rsidR="00784236" w:rsidRPr="007F0B92" w:rsidRDefault="00784236" w:rsidP="007F0B92">
      <w:r>
        <w:t>Lastly, VR can be used to make an environment more alive and interactive than a normal game.</w:t>
      </w:r>
      <w:r w:rsidRPr="00784236">
        <w:t xml:space="preserve"> </w:t>
      </w:r>
      <w:r>
        <w:t xml:space="preserve">In a traditional game, most things are immovable which can take the player out of their experience </w:t>
      </w:r>
      <w:r>
        <w:t>depending on</w:t>
      </w:r>
      <w:r>
        <w:t xml:space="preserve"> the gameplay.</w:t>
      </w:r>
      <w:r>
        <w:t xml:space="preserve"> Whereas in games like Job Simulator, you can move and interact with most of the objects around you, which grounds the player and makes them feel like they are in an actual, physical environment.</w:t>
      </w:r>
    </w:p>
    <w:p w14:paraId="0BEDF7EB" w14:textId="2B749A4F" w:rsidR="00722D61" w:rsidRDefault="00722D61" w:rsidP="00722D61">
      <w:pPr>
        <w:pStyle w:val="Heading2"/>
      </w:pPr>
      <w:r>
        <w:t>Uses in Work</w:t>
      </w:r>
      <w:r w:rsidR="00C131A7">
        <w:t>pl</w:t>
      </w:r>
      <w:r>
        <w:t>ace Training</w:t>
      </w:r>
    </w:p>
    <w:p w14:paraId="34A17F7B" w14:textId="2725278D" w:rsidR="00722D61" w:rsidRDefault="00722D61" w:rsidP="00722D61">
      <w:r>
        <w:t>One of the increasingly popular uses for VR is in training. Workplaces of varying industry can see benefits relating to cost, effectiveness, risk, and time when employing VR in their training process.</w:t>
      </w:r>
    </w:p>
    <w:p w14:paraId="4F27E854" w14:textId="2839ED37" w:rsidR="00C131A7" w:rsidRDefault="00C131A7" w:rsidP="00722D61">
      <w:r>
        <w:t xml:space="preserve">Companies like BP and ExxonMobil use VR to negate many of the risks involved learning dangerous jobs such as working on oil refineries or gas tankers. </w:t>
      </w:r>
      <w:r w:rsidR="00F25BFA">
        <w:t>Trainees can get practical experience before they get on the real site,</w:t>
      </w:r>
      <w:r w:rsidR="00F25BFA">
        <w:t xml:space="preserve"> and a</w:t>
      </w:r>
      <w:r>
        <w:t xml:space="preserve">ny mistake that could have proven </w:t>
      </w:r>
      <w:r w:rsidR="00F25BFA">
        <w:t xml:space="preserve">fatal </w:t>
      </w:r>
      <w:r>
        <w:t>can now just be a learning experience</w:t>
      </w:r>
      <w:r>
        <w:t>.</w:t>
      </w:r>
    </w:p>
    <w:p w14:paraId="44E79139" w14:textId="6F1FA9F2" w:rsidR="00C131A7" w:rsidRPr="00722D61" w:rsidRDefault="00C131A7" w:rsidP="00722D61">
      <w:r>
        <w:t xml:space="preserve">The </w:t>
      </w:r>
      <w:r w:rsidR="00F25BFA">
        <w:t xml:space="preserve">time and </w:t>
      </w:r>
      <w:r>
        <w:t xml:space="preserve">cost of training </w:t>
      </w:r>
      <w:r w:rsidR="00F25BFA">
        <w:t>employees can be reduced through VR training because there is less of a need for expensive equipment and supervisors. Training with VR is closer to the real job, and it’s more interactive so the employee can gain experience more quickly when going through tailored scenarios.</w:t>
      </w:r>
    </w:p>
    <w:p w14:paraId="58DD1288" w14:textId="1BD3C705" w:rsidR="00925990" w:rsidRPr="00AA0E56" w:rsidRDefault="00925990" w:rsidP="00AA0E56">
      <w:pPr>
        <w:pStyle w:val="Quote"/>
        <w:rPr>
          <w:color w:val="auto"/>
        </w:rPr>
      </w:pPr>
      <w:r>
        <w:br w:type="page"/>
      </w:r>
    </w:p>
    <w:p w14:paraId="5AB4D745" w14:textId="04355F91" w:rsidR="00722D61" w:rsidRDefault="00722D61" w:rsidP="00722D61">
      <w:pPr>
        <w:pStyle w:val="Heading1"/>
      </w:pPr>
      <w:r>
        <w:lastRenderedPageBreak/>
        <w:t>UI Design in Virtual Reality Games</w:t>
      </w:r>
    </w:p>
    <w:p w14:paraId="0C58462B" w14:textId="09FBC53B" w:rsidR="002C4D3C" w:rsidRDefault="002C4D3C" w:rsidP="00CF41DE">
      <w:r w:rsidRPr="002C4D3C">
        <w:t>UI</w:t>
      </w:r>
      <w:r>
        <w:t xml:space="preserve"> and HUD work differently in VR than traditional games because </w:t>
      </w:r>
      <w:r w:rsidR="005860E5">
        <w:t>we</w:t>
      </w:r>
      <w:r>
        <w:t xml:space="preserve"> don’t normally experience anything external that’s tied to our vision. </w:t>
      </w:r>
      <w:r w:rsidR="005860E5">
        <w:t>Traditional</w:t>
      </w:r>
      <w:r>
        <w:t xml:space="preserve"> games can get away with non-di</w:t>
      </w:r>
      <w:r w:rsidR="005860E5">
        <w:t>e</w:t>
      </w:r>
      <w:r>
        <w:t>getic</w:t>
      </w:r>
      <w:r w:rsidR="005860E5">
        <w:t xml:space="preserve"> UI, but in VR it becomes disorienting and jarring.</w:t>
      </w:r>
    </w:p>
    <w:p w14:paraId="000D7AEB" w14:textId="7792FF82" w:rsidR="005860E5" w:rsidRDefault="00886B2E" w:rsidP="00CF41DE">
      <w:r>
        <w:rPr>
          <w:noProof/>
        </w:rPr>
        <mc:AlternateContent>
          <mc:Choice Requires="wps">
            <w:drawing>
              <wp:anchor distT="0" distB="0" distL="114300" distR="114300" simplePos="0" relativeHeight="251661312" behindDoc="0" locked="0" layoutInCell="1" allowOverlap="1" wp14:anchorId="3F7D9B34" wp14:editId="3E00058A">
                <wp:simplePos x="0" y="0"/>
                <wp:positionH relativeFrom="column">
                  <wp:posOffset>2790825</wp:posOffset>
                </wp:positionH>
                <wp:positionV relativeFrom="paragraph">
                  <wp:posOffset>3089910</wp:posOffset>
                </wp:positionV>
                <wp:extent cx="32010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3EFE0220" w14:textId="6C08DCB6" w:rsidR="00886B2E" w:rsidRDefault="00886B2E" w:rsidP="00886B2E">
                            <w:pPr>
                              <w:pStyle w:val="Caption"/>
                            </w:pPr>
                            <w:r>
                              <w:t>Fallout 4 VR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D9B34" id="_x0000_t202" coordsize="21600,21600" o:spt="202" path="m,l,21600r21600,l21600,xe">
                <v:stroke joinstyle="miter"/>
                <v:path gradientshapeok="t" o:connecttype="rect"/>
              </v:shapetype>
              <v:shape id="Text Box 3" o:spid="_x0000_s1026" type="#_x0000_t202" style="position:absolute;margin-left:219.75pt;margin-top:243.3pt;width:252.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" stroked="f">
                <v:textbox style="mso-fit-shape-to-text:t" inset="0,0,0,0">
                  <w:txbxContent>
                    <w:p w14:paraId="3EFE0220" w14:textId="6C08DCB6" w:rsidR="00886B2E" w:rsidRDefault="00886B2E" w:rsidP="00886B2E">
                      <w:pPr>
                        <w:pStyle w:val="Caption"/>
                      </w:pPr>
                      <w:r>
                        <w:t>Fallout 4 VR Menu</w:t>
                      </w:r>
                    </w:p>
                  </w:txbxContent>
                </v:textbox>
                <w10:wrap type="topAndBottom"/>
              </v:shape>
            </w:pict>
          </mc:Fallback>
        </mc:AlternateContent>
      </w:r>
      <w:r w:rsidRPr="00886B2E">
        <w:drawing>
          <wp:anchor distT="0" distB="0" distL="114300" distR="114300" simplePos="0" relativeHeight="251659264" behindDoc="0" locked="0" layoutInCell="1" allowOverlap="1" wp14:anchorId="00F2E0FA" wp14:editId="0463D4EF">
            <wp:simplePos x="0" y="0"/>
            <wp:positionH relativeFrom="margin">
              <wp:posOffset>2790825</wp:posOffset>
            </wp:positionH>
            <wp:positionV relativeFrom="paragraph">
              <wp:posOffset>622935</wp:posOffset>
            </wp:positionV>
            <wp:extent cx="3201035" cy="24098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1035" cy="2409825"/>
                    </a:xfrm>
                    <a:prstGeom prst="rect">
                      <a:avLst/>
                    </a:prstGeom>
                  </pic:spPr>
                </pic:pic>
              </a:graphicData>
            </a:graphic>
            <wp14:sizeRelH relativeFrom="margin">
              <wp14:pctWidth>0</wp14:pctWidth>
            </wp14:sizeRelH>
            <wp14:sizeRelV relativeFrom="margin">
              <wp14:pctHeight>0</wp14:pctHeight>
            </wp14:sizeRelV>
          </wp:anchor>
        </w:drawing>
      </w:r>
      <w:r w:rsidR="005860E5">
        <w:t xml:space="preserve">This is why most games go with HUD that lies within the environment or on the player’s hand which are always accessible. </w:t>
      </w:r>
    </w:p>
    <w:p w14:paraId="57D5AC76" w14:textId="2276C813" w:rsidR="00BC79F7" w:rsidRPr="002C4D3C" w:rsidRDefault="003A6222" w:rsidP="00886B2E">
      <w:pPr>
        <w:keepNext/>
      </w:pPr>
      <w:r>
        <w:rPr>
          <w:noProof/>
        </w:rPr>
        <mc:AlternateContent>
          <mc:Choice Requires="wps">
            <w:drawing>
              <wp:anchor distT="0" distB="0" distL="114300" distR="114300" simplePos="0" relativeHeight="251666432" behindDoc="0" locked="0" layoutInCell="1" allowOverlap="1" wp14:anchorId="41E64A42" wp14:editId="706DC0A2">
                <wp:simplePos x="0" y="0"/>
                <wp:positionH relativeFrom="column">
                  <wp:posOffset>0</wp:posOffset>
                </wp:positionH>
                <wp:positionV relativeFrom="paragraph">
                  <wp:posOffset>6250940</wp:posOffset>
                </wp:positionV>
                <wp:extent cx="57315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281416" w14:textId="3F4AD2AF" w:rsidR="003A6222" w:rsidRDefault="003A6222" w:rsidP="003A6222">
                            <w:pPr>
                              <w:pStyle w:val="Caption"/>
                              <w:rPr>
                                <w:noProof/>
                              </w:rPr>
                            </w:pPr>
                            <w:r w:rsidRPr="00867493">
                              <w:t>Star Wars: Squadrons VR Ship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64A42" id="Text Box 6" o:spid="_x0000_s1027" type="#_x0000_t202" style="position:absolute;margin-left:0;margin-top:492.2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cALAIAAGQEAAAOAAAAZHJzL2Uyb0RvYy54bWysVMFu2zAMvQ/YPwi6L05aJBu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" stroked="f">
                <v:textbox style="mso-fit-shape-to-text:t" inset="0,0,0,0">
                  <w:txbxContent>
                    <w:p w14:paraId="3E281416" w14:textId="3F4AD2AF" w:rsidR="003A6222" w:rsidRDefault="003A6222" w:rsidP="003A6222">
                      <w:pPr>
                        <w:pStyle w:val="Caption"/>
                        <w:rPr>
                          <w:noProof/>
                        </w:rPr>
                      </w:pPr>
                      <w:r w:rsidRPr="00867493">
                        <w:t>Star Wars: Squadrons VR Ship UI</w:t>
                      </w:r>
                    </w:p>
                  </w:txbxContent>
                </v:textbox>
                <w10:wrap type="topAndBottom"/>
              </v:shape>
            </w:pict>
          </mc:Fallback>
        </mc:AlternateContent>
      </w:r>
      <w:r w:rsidR="00925990">
        <w:rPr>
          <w:noProof/>
        </w:rPr>
        <w:drawing>
          <wp:anchor distT="0" distB="0" distL="114300" distR="114300" simplePos="0" relativeHeight="251664384" behindDoc="0" locked="0" layoutInCell="1" allowOverlap="1" wp14:anchorId="40CA06BF" wp14:editId="27B08913">
            <wp:simplePos x="0" y="0"/>
            <wp:positionH relativeFrom="column">
              <wp:posOffset>0</wp:posOffset>
            </wp:positionH>
            <wp:positionV relativeFrom="paragraph">
              <wp:posOffset>2969895</wp:posOffset>
            </wp:positionV>
            <wp:extent cx="5731510" cy="3223895"/>
            <wp:effectExtent l="0" t="0" r="2540" b="0"/>
            <wp:wrapTopAndBottom/>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886B2E">
        <w:rPr>
          <w:noProof/>
        </w:rPr>
        <mc:AlternateContent>
          <mc:Choice Requires="wps">
            <w:drawing>
              <wp:anchor distT="0" distB="0" distL="114300" distR="114300" simplePos="0" relativeHeight="251663360" behindDoc="0" locked="0" layoutInCell="1" allowOverlap="1" wp14:anchorId="5735D0C7" wp14:editId="7360CEF2">
                <wp:simplePos x="0" y="0"/>
                <wp:positionH relativeFrom="column">
                  <wp:posOffset>0</wp:posOffset>
                </wp:positionH>
                <wp:positionV relativeFrom="paragraph">
                  <wp:posOffset>2705735</wp:posOffset>
                </wp:positionV>
                <wp:extent cx="26289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07F75AA3" w14:textId="3F44B689" w:rsidR="00886B2E" w:rsidRDefault="00886B2E" w:rsidP="00886B2E">
                            <w:pPr>
                              <w:pStyle w:val="Caption"/>
                            </w:pPr>
                            <w:r>
                              <w:t>Half Life: Alyx Health HUD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5D0C7" id="Text Box 4" o:spid="_x0000_s1028" type="#_x0000_t202" style="position:absolute;margin-left:0;margin-top:213.05pt;width:2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GDLgIAAGQ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9wZkVD&#10;Eu1UF9hn6NhNZKd1PqekraO00JGbVB78npwRdFdhE78Eh1GceD5fuY3FJDmns+nt3ZhCkmKzj59i&#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" stroked="f">
                <v:textbox style="mso-fit-shape-to-text:t" inset="0,0,0,0">
                  <w:txbxContent>
                    <w:p w14:paraId="07F75AA3" w14:textId="3F44B689" w:rsidR="00886B2E" w:rsidRDefault="00886B2E" w:rsidP="00886B2E">
                      <w:pPr>
                        <w:pStyle w:val="Caption"/>
                      </w:pPr>
                      <w:r>
                        <w:t>Half Life: Alyx Health HUD</w:t>
                      </w:r>
                    </w:p>
                  </w:txbxContent>
                </v:textbox>
                <w10:wrap type="topAndBottom"/>
              </v:shape>
            </w:pict>
          </mc:Fallback>
        </mc:AlternateContent>
      </w:r>
      <w:r w:rsidR="00BC79F7" w:rsidRPr="00BC79F7">
        <w:drawing>
          <wp:anchor distT="0" distB="0" distL="114300" distR="114300" simplePos="0" relativeHeight="251658240" behindDoc="1" locked="0" layoutInCell="1" allowOverlap="1" wp14:anchorId="02525622" wp14:editId="64A30195">
            <wp:simplePos x="0" y="0"/>
            <wp:positionH relativeFrom="column">
              <wp:posOffset>0</wp:posOffset>
            </wp:positionH>
            <wp:positionV relativeFrom="paragraph">
              <wp:posOffset>635</wp:posOffset>
            </wp:positionV>
            <wp:extent cx="2628900" cy="2647950"/>
            <wp:effectExtent l="0" t="0" r="0" b="0"/>
            <wp:wrapTopAndBottom/>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00" cy="2647950"/>
                    </a:xfrm>
                    <a:prstGeom prst="rect">
                      <a:avLst/>
                    </a:prstGeom>
                  </pic:spPr>
                </pic:pic>
              </a:graphicData>
            </a:graphic>
          </wp:anchor>
        </w:drawing>
      </w:r>
    </w:p>
    <w:p w14:paraId="5100F9F4" w14:textId="77777777" w:rsidR="00925990" w:rsidRDefault="00925990">
      <w:pPr>
        <w:rPr>
          <w:rFonts w:asciiTheme="majorHAnsi" w:eastAsiaTheme="majorEastAsia" w:hAnsiTheme="majorHAnsi" w:cstheme="majorBidi"/>
          <w:b/>
          <w:bCs/>
          <w:smallCaps/>
          <w:color w:val="000000" w:themeColor="text1"/>
          <w:sz w:val="36"/>
          <w:szCs w:val="36"/>
        </w:rPr>
      </w:pPr>
      <w:r>
        <w:br w:type="page"/>
      </w:r>
    </w:p>
    <w:p w14:paraId="4808DB51" w14:textId="77777777" w:rsidR="007F7B10" w:rsidRDefault="007F7B10" w:rsidP="007F7B10">
      <w:pPr>
        <w:pStyle w:val="Heading1"/>
      </w:pPr>
      <w:r>
        <w:lastRenderedPageBreak/>
        <w:t>Physiological Constraints of Extended Realities</w:t>
      </w:r>
    </w:p>
    <w:p w14:paraId="16D28CA4" w14:textId="77777777" w:rsidR="007F7B10" w:rsidRDefault="007F7B10" w:rsidP="007F7B10">
      <w:r w:rsidRPr="007D295A">
        <w:t xml:space="preserve">In extended realities there are </w:t>
      </w:r>
      <w:r>
        <w:t>many physiological constraints that developers have to take into consideration. A major constraint is motion sickness, and that women experience it more in VR.</w:t>
      </w:r>
    </w:p>
    <w:p w14:paraId="266A3DBB" w14:textId="77777777" w:rsidR="007F7B10" w:rsidRDefault="007F7B10" w:rsidP="007F7B10">
      <w:r>
        <w:t xml:space="preserve">This is due to the average IPD (Interpupillary Distance – distance between pupils) between men and women being different. The Sony PlayStation VR headset is one of the only headsets that implements a wide IPD range which accommodates both men and women’s average IPD. </w:t>
      </w:r>
    </w:p>
    <w:p w14:paraId="01A54091" w14:textId="54CEF3B8" w:rsidR="007F7B10" w:rsidRDefault="007F7B10" w:rsidP="007F7B10">
      <w:pPr>
        <w:pStyle w:val="Quote"/>
      </w:pPr>
      <w:r>
        <w:t>“… when females could properly fit their IPD to the VR headset, they experienced cybersickness in a manner similar to males …”</w:t>
      </w:r>
    </w:p>
    <w:p w14:paraId="7279B533" w14:textId="41F57C10" w:rsidR="00722D61" w:rsidRDefault="00722D61" w:rsidP="00722D61">
      <w:pPr>
        <w:pStyle w:val="Heading1"/>
      </w:pPr>
      <w:r>
        <w:t>Haptic Feedback in Extended Realities</w:t>
      </w:r>
    </w:p>
    <w:p w14:paraId="6C95F1AC" w14:textId="2657BF92" w:rsidR="003A6222" w:rsidRDefault="00073D43" w:rsidP="00CF41DE">
      <w:r w:rsidRPr="00073D43">
        <w:t>Haptic feedback</w:t>
      </w:r>
      <w:r>
        <w:t xml:space="preserve"> is the simulation of touch that you would actually experience in </w:t>
      </w:r>
      <w:r w:rsidR="00C63603">
        <w:t>real life</w:t>
      </w:r>
      <w:r w:rsidR="003911CC">
        <w:t>, which is usually achieved through varied vibrations.</w:t>
      </w:r>
      <w:r>
        <w:t xml:space="preserve"> VR uses this to ground the player </w:t>
      </w:r>
      <w:r w:rsidR="00C63603">
        <w:t>in the game and does this in multiple ways</w:t>
      </w:r>
      <w:r w:rsidR="003911CC">
        <w:t>, such as haptic controllers, vests, and headsets.</w:t>
      </w:r>
    </w:p>
    <w:p w14:paraId="0F5D0E5F" w14:textId="579009CB" w:rsidR="003911CC" w:rsidRPr="00073D43" w:rsidRDefault="003911CC" w:rsidP="00CF41DE">
      <w:r>
        <w:t>There are different kinds of haptic controllers, but they are usual purpose is to simulate holding different objects and give the sense of touching the world. Using the vest and headset, the game can simulate the player getting attacked which could increase immersion.</w:t>
      </w:r>
    </w:p>
    <w:p w14:paraId="0C600F1E" w14:textId="11432E53" w:rsidR="00B974B5" w:rsidRDefault="00B974B5" w:rsidP="00B974B5">
      <w:pPr>
        <w:pStyle w:val="Heading1"/>
      </w:pPr>
      <w:r>
        <w:t>Sources</w:t>
      </w:r>
    </w:p>
    <w:p w14:paraId="58412DB7" w14:textId="4177AF85" w:rsidR="003A6222" w:rsidRDefault="003A6222" w:rsidP="00C131A7">
      <w:pPr>
        <w:pStyle w:val="NoSpacing"/>
      </w:pPr>
      <w:r>
        <w:t>VR in PC Games:</w:t>
      </w:r>
    </w:p>
    <w:p w14:paraId="2795668C" w14:textId="4133DA53" w:rsidR="003A6222" w:rsidRDefault="003A6222" w:rsidP="00B974B5">
      <w:hyperlink r:id="rId8" w:history="1">
        <w:r w:rsidRPr="003A6222">
          <w:rPr>
            <w:rStyle w:val="Hyperlink"/>
          </w:rPr>
          <w:t>https://www.washi</w:t>
        </w:r>
        <w:r w:rsidRPr="003A6222">
          <w:rPr>
            <w:rStyle w:val="Hyperlink"/>
          </w:rPr>
          <w:t>n</w:t>
        </w:r>
        <w:r w:rsidRPr="003A6222">
          <w:rPr>
            <w:rStyle w:val="Hyperlink"/>
          </w:rPr>
          <w:t>gtonpost.com/video-g</w:t>
        </w:r>
        <w:r w:rsidRPr="003A6222">
          <w:rPr>
            <w:rStyle w:val="Hyperlink"/>
          </w:rPr>
          <w:t>a</w:t>
        </w:r>
        <w:r w:rsidRPr="003A6222">
          <w:rPr>
            <w:rStyle w:val="Hyperlink"/>
          </w:rPr>
          <w:t>mes/2020/03/31/half-life-alyx-vr-problems-future</w:t>
        </w:r>
      </w:hyperlink>
    </w:p>
    <w:p w14:paraId="7D4B8847" w14:textId="737D7CBA" w:rsidR="00C131A7" w:rsidRDefault="00C131A7" w:rsidP="00C131A7">
      <w:pPr>
        <w:pStyle w:val="NoSpacing"/>
      </w:pPr>
      <w:r>
        <w:t>VR in Workplace Training:</w:t>
      </w:r>
    </w:p>
    <w:p w14:paraId="3026ED0C" w14:textId="437D7AF2" w:rsidR="00C131A7" w:rsidRDefault="00C131A7" w:rsidP="00B974B5">
      <w:hyperlink r:id="rId9" w:history="1">
        <w:r w:rsidRPr="00C131A7">
          <w:rPr>
            <w:rStyle w:val="Hyperlink"/>
          </w:rPr>
          <w:t>https://www.viar360.com/c</w:t>
        </w:r>
        <w:r w:rsidRPr="00C131A7">
          <w:rPr>
            <w:rStyle w:val="Hyperlink"/>
          </w:rPr>
          <w:t>o</w:t>
        </w:r>
        <w:r w:rsidRPr="00C131A7">
          <w:rPr>
            <w:rStyle w:val="Hyperlink"/>
          </w:rPr>
          <w:t>mpanies-using-virtual-reality-employee-training/?amp</w:t>
        </w:r>
      </w:hyperlink>
    </w:p>
    <w:p w14:paraId="3FE26EDB" w14:textId="2AD53EFE" w:rsidR="00F25BFA" w:rsidRDefault="007F7B10" w:rsidP="00B974B5">
      <w:hyperlink r:id="rId10" w:history="1">
        <w:r w:rsidR="00F25BFA" w:rsidRPr="007F7B10">
          <w:rPr>
            <w:rStyle w:val="Hyperlink"/>
          </w:rPr>
          <w:t>https://immersive.video/vr-ar-articles-news/virtual-reality-training-</w:t>
        </w:r>
        <w:r w:rsidRPr="007F7B10">
          <w:rPr>
            <w:rStyle w:val="Hyperlink"/>
          </w:rPr>
          <w:t>induction/</w:t>
        </w:r>
      </w:hyperlink>
    </w:p>
    <w:p w14:paraId="4F6EE64D" w14:textId="3ABAD426" w:rsidR="00DD1353" w:rsidRDefault="00DD1353" w:rsidP="00C131A7">
      <w:pPr>
        <w:pStyle w:val="NoSpacing"/>
      </w:pPr>
      <w:r w:rsidRPr="00DD1353">
        <w:t>Physiological Constraints of Extended Realities</w:t>
      </w:r>
      <w:r>
        <w:t>:</w:t>
      </w:r>
    </w:p>
    <w:p w14:paraId="2C699677" w14:textId="467941F9" w:rsidR="00DD1353" w:rsidRDefault="00DD1353" w:rsidP="00DD1353">
      <w:hyperlink r:id="rId11" w:history="1">
        <w:r w:rsidRPr="00DD1353">
          <w:rPr>
            <w:rStyle w:val="Hyperlink"/>
          </w:rPr>
          <w:t>https://www.frontiersin.org/articles/10.3389/frobt.2020.00004/full</w:t>
        </w:r>
      </w:hyperlink>
    </w:p>
    <w:p w14:paraId="0001791D" w14:textId="53900CA0" w:rsidR="003A6222" w:rsidRDefault="003A6222" w:rsidP="00C131A7">
      <w:pPr>
        <w:pStyle w:val="NoSpacing"/>
      </w:pPr>
      <w:r>
        <w:t>Haptic Feedback:</w:t>
      </w:r>
    </w:p>
    <w:p w14:paraId="5954D967" w14:textId="67A0F054" w:rsidR="00B974B5" w:rsidRPr="00B974B5" w:rsidRDefault="003A6222" w:rsidP="00B974B5">
      <w:hyperlink r:id="rId12" w:history="1">
        <w:r w:rsidRPr="003A6222">
          <w:rPr>
            <w:rStyle w:val="Hyperlink"/>
          </w:rPr>
          <w:t>https://www.ultraleap.com/company</w:t>
        </w:r>
        <w:r w:rsidRPr="003A6222">
          <w:rPr>
            <w:rStyle w:val="Hyperlink"/>
          </w:rPr>
          <w:t>/</w:t>
        </w:r>
        <w:r w:rsidRPr="003A6222">
          <w:rPr>
            <w:rStyle w:val="Hyperlink"/>
          </w:rPr>
          <w:t>news/blog/what-is-haptic-feedback/</w:t>
        </w:r>
      </w:hyperlink>
    </w:p>
    <w:sectPr w:rsidR="00B974B5" w:rsidRPr="00B974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61"/>
    <w:rsid w:val="00073D43"/>
    <w:rsid w:val="000927AE"/>
    <w:rsid w:val="00164545"/>
    <w:rsid w:val="00175E15"/>
    <w:rsid w:val="002676A2"/>
    <w:rsid w:val="002C4D3C"/>
    <w:rsid w:val="0033048D"/>
    <w:rsid w:val="003911CC"/>
    <w:rsid w:val="003A6222"/>
    <w:rsid w:val="005860E5"/>
    <w:rsid w:val="005F4667"/>
    <w:rsid w:val="00722D61"/>
    <w:rsid w:val="00784236"/>
    <w:rsid w:val="007C5388"/>
    <w:rsid w:val="007D295A"/>
    <w:rsid w:val="007F0B92"/>
    <w:rsid w:val="007F7B10"/>
    <w:rsid w:val="00886B2E"/>
    <w:rsid w:val="00925990"/>
    <w:rsid w:val="009534EF"/>
    <w:rsid w:val="00AA0E56"/>
    <w:rsid w:val="00B974B5"/>
    <w:rsid w:val="00BC79F7"/>
    <w:rsid w:val="00C131A7"/>
    <w:rsid w:val="00C63603"/>
    <w:rsid w:val="00CF41DE"/>
    <w:rsid w:val="00DD1353"/>
    <w:rsid w:val="00F25BFA"/>
    <w:rsid w:val="00F64155"/>
    <w:rsid w:val="00F64D3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3425"/>
  <w15:chartTrackingRefBased/>
  <w15:docId w15:val="{246B50B2-312C-495E-9CA4-6CE62540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E56"/>
  </w:style>
  <w:style w:type="paragraph" w:styleId="Heading1">
    <w:name w:val="heading 1"/>
    <w:basedOn w:val="Normal"/>
    <w:next w:val="Normal"/>
    <w:link w:val="Heading1Char"/>
    <w:uiPriority w:val="9"/>
    <w:qFormat/>
    <w:rsid w:val="00B974B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974B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B974B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974B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974B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974B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974B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74B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74B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74B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974B5"/>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B974B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974B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974B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974B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974B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974B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974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74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74B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974B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974B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974B5"/>
    <w:rPr>
      <w:color w:val="5A5A5A" w:themeColor="text1" w:themeTint="A5"/>
      <w:spacing w:val="10"/>
    </w:rPr>
  </w:style>
  <w:style w:type="character" w:styleId="Strong">
    <w:name w:val="Strong"/>
    <w:basedOn w:val="DefaultParagraphFont"/>
    <w:uiPriority w:val="22"/>
    <w:qFormat/>
    <w:rsid w:val="00B974B5"/>
    <w:rPr>
      <w:b/>
      <w:bCs/>
      <w:color w:val="000000" w:themeColor="text1"/>
    </w:rPr>
  </w:style>
  <w:style w:type="character" w:styleId="Emphasis">
    <w:name w:val="Emphasis"/>
    <w:basedOn w:val="DefaultParagraphFont"/>
    <w:uiPriority w:val="20"/>
    <w:qFormat/>
    <w:rsid w:val="00B974B5"/>
    <w:rPr>
      <w:i/>
      <w:iCs/>
      <w:color w:val="auto"/>
    </w:rPr>
  </w:style>
  <w:style w:type="paragraph" w:styleId="NoSpacing">
    <w:name w:val="No Spacing"/>
    <w:uiPriority w:val="1"/>
    <w:qFormat/>
    <w:rsid w:val="00B974B5"/>
    <w:pPr>
      <w:spacing w:after="0" w:line="240" w:lineRule="auto"/>
    </w:pPr>
  </w:style>
  <w:style w:type="paragraph" w:styleId="Quote">
    <w:name w:val="Quote"/>
    <w:basedOn w:val="Normal"/>
    <w:next w:val="Normal"/>
    <w:link w:val="QuoteChar"/>
    <w:uiPriority w:val="29"/>
    <w:qFormat/>
    <w:rsid w:val="00B974B5"/>
    <w:pPr>
      <w:spacing w:before="160"/>
      <w:ind w:left="720" w:right="720"/>
    </w:pPr>
    <w:rPr>
      <w:i/>
      <w:iCs/>
      <w:color w:val="000000" w:themeColor="text1"/>
    </w:rPr>
  </w:style>
  <w:style w:type="character" w:customStyle="1" w:styleId="QuoteChar">
    <w:name w:val="Quote Char"/>
    <w:basedOn w:val="DefaultParagraphFont"/>
    <w:link w:val="Quote"/>
    <w:uiPriority w:val="29"/>
    <w:rsid w:val="00B974B5"/>
    <w:rPr>
      <w:i/>
      <w:iCs/>
      <w:color w:val="000000" w:themeColor="text1"/>
    </w:rPr>
  </w:style>
  <w:style w:type="paragraph" w:styleId="IntenseQuote">
    <w:name w:val="Intense Quote"/>
    <w:basedOn w:val="Normal"/>
    <w:next w:val="Normal"/>
    <w:link w:val="IntenseQuoteChar"/>
    <w:uiPriority w:val="30"/>
    <w:qFormat/>
    <w:rsid w:val="00B974B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974B5"/>
    <w:rPr>
      <w:color w:val="000000" w:themeColor="text1"/>
      <w:shd w:val="clear" w:color="auto" w:fill="F2F2F2" w:themeFill="background1" w:themeFillShade="F2"/>
    </w:rPr>
  </w:style>
  <w:style w:type="character" w:styleId="SubtleEmphasis">
    <w:name w:val="Subtle Emphasis"/>
    <w:basedOn w:val="DefaultParagraphFont"/>
    <w:uiPriority w:val="19"/>
    <w:qFormat/>
    <w:rsid w:val="00B974B5"/>
    <w:rPr>
      <w:i/>
      <w:iCs/>
      <w:color w:val="404040" w:themeColor="text1" w:themeTint="BF"/>
    </w:rPr>
  </w:style>
  <w:style w:type="character" w:styleId="IntenseEmphasis">
    <w:name w:val="Intense Emphasis"/>
    <w:basedOn w:val="DefaultParagraphFont"/>
    <w:uiPriority w:val="21"/>
    <w:qFormat/>
    <w:rsid w:val="00B974B5"/>
    <w:rPr>
      <w:b/>
      <w:bCs/>
      <w:i/>
      <w:iCs/>
      <w:caps/>
    </w:rPr>
  </w:style>
  <w:style w:type="character" w:styleId="SubtleReference">
    <w:name w:val="Subtle Reference"/>
    <w:basedOn w:val="DefaultParagraphFont"/>
    <w:uiPriority w:val="31"/>
    <w:qFormat/>
    <w:rsid w:val="00B974B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974B5"/>
    <w:rPr>
      <w:b/>
      <w:bCs/>
      <w:smallCaps/>
      <w:u w:val="single"/>
    </w:rPr>
  </w:style>
  <w:style w:type="character" w:styleId="BookTitle">
    <w:name w:val="Book Title"/>
    <w:basedOn w:val="DefaultParagraphFont"/>
    <w:uiPriority w:val="33"/>
    <w:qFormat/>
    <w:rsid w:val="00B974B5"/>
    <w:rPr>
      <w:b w:val="0"/>
      <w:bCs w:val="0"/>
      <w:smallCaps/>
      <w:spacing w:val="5"/>
    </w:rPr>
  </w:style>
  <w:style w:type="paragraph" w:styleId="TOCHeading">
    <w:name w:val="TOC Heading"/>
    <w:basedOn w:val="Heading1"/>
    <w:next w:val="Normal"/>
    <w:uiPriority w:val="39"/>
    <w:semiHidden/>
    <w:unhideWhenUsed/>
    <w:qFormat/>
    <w:rsid w:val="00B974B5"/>
    <w:pPr>
      <w:outlineLvl w:val="9"/>
    </w:pPr>
  </w:style>
  <w:style w:type="character" w:styleId="Hyperlink">
    <w:name w:val="Hyperlink"/>
    <w:basedOn w:val="DefaultParagraphFont"/>
    <w:uiPriority w:val="99"/>
    <w:unhideWhenUsed/>
    <w:rsid w:val="003A6222"/>
    <w:rPr>
      <w:color w:val="0563C1" w:themeColor="hyperlink"/>
      <w:u w:val="single"/>
    </w:rPr>
  </w:style>
  <w:style w:type="character" w:styleId="UnresolvedMention">
    <w:name w:val="Unresolved Mention"/>
    <w:basedOn w:val="DefaultParagraphFont"/>
    <w:uiPriority w:val="99"/>
    <w:semiHidden/>
    <w:unhideWhenUsed/>
    <w:rsid w:val="003A6222"/>
    <w:rPr>
      <w:color w:val="605E5C"/>
      <w:shd w:val="clear" w:color="auto" w:fill="E1DFDD"/>
    </w:rPr>
  </w:style>
  <w:style w:type="character" w:styleId="FollowedHyperlink">
    <w:name w:val="FollowedHyperlink"/>
    <w:basedOn w:val="DefaultParagraphFont"/>
    <w:uiPriority w:val="99"/>
    <w:semiHidden/>
    <w:unhideWhenUsed/>
    <w:rsid w:val="003A62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shingtonpost.com/video-games/2020/03/31/half-life-alyx-vr-problems-futur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ultraleap.com/company/news/blog/what-is-haptic-feedbac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frontiersin.org/articles/10.3389/frobt.2020.00004/full" TargetMode="External"/><Relationship Id="rId5" Type="http://schemas.openxmlformats.org/officeDocument/2006/relationships/image" Target="media/image1.png"/><Relationship Id="rId10" Type="http://schemas.openxmlformats.org/officeDocument/2006/relationships/hyperlink" Target="https://immersive.video/vr-ar-articles-news/virtual-reality-training-induction/" TargetMode="External"/><Relationship Id="rId4" Type="http://schemas.openxmlformats.org/officeDocument/2006/relationships/webSettings" Target="webSettings.xml"/><Relationship Id="rId9" Type="http://schemas.openxmlformats.org/officeDocument/2006/relationships/hyperlink" Target="https://www.viar360.com/companies-using-virtual-reality-employee-training/?am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3023</TotalTime>
  <Pages>3</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Beaven</dc:creator>
  <cp:keywords/>
  <dc:description/>
  <cp:lastModifiedBy>William Beaven</cp:lastModifiedBy>
  <cp:revision>5</cp:revision>
  <dcterms:created xsi:type="dcterms:W3CDTF">2021-06-27T04:47:00Z</dcterms:created>
  <dcterms:modified xsi:type="dcterms:W3CDTF">2021-06-29T07:20:00Z</dcterms:modified>
</cp:coreProperties>
</file>