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热蒸汽治疗设备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型号：RG-4241S    制造商：瑞光医疗科技（苏州）有限公司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RG-4241S 是 瑞光医疗科技（苏州）有限公司 面向医疗及专业机构推出的热蒸汽治疗设备，采用模块化设计，可根据用户需求灵活配置。本规格书列出设备的主要技术指标，未列出的项目请联系本公司技术部门确认。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精密液体输送装置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支持（主机配备精密液体输送装置，可精确控制冲洗液流）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耗材连接可视化提示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标准配置不含，可按需定制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滚轮泵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至少具备滚轮泵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自检进度条及状态指示灯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支持（开机启动自检具备进度条显示，且设备运行自检时有状态指示灯提示）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错误消息监测和提示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具备错误消息监测和提示功能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主机重量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20000g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灌注成功提示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在成功灌注之后执行全面治疗时发出的提示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安全标准GB 9706.1-2020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至少符合GB 9706.1-2020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手术记录存储容量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1040条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器械连接线配置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支持。至少配置一次性使用前列腺热蒸汽治疗器械电缆、射频能量导线、开关和热电偶的连接线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屏幕可折叠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支持（屏幕可折叠）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治疗就绪提示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当系统准备好执行治疗时发出提示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导管冷却方式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至少包含生理盐水冲洗降温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治疗监测和警告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选配（需另行采购）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严重错误消息提示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具备严重错误消息提示功能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屏幕交互方式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显示器至少可通过屏幕按钮、图标和菜单与热蒸汽治疗设备交互，可穿戴手套进行触摸交互。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系统启动提示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具备系统启动提示功能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输水装置支架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具备输水装置支架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操作前自检灌注时长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34秒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能量传输方式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射频能量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持续冲洗功能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支持（治疗过程中具备持续冲洗功能，保障术野清晰）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一次性治疗器械端口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具备一次性使用前列腺热蒸汽治疗器械端口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根；标准耗材起始包 1 套。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