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930" w:rsidRPr="00953D9C" w:rsidRDefault="00953D9C" w:rsidP="00953D9C">
      <w:pPr>
        <w:rPr>
          <w:rFonts w:ascii="Arial" w:hAnsi="Arial" w:cs="Arial"/>
          <w:caps/>
          <w:color w:val="333333"/>
          <w:sz w:val="24"/>
          <w:szCs w:val="24"/>
          <w:shd w:val="clear" w:color="auto" w:fill="FFFFFF"/>
        </w:rPr>
      </w:pPr>
      <w:r>
        <w:rPr>
          <w:rFonts w:ascii="Arial" w:hAnsi="Arial" w:cs="Arial"/>
          <w:caps/>
          <w:color w:val="333333"/>
          <w:sz w:val="24"/>
          <w:szCs w:val="24"/>
          <w:shd w:val="clear" w:color="auto" w:fill="FFFFFF"/>
        </w:rPr>
        <w:t>1.</w:t>
      </w:r>
      <w:r w:rsidR="00CD4E12" w:rsidRPr="00953D9C">
        <w:rPr>
          <w:rFonts w:ascii="Arial" w:hAnsi="Arial" w:cs="Arial"/>
          <w:caps/>
          <w:color w:val="333333"/>
          <w:sz w:val="24"/>
          <w:szCs w:val="24"/>
          <w:shd w:val="clear" w:color="auto" w:fill="FFFFFF"/>
        </w:rPr>
        <w:t>USE A VÍRGULA PARA SEPARAR ELEMENTOS QUE VOCÊ PODERIA LISTAR</w:t>
      </w:r>
    </w:p>
    <w:p w:rsidR="00CD4E12" w:rsidRPr="00953D9C" w:rsidRDefault="00CD4E12" w:rsidP="00CD4E12">
      <w:pPr>
        <w:pStyle w:val="PargrafodaLista"/>
        <w:rPr>
          <w:rFonts w:ascii="Arial" w:hAnsi="Arial" w:cs="Arial"/>
          <w:i/>
          <w:iCs/>
          <w:color w:val="666666"/>
          <w:sz w:val="20"/>
          <w:szCs w:val="20"/>
          <w:shd w:val="clear" w:color="auto" w:fill="FFFFFF"/>
        </w:rPr>
      </w:pPr>
      <w:r w:rsidRPr="00953D9C">
        <w:rPr>
          <w:rFonts w:ascii="Arial" w:hAnsi="Arial" w:cs="Arial"/>
          <w:i/>
          <w:iCs/>
          <w:color w:val="666666"/>
          <w:sz w:val="20"/>
          <w:szCs w:val="20"/>
          <w:shd w:val="clear" w:color="auto" w:fill="FFFFFF"/>
        </w:rPr>
        <w:t>João, Maria, Ricardo, Pedro e Augusto foram almoçar.</w:t>
      </w:r>
    </w:p>
    <w:p w:rsidR="00953D9C" w:rsidRPr="00CD4E12" w:rsidRDefault="00953D9C" w:rsidP="00CD4E12">
      <w:pPr>
        <w:pStyle w:val="PargrafodaLista"/>
        <w:rPr>
          <w:rFonts w:ascii="Arial" w:hAnsi="Arial" w:cs="Arial"/>
          <w:caps/>
          <w:color w:val="333333"/>
          <w:sz w:val="24"/>
          <w:szCs w:val="24"/>
          <w:shd w:val="clear" w:color="auto" w:fill="FFFFFF"/>
        </w:rPr>
      </w:pPr>
    </w:p>
    <w:p w:rsidR="00953D9C" w:rsidRPr="00953D9C" w:rsidRDefault="00953D9C" w:rsidP="00953D9C">
      <w:pPr>
        <w:shd w:val="clear" w:color="auto" w:fill="FFFFFF"/>
        <w:spacing w:after="0" w:line="360" w:lineRule="atLeast"/>
        <w:rPr>
          <w:rFonts w:ascii="Arial" w:hAnsi="Arial" w:cs="Arial"/>
          <w:i/>
          <w:iCs/>
          <w:color w:val="666666"/>
          <w:sz w:val="20"/>
          <w:szCs w:val="20"/>
        </w:rPr>
      </w:pPr>
      <w:r>
        <w:rPr>
          <w:rFonts w:ascii="Arial" w:hAnsi="Arial" w:cs="Arial"/>
          <w:caps/>
          <w:color w:val="333333"/>
          <w:sz w:val="24"/>
          <w:szCs w:val="24"/>
          <w:shd w:val="clear" w:color="auto" w:fill="FFFFFF"/>
        </w:rPr>
        <w:t>2.</w:t>
      </w:r>
      <w:bookmarkStart w:id="0" w:name="_GoBack"/>
      <w:bookmarkEnd w:id="0"/>
      <w:r w:rsidR="00CD4E12" w:rsidRPr="00953D9C">
        <w:rPr>
          <w:rFonts w:ascii="Arial" w:hAnsi="Arial" w:cs="Arial"/>
          <w:caps/>
          <w:color w:val="333333"/>
          <w:sz w:val="24"/>
          <w:szCs w:val="24"/>
          <w:shd w:val="clear" w:color="auto" w:fill="FFFFFF"/>
        </w:rPr>
        <w:t>USE A VÍRGULA PARA SEPARAR EXPLICAÇÕES QUE ESTÃO NO MEIO DA FRASE</w:t>
      </w:r>
    </w:p>
    <w:p w:rsidR="00CD4E12" w:rsidRPr="00953D9C" w:rsidRDefault="00CD4E12" w:rsidP="00953D9C">
      <w:pPr>
        <w:shd w:val="clear" w:color="auto" w:fill="FFFFFF"/>
        <w:spacing w:after="0" w:line="360" w:lineRule="atLeast"/>
        <w:rPr>
          <w:rFonts w:ascii="Arial" w:hAnsi="Arial" w:cs="Arial"/>
          <w:i/>
          <w:iCs/>
          <w:color w:val="666666"/>
          <w:sz w:val="20"/>
          <w:szCs w:val="20"/>
        </w:rPr>
      </w:pPr>
      <w:r w:rsidRPr="00953D9C">
        <w:rPr>
          <w:rFonts w:ascii="Arial" w:hAnsi="Arial" w:cs="Arial"/>
          <w:i/>
          <w:iCs/>
          <w:color w:val="666666"/>
          <w:sz w:val="20"/>
          <w:szCs w:val="20"/>
        </w:rPr>
        <w:t>Mário, </w:t>
      </w:r>
      <w:r w:rsidRPr="00953D9C">
        <w:rPr>
          <w:rStyle w:val="Forte"/>
          <w:rFonts w:ascii="Arial" w:hAnsi="Arial" w:cs="Arial"/>
          <w:i/>
          <w:iCs/>
          <w:color w:val="333333"/>
          <w:sz w:val="20"/>
          <w:szCs w:val="20"/>
        </w:rPr>
        <w:t>o moço que traz o pão</w:t>
      </w:r>
      <w:r w:rsidRPr="00953D9C">
        <w:rPr>
          <w:rFonts w:ascii="Arial" w:hAnsi="Arial" w:cs="Arial"/>
          <w:i/>
          <w:iCs/>
          <w:color w:val="666666"/>
          <w:sz w:val="20"/>
          <w:szCs w:val="20"/>
        </w:rPr>
        <w:t>, não veio hoje.</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color w:val="666666"/>
          <w:sz w:val="20"/>
          <w:szCs w:val="20"/>
        </w:rPr>
      </w:pPr>
      <w:r w:rsidRPr="00CD4E12">
        <w:rPr>
          <w:rFonts w:ascii="Arial" w:hAnsi="Arial" w:cs="Arial"/>
          <w:color w:val="666666"/>
          <w:sz w:val="20"/>
          <w:szCs w:val="20"/>
        </w:rPr>
        <w:t>Dá-se uma explicação sobre quem é Mário. Se tivéssemos que classificar sintaticamente o trecho, seria um </w:t>
      </w:r>
      <w:r w:rsidRPr="00CD4E12">
        <w:rPr>
          <w:rStyle w:val="Forte"/>
          <w:rFonts w:ascii="Arial" w:hAnsi="Arial" w:cs="Arial"/>
          <w:color w:val="333333"/>
          <w:sz w:val="20"/>
          <w:szCs w:val="20"/>
        </w:rPr>
        <w:t>aposto</w:t>
      </w:r>
      <w:r w:rsidRPr="00CD4E12">
        <w:rPr>
          <w:rFonts w:ascii="Arial" w:hAnsi="Arial" w:cs="Arial"/>
          <w:color w:val="666666"/>
          <w:sz w:val="20"/>
          <w:szCs w:val="20"/>
        </w:rPr>
        <w:t>.</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i/>
          <w:iCs/>
          <w:color w:val="666666"/>
          <w:sz w:val="20"/>
          <w:szCs w:val="20"/>
        </w:rPr>
      </w:pPr>
      <w:r w:rsidRPr="00CD4E12">
        <w:rPr>
          <w:rFonts w:ascii="Arial" w:hAnsi="Arial" w:cs="Arial"/>
          <w:i/>
          <w:iCs/>
          <w:color w:val="666666"/>
          <w:sz w:val="20"/>
          <w:szCs w:val="20"/>
        </w:rPr>
        <w:t>Eu e você, </w:t>
      </w:r>
      <w:r w:rsidRPr="00CD4E12">
        <w:rPr>
          <w:rStyle w:val="Forte"/>
          <w:rFonts w:ascii="Arial" w:hAnsi="Arial" w:cs="Arial"/>
          <w:i/>
          <w:iCs/>
          <w:color w:val="333333"/>
          <w:sz w:val="20"/>
          <w:szCs w:val="20"/>
        </w:rPr>
        <w:t>que somos amigos</w:t>
      </w:r>
      <w:r w:rsidRPr="00CD4E12">
        <w:rPr>
          <w:rFonts w:ascii="Arial" w:hAnsi="Arial" w:cs="Arial"/>
          <w:i/>
          <w:iCs/>
          <w:color w:val="666666"/>
          <w:sz w:val="20"/>
          <w:szCs w:val="20"/>
        </w:rPr>
        <w:t>, não devemos brigar.</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caps/>
          <w:color w:val="333333"/>
          <w:sz w:val="30"/>
          <w:szCs w:val="30"/>
          <w:shd w:val="clear" w:color="auto" w:fill="FFFFFF"/>
        </w:rPr>
      </w:pPr>
      <w:r w:rsidRPr="00CD4E12">
        <w:rPr>
          <w:rFonts w:ascii="Arial" w:hAnsi="Arial" w:cs="Arial"/>
          <w:color w:val="666666"/>
          <w:sz w:val="20"/>
          <w:szCs w:val="20"/>
        </w:rPr>
        <w:t>O trecho destacado explica algo sobre “Eu e você”, portanto deve vir entre vírgulas. A classificação do trecho seria </w:t>
      </w:r>
      <w:r w:rsidRPr="00CD4E12">
        <w:rPr>
          <w:rStyle w:val="Forte"/>
          <w:rFonts w:ascii="Arial" w:hAnsi="Arial" w:cs="Arial"/>
          <w:color w:val="333333"/>
          <w:sz w:val="20"/>
          <w:szCs w:val="20"/>
        </w:rPr>
        <w:t>oração adjetiva explicativa</w:t>
      </w:r>
      <w:r w:rsidRPr="00CD4E12">
        <w:rPr>
          <w:rFonts w:ascii="Arial" w:hAnsi="Arial" w:cs="Arial"/>
          <w:color w:val="666666"/>
          <w:sz w:val="20"/>
          <w:szCs w:val="20"/>
        </w:rPr>
        <w:t>.</w:t>
      </w:r>
    </w:p>
    <w:p w:rsidR="00CD4E12" w:rsidRPr="00CD4E12" w:rsidRDefault="00CD4E12" w:rsidP="00CD4E12">
      <w:pPr>
        <w:pStyle w:val="PargrafodaLista"/>
        <w:rPr>
          <w:sz w:val="24"/>
          <w:szCs w:val="24"/>
        </w:rPr>
      </w:pPr>
    </w:p>
    <w:p w:rsidR="00CD4E12" w:rsidRPr="00CD4E12" w:rsidRDefault="00CD4E12" w:rsidP="00CD4E12">
      <w:pPr>
        <w:rPr>
          <w:sz w:val="24"/>
          <w:szCs w:val="24"/>
        </w:rPr>
      </w:pPr>
      <w:r w:rsidRPr="00CD4E12">
        <w:rPr>
          <w:rFonts w:ascii="Arial" w:hAnsi="Arial" w:cs="Arial"/>
          <w:caps/>
          <w:color w:val="333333"/>
          <w:sz w:val="24"/>
          <w:szCs w:val="24"/>
          <w:shd w:val="clear" w:color="auto" w:fill="FFFFFF"/>
        </w:rPr>
        <w:t>3. USE A VÍRGULA PARA SEPARAR O LUGAR, O TEMPO OU O MODO QUE VIER NO INÍCIO DA FRASE.</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i/>
          <w:iCs/>
          <w:color w:val="666666"/>
          <w:sz w:val="20"/>
          <w:szCs w:val="20"/>
        </w:rPr>
      </w:pPr>
      <w:r w:rsidRPr="00CD4E12">
        <w:rPr>
          <w:rStyle w:val="Forte"/>
          <w:rFonts w:ascii="Arial" w:hAnsi="Arial" w:cs="Arial"/>
          <w:i/>
          <w:iCs/>
          <w:color w:val="333333"/>
          <w:sz w:val="20"/>
          <w:szCs w:val="20"/>
        </w:rPr>
        <w:t>Lá fora</w:t>
      </w:r>
      <w:r w:rsidRPr="00CD4E12">
        <w:rPr>
          <w:rFonts w:ascii="Arial" w:hAnsi="Arial" w:cs="Arial"/>
          <w:i/>
          <w:iCs/>
          <w:color w:val="666666"/>
          <w:sz w:val="20"/>
          <w:szCs w:val="20"/>
        </w:rPr>
        <w:t>, o sol está de rachar!</w:t>
      </w:r>
    </w:p>
    <w:p w:rsidR="00CD4E12" w:rsidRPr="00CD4E12" w:rsidRDefault="00CD4E12" w:rsidP="00CD4E12">
      <w:pPr>
        <w:pStyle w:val="NormalWeb"/>
        <w:shd w:val="clear" w:color="auto" w:fill="FFFFFF"/>
        <w:spacing w:before="0" w:beforeAutospacing="0" w:after="300" w:afterAutospacing="0" w:line="360" w:lineRule="atLeast"/>
        <w:rPr>
          <w:rFonts w:ascii="Arial" w:hAnsi="Arial" w:cs="Arial"/>
          <w:color w:val="666666"/>
          <w:sz w:val="20"/>
          <w:szCs w:val="20"/>
        </w:rPr>
      </w:pPr>
      <w:r w:rsidRPr="00CD4E12">
        <w:rPr>
          <w:rFonts w:ascii="Arial" w:hAnsi="Arial" w:cs="Arial"/>
          <w:color w:val="666666"/>
          <w:sz w:val="20"/>
          <w:szCs w:val="20"/>
        </w:rPr>
        <w:t>“Lá fora” é uma expressão que indica “lugar”. Um adjunto adverbial de lugar.</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i/>
          <w:iCs/>
          <w:color w:val="666666"/>
          <w:sz w:val="20"/>
          <w:szCs w:val="20"/>
        </w:rPr>
      </w:pPr>
      <w:r w:rsidRPr="00CD4E12">
        <w:rPr>
          <w:rStyle w:val="Forte"/>
          <w:rFonts w:ascii="Arial" w:hAnsi="Arial" w:cs="Arial"/>
          <w:i/>
          <w:iCs/>
          <w:color w:val="333333"/>
          <w:sz w:val="20"/>
          <w:szCs w:val="20"/>
        </w:rPr>
        <w:t>Semana passada</w:t>
      </w:r>
      <w:r w:rsidRPr="00CD4E12">
        <w:rPr>
          <w:rFonts w:ascii="Arial" w:hAnsi="Arial" w:cs="Arial"/>
          <w:i/>
          <w:iCs/>
          <w:color w:val="666666"/>
          <w:sz w:val="20"/>
          <w:szCs w:val="20"/>
        </w:rPr>
        <w:t>, todos vieram jantar aqui em casa.</w:t>
      </w:r>
    </w:p>
    <w:p w:rsidR="00CD4E12" w:rsidRPr="00CD4E12" w:rsidRDefault="00CD4E12" w:rsidP="00CD4E12">
      <w:pPr>
        <w:pStyle w:val="NormalWeb"/>
        <w:shd w:val="clear" w:color="auto" w:fill="FFFFFF"/>
        <w:spacing w:before="0" w:beforeAutospacing="0" w:after="300" w:afterAutospacing="0" w:line="360" w:lineRule="atLeast"/>
        <w:rPr>
          <w:rFonts w:ascii="Arial" w:hAnsi="Arial" w:cs="Arial"/>
          <w:color w:val="666666"/>
          <w:sz w:val="20"/>
          <w:szCs w:val="20"/>
        </w:rPr>
      </w:pPr>
      <w:r w:rsidRPr="00CD4E12">
        <w:rPr>
          <w:rFonts w:ascii="Arial" w:hAnsi="Arial" w:cs="Arial"/>
          <w:color w:val="666666"/>
          <w:sz w:val="20"/>
          <w:szCs w:val="20"/>
        </w:rPr>
        <w:t>“Semana passada” indica tempo. Adjunto adverbial de tempo.</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i/>
          <w:iCs/>
          <w:color w:val="666666"/>
          <w:sz w:val="20"/>
          <w:szCs w:val="20"/>
        </w:rPr>
      </w:pPr>
      <w:r w:rsidRPr="00CD4E12">
        <w:rPr>
          <w:rStyle w:val="Forte"/>
          <w:rFonts w:ascii="Arial" w:hAnsi="Arial" w:cs="Arial"/>
          <w:i/>
          <w:iCs/>
          <w:color w:val="333333"/>
          <w:sz w:val="20"/>
          <w:szCs w:val="20"/>
        </w:rPr>
        <w:t>De um modo geral</w:t>
      </w:r>
      <w:r w:rsidRPr="00CD4E12">
        <w:rPr>
          <w:rFonts w:ascii="Arial" w:hAnsi="Arial" w:cs="Arial"/>
          <w:i/>
          <w:iCs/>
          <w:color w:val="666666"/>
          <w:sz w:val="20"/>
          <w:szCs w:val="20"/>
        </w:rPr>
        <w:t>, não gostamos de pessoas estranhas.</w:t>
      </w:r>
    </w:p>
    <w:p w:rsidR="00CD4E12" w:rsidRPr="00CD4E12" w:rsidRDefault="00CD4E12" w:rsidP="00CD4E12">
      <w:pPr>
        <w:pStyle w:val="NormalWeb"/>
        <w:shd w:val="clear" w:color="auto" w:fill="FFFFFF"/>
        <w:spacing w:before="0" w:beforeAutospacing="0" w:after="0" w:afterAutospacing="0" w:line="360" w:lineRule="atLeast"/>
        <w:rPr>
          <w:rFonts w:ascii="Arial" w:hAnsi="Arial" w:cs="Arial"/>
          <w:color w:val="666666"/>
          <w:sz w:val="20"/>
          <w:szCs w:val="20"/>
        </w:rPr>
      </w:pPr>
      <w:r w:rsidRPr="00CD4E12">
        <w:rPr>
          <w:rFonts w:ascii="Arial" w:hAnsi="Arial" w:cs="Arial"/>
          <w:color w:val="666666"/>
          <w:sz w:val="20"/>
          <w:szCs w:val="20"/>
        </w:rPr>
        <w:t>“De um modo geral” é sinônimo de “geralmente”, adjunto adverbial de modo, por isso vai vírgula.</w:t>
      </w:r>
    </w:p>
    <w:p w:rsidR="00CD4E12" w:rsidRDefault="00CD4E12" w:rsidP="00CD4E12">
      <w:pPr>
        <w:pStyle w:val="NormalWeb"/>
        <w:shd w:val="clear" w:color="auto" w:fill="FFFFFF"/>
        <w:spacing w:before="0" w:beforeAutospacing="0" w:after="0" w:afterAutospacing="0" w:line="360" w:lineRule="atLeast"/>
        <w:rPr>
          <w:rFonts w:ascii="Arial" w:hAnsi="Arial" w:cs="Arial"/>
          <w:color w:val="666666"/>
        </w:rPr>
      </w:pPr>
    </w:p>
    <w:p w:rsidR="00CD4E12" w:rsidRPr="00CD4E12" w:rsidRDefault="00CD4E12" w:rsidP="00CD4E12">
      <w:pPr>
        <w:pStyle w:val="NormalWeb"/>
        <w:shd w:val="clear" w:color="auto" w:fill="FFFFFF"/>
        <w:spacing w:before="0" w:beforeAutospacing="0" w:after="0" w:afterAutospacing="0" w:line="360" w:lineRule="atLeast"/>
        <w:ind w:left="360"/>
        <w:rPr>
          <w:rFonts w:ascii="Arial" w:hAnsi="Arial" w:cs="Arial"/>
          <w:caps/>
          <w:color w:val="333333"/>
          <w:shd w:val="clear" w:color="auto" w:fill="FFFFFF"/>
        </w:rPr>
      </w:pPr>
      <w:r w:rsidRPr="00CD4E12">
        <w:rPr>
          <w:rFonts w:ascii="Arial" w:hAnsi="Arial" w:cs="Arial"/>
          <w:caps/>
          <w:color w:val="333333"/>
          <w:shd w:val="clear" w:color="auto" w:fill="FFFFFF"/>
        </w:rPr>
        <w:t>4.</w:t>
      </w:r>
      <w:r w:rsidRPr="00CD4E12">
        <w:rPr>
          <w:rFonts w:ascii="Arial" w:hAnsi="Arial" w:cs="Arial"/>
          <w:caps/>
          <w:color w:val="333333"/>
          <w:shd w:val="clear" w:color="auto" w:fill="FFFFFF"/>
        </w:rPr>
        <w:t>USE A VÍRGULA PARA SEPARAR ORAÇÕES INDEPENDENTES</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Orações independentes são aquelas que têm sentido, mesmo estando fora do texto. Nós já vimos um tipo dessas, que são as orações coordenadas assindéticas, mas também há outros casos. Vamos ver os exemplos:</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Acendeu um cigarro, cruzou as pernas, estalou as unhas, demorou o olhar em Mana Maria. (A. de Alcântara Machado)</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Nesse exemplo, cada vírgula separa uma oração independente. Elas são coordenadas assindéticas.</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Eu gosto muito de chocolate, </w:t>
      </w:r>
      <w:r w:rsidRPr="00CD4E12">
        <w:rPr>
          <w:rFonts w:ascii="Arial" w:eastAsia="Times New Roman" w:hAnsi="Arial" w:cs="Arial"/>
          <w:b/>
          <w:bCs/>
          <w:i/>
          <w:iCs/>
          <w:color w:val="333333"/>
          <w:sz w:val="20"/>
          <w:szCs w:val="20"/>
          <w:lang w:eastAsia="pt-BR"/>
        </w:rPr>
        <w:t>mas</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Eu gosto muito de chocolate, </w:t>
      </w:r>
      <w:r w:rsidRPr="00CD4E12">
        <w:rPr>
          <w:rFonts w:ascii="Arial" w:eastAsia="Times New Roman" w:hAnsi="Arial" w:cs="Arial"/>
          <w:b/>
          <w:bCs/>
          <w:i/>
          <w:iCs/>
          <w:color w:val="333333"/>
          <w:sz w:val="20"/>
          <w:szCs w:val="20"/>
          <w:lang w:eastAsia="pt-BR"/>
        </w:rPr>
        <w:t>porém</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Eu gosto muito de chocolate, </w:t>
      </w:r>
      <w:r w:rsidRPr="00CD4E12">
        <w:rPr>
          <w:rFonts w:ascii="Arial" w:eastAsia="Times New Roman" w:hAnsi="Arial" w:cs="Arial"/>
          <w:b/>
          <w:bCs/>
          <w:i/>
          <w:iCs/>
          <w:color w:val="333333"/>
          <w:sz w:val="20"/>
          <w:szCs w:val="20"/>
          <w:lang w:eastAsia="pt-BR"/>
        </w:rPr>
        <w:t>contudo</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lastRenderedPageBreak/>
        <w:t>Eu gosto muito de chocolate, </w:t>
      </w:r>
      <w:r w:rsidRPr="00CD4E12">
        <w:rPr>
          <w:rFonts w:ascii="Arial" w:eastAsia="Times New Roman" w:hAnsi="Arial" w:cs="Arial"/>
          <w:b/>
          <w:bCs/>
          <w:i/>
          <w:iCs/>
          <w:color w:val="333333"/>
          <w:sz w:val="20"/>
          <w:szCs w:val="20"/>
          <w:lang w:eastAsia="pt-BR"/>
        </w:rPr>
        <w:t>no entanto</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Eu gosto muito de chocolate, </w:t>
      </w:r>
      <w:r w:rsidRPr="00CD4E12">
        <w:rPr>
          <w:rFonts w:ascii="Arial" w:eastAsia="Times New Roman" w:hAnsi="Arial" w:cs="Arial"/>
          <w:b/>
          <w:bCs/>
          <w:i/>
          <w:iCs/>
          <w:color w:val="333333"/>
          <w:sz w:val="20"/>
          <w:szCs w:val="20"/>
          <w:lang w:eastAsia="pt-BR"/>
        </w:rPr>
        <w:t>entretanto</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Eu gosto muito de chocolate, </w:t>
      </w:r>
      <w:r w:rsidRPr="00CD4E12">
        <w:rPr>
          <w:rFonts w:ascii="Arial" w:eastAsia="Times New Roman" w:hAnsi="Arial" w:cs="Arial"/>
          <w:b/>
          <w:bCs/>
          <w:i/>
          <w:iCs/>
          <w:color w:val="333333"/>
          <w:sz w:val="20"/>
          <w:szCs w:val="20"/>
          <w:lang w:eastAsia="pt-BR"/>
        </w:rPr>
        <w:t>todavia</w:t>
      </w:r>
      <w:r w:rsidRPr="00CD4E12">
        <w:rPr>
          <w:rFonts w:ascii="Arial" w:eastAsia="Times New Roman" w:hAnsi="Arial" w:cs="Arial"/>
          <w:i/>
          <w:iCs/>
          <w:color w:val="666666"/>
          <w:sz w:val="20"/>
          <w:szCs w:val="20"/>
          <w:lang w:eastAsia="pt-BR"/>
        </w:rPr>
        <w:t> não posso comer para não engordar.</w:t>
      </w:r>
    </w:p>
    <w:p w:rsidR="00CD4E12" w:rsidRPr="00CD4E12" w:rsidRDefault="00CD4E12" w:rsidP="00CD4E12">
      <w:pPr>
        <w:shd w:val="clear" w:color="auto" w:fill="FFFFFF"/>
        <w:spacing w:after="0" w:line="360" w:lineRule="atLeast"/>
        <w:rPr>
          <w:rFonts w:ascii="Arial" w:eastAsia="Times New Roman" w:hAnsi="Arial" w:cs="Arial"/>
          <w:color w:val="666666"/>
          <w:sz w:val="20"/>
          <w:szCs w:val="20"/>
          <w:lang w:eastAsia="pt-BR"/>
        </w:rPr>
      </w:pPr>
      <w:proofErr w:type="spellStart"/>
      <w:r w:rsidRPr="00CD4E12">
        <w:rPr>
          <w:rFonts w:ascii="Arial" w:eastAsia="Times New Roman" w:hAnsi="Arial" w:cs="Arial"/>
          <w:color w:val="666666"/>
          <w:sz w:val="20"/>
          <w:szCs w:val="20"/>
          <w:lang w:eastAsia="pt-BR"/>
        </w:rPr>
        <w:t>Capiche</w:t>
      </w:r>
      <w:proofErr w:type="spellEnd"/>
      <w:r w:rsidRPr="00CD4E12">
        <w:rPr>
          <w:rFonts w:ascii="Arial" w:eastAsia="Times New Roman" w:hAnsi="Arial" w:cs="Arial"/>
          <w:color w:val="666666"/>
          <w:sz w:val="20"/>
          <w:szCs w:val="20"/>
          <w:lang w:eastAsia="pt-BR"/>
        </w:rPr>
        <w:t>? Antes de todas essas palavras aí, chamadas de </w:t>
      </w:r>
      <w:r w:rsidRPr="00CD4E12">
        <w:rPr>
          <w:rFonts w:ascii="Arial" w:eastAsia="Times New Roman" w:hAnsi="Arial" w:cs="Arial"/>
          <w:b/>
          <w:bCs/>
          <w:color w:val="333333"/>
          <w:sz w:val="20"/>
          <w:szCs w:val="20"/>
          <w:lang w:eastAsia="pt-BR"/>
        </w:rPr>
        <w:t>conjunções adversativas</w:t>
      </w:r>
      <w:r w:rsidRPr="00CD4E12">
        <w:rPr>
          <w:rFonts w:ascii="Arial" w:eastAsia="Times New Roman" w:hAnsi="Arial" w:cs="Arial"/>
          <w:color w:val="666666"/>
          <w:sz w:val="20"/>
          <w:szCs w:val="20"/>
          <w:lang w:eastAsia="pt-BR"/>
        </w:rPr>
        <w:t xml:space="preserve">, vai vírgula. </w:t>
      </w:r>
      <w:proofErr w:type="gramStart"/>
      <w:r w:rsidRPr="00CD4E12">
        <w:rPr>
          <w:rFonts w:ascii="Arial" w:eastAsia="Times New Roman" w:hAnsi="Arial" w:cs="Arial"/>
          <w:color w:val="666666"/>
          <w:sz w:val="20"/>
          <w:szCs w:val="20"/>
          <w:lang w:eastAsia="pt-BR"/>
        </w:rPr>
        <w:t>Pra</w:t>
      </w:r>
      <w:proofErr w:type="gramEnd"/>
      <w:r w:rsidRPr="00CD4E12">
        <w:rPr>
          <w:rFonts w:ascii="Arial" w:eastAsia="Times New Roman" w:hAnsi="Arial" w:cs="Arial"/>
          <w:color w:val="666666"/>
          <w:sz w:val="20"/>
          <w:szCs w:val="20"/>
          <w:lang w:eastAsia="pt-BR"/>
        </w:rPr>
        <w:t xml:space="preserve"> quem gosta de saber os nomes (se é que tem alguém), elas se chamam </w:t>
      </w:r>
      <w:r w:rsidRPr="00CD4E12">
        <w:rPr>
          <w:rFonts w:ascii="Arial" w:eastAsia="Times New Roman" w:hAnsi="Arial" w:cs="Arial"/>
          <w:b/>
          <w:bCs/>
          <w:color w:val="333333"/>
          <w:sz w:val="20"/>
          <w:szCs w:val="20"/>
          <w:lang w:eastAsia="pt-BR"/>
        </w:rPr>
        <w:t>orações coordenadas sindéticas adversativas.</w:t>
      </w:r>
      <w:r w:rsidRPr="00CD4E12">
        <w:rPr>
          <w:rFonts w:ascii="Arial" w:eastAsia="Times New Roman" w:hAnsi="Arial" w:cs="Arial"/>
          <w:color w:val="666666"/>
          <w:sz w:val="20"/>
          <w:szCs w:val="20"/>
          <w:lang w:eastAsia="pt-BR"/>
        </w:rPr>
        <w:t> (</w:t>
      </w:r>
      <w:proofErr w:type="gramStart"/>
      <w:r w:rsidRPr="00CD4E12">
        <w:rPr>
          <w:rFonts w:ascii="Arial" w:eastAsia="Times New Roman" w:hAnsi="Arial" w:cs="Arial"/>
          <w:color w:val="666666"/>
          <w:sz w:val="20"/>
          <w:szCs w:val="20"/>
          <w:lang w:eastAsia="pt-BR"/>
        </w:rPr>
        <w:t>medo</w:t>
      </w:r>
      <w:proofErr w:type="gramEnd"/>
      <w:r w:rsidRPr="00CD4E12">
        <w:rPr>
          <w:rFonts w:ascii="Arial" w:eastAsia="Times New Roman" w:hAnsi="Arial" w:cs="Arial"/>
          <w:color w:val="666666"/>
          <w:sz w:val="20"/>
          <w:szCs w:val="20"/>
          <w:lang w:eastAsia="pt-BR"/>
        </w:rPr>
        <w:t>!)</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Agora só faltam mais duas coisinhas:</w:t>
      </w:r>
    </w:p>
    <w:p w:rsidR="00CD4E12" w:rsidRPr="00CD4E12" w:rsidRDefault="00CD4E12" w:rsidP="00CD4E12">
      <w:pPr>
        <w:shd w:val="clear" w:color="auto" w:fill="FFFFFF"/>
        <w:spacing w:after="150" w:line="240" w:lineRule="auto"/>
        <w:outlineLvl w:val="2"/>
        <w:rPr>
          <w:rFonts w:ascii="Arial" w:eastAsia="Times New Roman" w:hAnsi="Arial" w:cs="Arial"/>
          <w:color w:val="333333"/>
          <w:sz w:val="20"/>
          <w:szCs w:val="20"/>
          <w:lang w:eastAsia="pt-BR"/>
        </w:rPr>
      </w:pPr>
      <w:r w:rsidRPr="00CD4E12">
        <w:rPr>
          <w:rFonts w:ascii="Arial" w:eastAsia="Times New Roman" w:hAnsi="Arial" w:cs="Arial"/>
          <w:color w:val="333333"/>
          <w:sz w:val="20"/>
          <w:szCs w:val="20"/>
          <w:lang w:eastAsia="pt-BR"/>
        </w:rPr>
        <w:t>Quando se usa vírgula antes de “e”?</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 xml:space="preserve">Vimos aí em cima que, como regra geral, não se usa vírgula antes de “e”. Tem só um caso em que vai vírgula, que é quando a frase depois do “e” fala de uma pessoa, </w:t>
      </w:r>
      <w:proofErr w:type="gramStart"/>
      <w:r w:rsidRPr="00CD4E12">
        <w:rPr>
          <w:rFonts w:ascii="Arial" w:eastAsia="Times New Roman" w:hAnsi="Arial" w:cs="Arial"/>
          <w:color w:val="666666"/>
          <w:sz w:val="20"/>
          <w:szCs w:val="20"/>
          <w:lang w:eastAsia="pt-BR"/>
        </w:rPr>
        <w:t>coisa, ou objeto</w:t>
      </w:r>
      <w:proofErr w:type="gramEnd"/>
      <w:r w:rsidRPr="00CD4E12">
        <w:rPr>
          <w:rFonts w:ascii="Arial" w:eastAsia="Times New Roman" w:hAnsi="Arial" w:cs="Arial"/>
          <w:color w:val="666666"/>
          <w:sz w:val="20"/>
          <w:szCs w:val="20"/>
          <w:lang w:eastAsia="pt-BR"/>
        </w:rPr>
        <w:t xml:space="preserve"> (sujeito) diferente da que vem antes dele. Assim:</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O sol já ia fraco, e a tarde era amena. (Graça Aranha)</w:t>
      </w:r>
    </w:p>
    <w:p w:rsidR="00CD4E12" w:rsidRPr="00CD4E12" w:rsidRDefault="00CD4E12" w:rsidP="00CD4E12">
      <w:pPr>
        <w:shd w:val="clear" w:color="auto" w:fill="FFFFFF"/>
        <w:spacing w:after="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Note que a primeira frase fala do sol, enquanto a segunda fala da tarde. Os </w:t>
      </w:r>
      <w:r w:rsidRPr="00CD4E12">
        <w:rPr>
          <w:rFonts w:ascii="Arial" w:eastAsia="Times New Roman" w:hAnsi="Arial" w:cs="Arial"/>
          <w:b/>
          <w:bCs/>
          <w:color w:val="333333"/>
          <w:sz w:val="20"/>
          <w:szCs w:val="20"/>
          <w:lang w:eastAsia="pt-BR"/>
        </w:rPr>
        <w:t>sujeitos são diferentes</w:t>
      </w:r>
      <w:r w:rsidRPr="00CD4E12">
        <w:rPr>
          <w:rFonts w:ascii="Arial" w:eastAsia="Times New Roman" w:hAnsi="Arial" w:cs="Arial"/>
          <w:color w:val="666666"/>
          <w:sz w:val="20"/>
          <w:szCs w:val="20"/>
          <w:lang w:eastAsia="pt-BR"/>
        </w:rPr>
        <w:t>. Portanto, usamos vírgula. Outro exemplo:</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A mulher morreu, e cada um dos filhos procurou o seu destino (F. Namora)</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Mesmo caso, a primeira oração diz respeito à mulher, a segunda aos filhos.</w:t>
      </w:r>
    </w:p>
    <w:p w:rsidR="00CD4E12" w:rsidRPr="00CD4E12" w:rsidRDefault="00CD4E12" w:rsidP="00CD4E12">
      <w:pPr>
        <w:shd w:val="clear" w:color="auto" w:fill="FFFFFF"/>
        <w:spacing w:after="150" w:line="240" w:lineRule="auto"/>
        <w:outlineLvl w:val="2"/>
        <w:rPr>
          <w:rFonts w:ascii="Arial" w:eastAsia="Times New Roman" w:hAnsi="Arial" w:cs="Arial"/>
          <w:color w:val="333333"/>
          <w:sz w:val="20"/>
          <w:szCs w:val="20"/>
          <w:lang w:eastAsia="pt-BR"/>
        </w:rPr>
      </w:pPr>
      <w:r w:rsidRPr="00CD4E12">
        <w:rPr>
          <w:rFonts w:ascii="Arial" w:eastAsia="Times New Roman" w:hAnsi="Arial" w:cs="Arial"/>
          <w:color w:val="333333"/>
          <w:sz w:val="20"/>
          <w:szCs w:val="20"/>
          <w:lang w:eastAsia="pt-BR"/>
        </w:rPr>
        <w:t>Existem casos em que a vírgula é opcional?</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Existe um caso. Lembra do item 3, aí em cima? Se a expressão de tempo, modo, lugar etc. não for uma expressão, mas sim uma palavra só, então a vírgula é facultativa. Vai depender do sentido, do ritmo, da velocidade que você quer dar para a frase. Exemplos:</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Depois vamos sair para jantar.</w:t>
      </w:r>
      <w:r w:rsidRPr="00CD4E12">
        <w:rPr>
          <w:rFonts w:ascii="Arial" w:eastAsia="Times New Roman" w:hAnsi="Arial" w:cs="Arial"/>
          <w:i/>
          <w:iCs/>
          <w:color w:val="666666"/>
          <w:sz w:val="20"/>
          <w:szCs w:val="20"/>
          <w:lang w:eastAsia="pt-BR"/>
        </w:rPr>
        <w:br/>
        <w:t>Depois, vamos sair para jantar.</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Geralmente gosto de almoçar no shopping.</w:t>
      </w:r>
      <w:r w:rsidRPr="00CD4E12">
        <w:rPr>
          <w:rFonts w:ascii="Arial" w:eastAsia="Times New Roman" w:hAnsi="Arial" w:cs="Arial"/>
          <w:i/>
          <w:iCs/>
          <w:color w:val="666666"/>
          <w:sz w:val="20"/>
          <w:szCs w:val="20"/>
          <w:lang w:eastAsia="pt-BR"/>
        </w:rPr>
        <w:br/>
        <w:t>Geralmente, gosto de almoçar no shopping.</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Semana passada, todos vieram jantar aqui em casa.</w:t>
      </w:r>
      <w:r w:rsidRPr="00CD4E12">
        <w:rPr>
          <w:rFonts w:ascii="Arial" w:eastAsia="Times New Roman" w:hAnsi="Arial" w:cs="Arial"/>
          <w:i/>
          <w:iCs/>
          <w:color w:val="666666"/>
          <w:sz w:val="20"/>
          <w:szCs w:val="20"/>
          <w:lang w:eastAsia="pt-BR"/>
        </w:rPr>
        <w:br/>
        <w:t>Semana passada todos vieram jantar aqui em casa.</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Note que esse último é o mesmo exemplo do item 3. Vê como sem a vírgula a frase também fica correta? Mesmo não sendo apenas uma palavra, dificilmente algum professor dará errado se você omitir a vírgula.</w:t>
      </w:r>
    </w:p>
    <w:p w:rsidR="00CD4E12" w:rsidRPr="00CD4E12" w:rsidRDefault="00CD4E12" w:rsidP="00CD4E12">
      <w:pPr>
        <w:shd w:val="clear" w:color="auto" w:fill="FFFFFF"/>
        <w:spacing w:after="150" w:line="240" w:lineRule="auto"/>
        <w:outlineLvl w:val="2"/>
        <w:rPr>
          <w:rFonts w:ascii="Arial" w:eastAsia="Times New Roman" w:hAnsi="Arial" w:cs="Arial"/>
          <w:color w:val="333333"/>
          <w:sz w:val="20"/>
          <w:szCs w:val="20"/>
          <w:lang w:eastAsia="pt-BR"/>
        </w:rPr>
      </w:pPr>
      <w:r w:rsidRPr="00CD4E12">
        <w:rPr>
          <w:rFonts w:ascii="Arial" w:eastAsia="Times New Roman" w:hAnsi="Arial" w:cs="Arial"/>
          <w:color w:val="333333"/>
          <w:sz w:val="20"/>
          <w:szCs w:val="20"/>
          <w:lang w:eastAsia="pt-BR"/>
        </w:rPr>
        <w:t>Não se usa a vírgula!</w:t>
      </w:r>
    </w:p>
    <w:p w:rsidR="00CD4E12" w:rsidRPr="00CD4E12" w:rsidRDefault="00CD4E12" w:rsidP="00CD4E12">
      <w:pPr>
        <w:shd w:val="clear" w:color="auto" w:fill="FFFFFF"/>
        <w:spacing w:after="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lastRenderedPageBreak/>
        <w:t>Com as regras acima, pode ter certeza de que você vai acertar 99% dos casos em que precisará da vírgula. Um erro muito comum que vejo é gente </w:t>
      </w:r>
      <w:r w:rsidRPr="00CD4E12">
        <w:rPr>
          <w:rFonts w:ascii="Arial" w:eastAsia="Times New Roman" w:hAnsi="Arial" w:cs="Arial"/>
          <w:b/>
          <w:bCs/>
          <w:color w:val="333333"/>
          <w:sz w:val="20"/>
          <w:szCs w:val="20"/>
          <w:lang w:eastAsia="pt-BR"/>
        </w:rPr>
        <w:t>separando sujeito e predicado com vírgula</w:t>
      </w:r>
      <w:r w:rsidRPr="00CD4E12">
        <w:rPr>
          <w:rFonts w:ascii="Arial" w:eastAsia="Times New Roman" w:hAnsi="Arial" w:cs="Arial"/>
          <w:color w:val="666666"/>
          <w:sz w:val="20"/>
          <w:szCs w:val="20"/>
          <w:lang w:eastAsia="pt-BR"/>
        </w:rPr>
        <w:t>. </w:t>
      </w:r>
      <w:r w:rsidRPr="00CD4E12">
        <w:rPr>
          <w:rFonts w:ascii="Arial" w:eastAsia="Times New Roman" w:hAnsi="Arial" w:cs="Arial"/>
          <w:b/>
          <w:bCs/>
          <w:color w:val="333333"/>
          <w:sz w:val="20"/>
          <w:szCs w:val="20"/>
          <w:lang w:eastAsia="pt-BR"/>
        </w:rPr>
        <w:t>Isso é errado</w:t>
      </w:r>
      <w:r w:rsidRPr="00CD4E12">
        <w:rPr>
          <w:rFonts w:ascii="Arial" w:eastAsia="Times New Roman" w:hAnsi="Arial" w:cs="Arial"/>
          <w:color w:val="666666"/>
          <w:sz w:val="20"/>
          <w:szCs w:val="20"/>
          <w:lang w:eastAsia="pt-BR"/>
        </w:rPr>
        <w:t>, e você pode ser preso se for pego usando!</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Jeito errado:</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João, gosta de comer batatas.</w:t>
      </w:r>
    </w:p>
    <w:p w:rsidR="00CD4E12" w:rsidRPr="00CD4E12" w:rsidRDefault="00CD4E12" w:rsidP="00CD4E12">
      <w:pPr>
        <w:shd w:val="clear" w:color="auto" w:fill="FFFFFF"/>
        <w:spacing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Alice, Maria e Luíza, querem ir para a escola amanhã.</w:t>
      </w:r>
    </w:p>
    <w:p w:rsidR="00CD4E12" w:rsidRPr="00CD4E12" w:rsidRDefault="00CD4E12" w:rsidP="00CD4E12">
      <w:pPr>
        <w:shd w:val="clear" w:color="auto" w:fill="FFFFFF"/>
        <w:spacing w:after="300" w:line="360" w:lineRule="atLeast"/>
        <w:rPr>
          <w:rFonts w:ascii="Arial" w:eastAsia="Times New Roman" w:hAnsi="Arial" w:cs="Arial"/>
          <w:color w:val="666666"/>
          <w:sz w:val="20"/>
          <w:szCs w:val="20"/>
          <w:lang w:eastAsia="pt-BR"/>
        </w:rPr>
      </w:pPr>
      <w:r w:rsidRPr="00CD4E12">
        <w:rPr>
          <w:rFonts w:ascii="Arial" w:eastAsia="Times New Roman" w:hAnsi="Arial" w:cs="Arial"/>
          <w:color w:val="666666"/>
          <w:sz w:val="20"/>
          <w:szCs w:val="20"/>
          <w:lang w:eastAsia="pt-BR"/>
        </w:rPr>
        <w:t>Jeito certo:</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João gosta de comer batatas.</w:t>
      </w:r>
    </w:p>
    <w:p w:rsidR="00CD4E12" w:rsidRPr="00CD4E12" w:rsidRDefault="00CD4E12" w:rsidP="00CD4E12">
      <w:pPr>
        <w:shd w:val="clear" w:color="auto" w:fill="FFFFFF"/>
        <w:spacing w:after="0" w:line="360" w:lineRule="atLeast"/>
        <w:rPr>
          <w:rFonts w:ascii="Arial" w:eastAsia="Times New Roman" w:hAnsi="Arial" w:cs="Arial"/>
          <w:i/>
          <w:iCs/>
          <w:color w:val="666666"/>
          <w:sz w:val="20"/>
          <w:szCs w:val="20"/>
          <w:lang w:eastAsia="pt-BR"/>
        </w:rPr>
      </w:pPr>
      <w:r w:rsidRPr="00CD4E12">
        <w:rPr>
          <w:rFonts w:ascii="Arial" w:eastAsia="Times New Roman" w:hAnsi="Arial" w:cs="Arial"/>
          <w:i/>
          <w:iCs/>
          <w:color w:val="666666"/>
          <w:sz w:val="20"/>
          <w:szCs w:val="20"/>
          <w:lang w:eastAsia="pt-BR"/>
        </w:rPr>
        <w:t>Alice, Maria e Luíza querem ir para a escola amanhã.</w:t>
      </w:r>
    </w:p>
    <w:p w:rsidR="00CD4E12" w:rsidRDefault="00CD4E12" w:rsidP="00CD4E12">
      <w:pPr>
        <w:pStyle w:val="NormalWeb"/>
        <w:shd w:val="clear" w:color="auto" w:fill="FFFFFF"/>
        <w:spacing w:before="0" w:beforeAutospacing="0" w:after="0" w:afterAutospacing="0" w:line="360" w:lineRule="atLeast"/>
        <w:ind w:left="360"/>
        <w:rPr>
          <w:rFonts w:ascii="Arial" w:hAnsi="Arial" w:cs="Arial"/>
          <w:caps/>
          <w:color w:val="333333"/>
          <w:sz w:val="30"/>
          <w:szCs w:val="30"/>
          <w:shd w:val="clear" w:color="auto" w:fill="FFFFFF"/>
        </w:rPr>
      </w:pPr>
    </w:p>
    <w:p w:rsidR="00CD4E12" w:rsidRDefault="00CD4E12" w:rsidP="00CD4E12">
      <w:pPr>
        <w:pStyle w:val="NormalWeb"/>
        <w:shd w:val="clear" w:color="auto" w:fill="FFFFFF"/>
        <w:spacing w:before="0" w:beforeAutospacing="0" w:after="0" w:afterAutospacing="0" w:line="360" w:lineRule="atLeast"/>
        <w:ind w:left="720"/>
        <w:rPr>
          <w:rFonts w:ascii="Arial" w:hAnsi="Arial" w:cs="Arial"/>
          <w:color w:val="666666"/>
        </w:rPr>
      </w:pPr>
    </w:p>
    <w:p w:rsidR="00CD4E12" w:rsidRDefault="00CD4E12" w:rsidP="00CD4E12">
      <w:pPr>
        <w:pStyle w:val="PargrafodaLista"/>
      </w:pPr>
    </w:p>
    <w:p w:rsidR="00CD4E12" w:rsidRDefault="00CD4E12" w:rsidP="00CD4E12">
      <w:pPr>
        <w:pStyle w:val="PargrafodaLista"/>
      </w:pPr>
    </w:p>
    <w:sectPr w:rsidR="00CD4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5EAD"/>
    <w:multiLevelType w:val="hybridMultilevel"/>
    <w:tmpl w:val="7276A8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12"/>
    <w:rsid w:val="00953D9C"/>
    <w:rsid w:val="00CD4E12"/>
    <w:rsid w:val="00DB29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3228"/>
  <w15:chartTrackingRefBased/>
  <w15:docId w15:val="{BC690C02-0928-44A6-9B1F-E7A8B844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CD4E1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4E12"/>
    <w:pPr>
      <w:ind w:left="720"/>
      <w:contextualSpacing/>
    </w:pPr>
  </w:style>
  <w:style w:type="paragraph" w:styleId="NormalWeb">
    <w:name w:val="Normal (Web)"/>
    <w:basedOn w:val="Normal"/>
    <w:uiPriority w:val="99"/>
    <w:unhideWhenUsed/>
    <w:rsid w:val="00CD4E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D4E12"/>
    <w:rPr>
      <w:b/>
      <w:bCs/>
    </w:rPr>
  </w:style>
  <w:style w:type="character" w:customStyle="1" w:styleId="Ttulo3Char">
    <w:name w:val="Título 3 Char"/>
    <w:basedOn w:val="Fontepargpadro"/>
    <w:link w:val="Ttulo3"/>
    <w:uiPriority w:val="9"/>
    <w:rsid w:val="00CD4E12"/>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474861">
      <w:bodyDiv w:val="1"/>
      <w:marLeft w:val="0"/>
      <w:marRight w:val="0"/>
      <w:marTop w:val="0"/>
      <w:marBottom w:val="0"/>
      <w:divBdr>
        <w:top w:val="none" w:sz="0" w:space="0" w:color="auto"/>
        <w:left w:val="none" w:sz="0" w:space="0" w:color="auto"/>
        <w:bottom w:val="none" w:sz="0" w:space="0" w:color="auto"/>
        <w:right w:val="none" w:sz="0" w:space="0" w:color="auto"/>
      </w:divBdr>
      <w:divsChild>
        <w:div w:id="1783725000">
          <w:blockQuote w:val="1"/>
          <w:marLeft w:val="0"/>
          <w:marRight w:val="0"/>
          <w:marTop w:val="0"/>
          <w:marBottom w:val="300"/>
          <w:divBdr>
            <w:top w:val="none" w:sz="0" w:space="0" w:color="auto"/>
            <w:left w:val="single" w:sz="12" w:space="15" w:color="000000"/>
            <w:bottom w:val="none" w:sz="0" w:space="0" w:color="auto"/>
            <w:right w:val="none" w:sz="0" w:space="0" w:color="auto"/>
          </w:divBdr>
        </w:div>
        <w:div w:id="1727988468">
          <w:blockQuote w:val="1"/>
          <w:marLeft w:val="0"/>
          <w:marRight w:val="0"/>
          <w:marTop w:val="0"/>
          <w:marBottom w:val="300"/>
          <w:divBdr>
            <w:top w:val="none" w:sz="0" w:space="0" w:color="auto"/>
            <w:left w:val="single" w:sz="12" w:space="15" w:color="000000"/>
            <w:bottom w:val="none" w:sz="0" w:space="0" w:color="auto"/>
            <w:right w:val="none" w:sz="0" w:space="0" w:color="auto"/>
          </w:divBdr>
        </w:div>
        <w:div w:id="1162507320">
          <w:blockQuote w:val="1"/>
          <w:marLeft w:val="0"/>
          <w:marRight w:val="0"/>
          <w:marTop w:val="0"/>
          <w:marBottom w:val="300"/>
          <w:divBdr>
            <w:top w:val="none" w:sz="0" w:space="0" w:color="auto"/>
            <w:left w:val="single" w:sz="12" w:space="15" w:color="000000"/>
            <w:bottom w:val="none" w:sz="0" w:space="0" w:color="auto"/>
            <w:right w:val="none" w:sz="0" w:space="0" w:color="auto"/>
          </w:divBdr>
        </w:div>
        <w:div w:id="1013145927">
          <w:blockQuote w:val="1"/>
          <w:marLeft w:val="0"/>
          <w:marRight w:val="0"/>
          <w:marTop w:val="0"/>
          <w:marBottom w:val="300"/>
          <w:divBdr>
            <w:top w:val="none" w:sz="0" w:space="0" w:color="auto"/>
            <w:left w:val="single" w:sz="12" w:space="15" w:color="000000"/>
            <w:bottom w:val="none" w:sz="0" w:space="0" w:color="auto"/>
            <w:right w:val="none" w:sz="0" w:space="0" w:color="auto"/>
          </w:divBdr>
        </w:div>
        <w:div w:id="293021168">
          <w:blockQuote w:val="1"/>
          <w:marLeft w:val="0"/>
          <w:marRight w:val="0"/>
          <w:marTop w:val="0"/>
          <w:marBottom w:val="300"/>
          <w:divBdr>
            <w:top w:val="none" w:sz="0" w:space="0" w:color="auto"/>
            <w:left w:val="single" w:sz="12" w:space="15" w:color="000000"/>
            <w:bottom w:val="none" w:sz="0" w:space="0" w:color="auto"/>
            <w:right w:val="none" w:sz="0" w:space="0" w:color="auto"/>
          </w:divBdr>
        </w:div>
        <w:div w:id="1857038804">
          <w:blockQuote w:val="1"/>
          <w:marLeft w:val="0"/>
          <w:marRight w:val="0"/>
          <w:marTop w:val="0"/>
          <w:marBottom w:val="300"/>
          <w:divBdr>
            <w:top w:val="none" w:sz="0" w:space="0" w:color="auto"/>
            <w:left w:val="single" w:sz="12" w:space="15" w:color="000000"/>
            <w:bottom w:val="none" w:sz="0" w:space="0" w:color="auto"/>
            <w:right w:val="none" w:sz="0" w:space="0" w:color="auto"/>
          </w:divBdr>
        </w:div>
        <w:div w:id="1089160677">
          <w:blockQuote w:val="1"/>
          <w:marLeft w:val="0"/>
          <w:marRight w:val="0"/>
          <w:marTop w:val="0"/>
          <w:marBottom w:val="300"/>
          <w:divBdr>
            <w:top w:val="none" w:sz="0" w:space="0" w:color="auto"/>
            <w:left w:val="single" w:sz="12" w:space="15" w:color="000000"/>
            <w:bottom w:val="none" w:sz="0" w:space="0" w:color="auto"/>
            <w:right w:val="none" w:sz="0" w:space="0" w:color="auto"/>
          </w:divBdr>
        </w:div>
        <w:div w:id="149443020">
          <w:blockQuote w:val="1"/>
          <w:marLeft w:val="0"/>
          <w:marRight w:val="0"/>
          <w:marTop w:val="0"/>
          <w:marBottom w:val="300"/>
          <w:divBdr>
            <w:top w:val="none" w:sz="0" w:space="0" w:color="auto"/>
            <w:left w:val="single" w:sz="12" w:space="15" w:color="000000"/>
            <w:bottom w:val="none" w:sz="0" w:space="0" w:color="auto"/>
            <w:right w:val="none" w:sz="0" w:space="0" w:color="auto"/>
          </w:divBdr>
        </w:div>
        <w:div w:id="483936519">
          <w:blockQuote w:val="1"/>
          <w:marLeft w:val="0"/>
          <w:marRight w:val="0"/>
          <w:marTop w:val="0"/>
          <w:marBottom w:val="0"/>
          <w:divBdr>
            <w:top w:val="none" w:sz="0" w:space="0" w:color="auto"/>
            <w:left w:val="single" w:sz="12" w:space="15" w:color="000000"/>
            <w:bottom w:val="none" w:sz="0" w:space="0" w:color="auto"/>
            <w:right w:val="none" w:sz="0" w:space="0" w:color="auto"/>
          </w:divBdr>
        </w:div>
      </w:divsChild>
    </w:div>
    <w:div w:id="714811636">
      <w:bodyDiv w:val="1"/>
      <w:marLeft w:val="0"/>
      <w:marRight w:val="0"/>
      <w:marTop w:val="0"/>
      <w:marBottom w:val="0"/>
      <w:divBdr>
        <w:top w:val="none" w:sz="0" w:space="0" w:color="auto"/>
        <w:left w:val="none" w:sz="0" w:space="0" w:color="auto"/>
        <w:bottom w:val="none" w:sz="0" w:space="0" w:color="auto"/>
        <w:right w:val="none" w:sz="0" w:space="0" w:color="auto"/>
      </w:divBdr>
      <w:divsChild>
        <w:div w:id="1905018615">
          <w:blockQuote w:val="1"/>
          <w:marLeft w:val="0"/>
          <w:marRight w:val="0"/>
          <w:marTop w:val="0"/>
          <w:marBottom w:val="300"/>
          <w:divBdr>
            <w:top w:val="none" w:sz="0" w:space="0" w:color="auto"/>
            <w:left w:val="single" w:sz="12" w:space="15" w:color="000000"/>
            <w:bottom w:val="none" w:sz="0" w:space="0" w:color="auto"/>
            <w:right w:val="none" w:sz="0" w:space="0" w:color="auto"/>
          </w:divBdr>
        </w:div>
        <w:div w:id="305475706">
          <w:blockQuote w:val="1"/>
          <w:marLeft w:val="0"/>
          <w:marRight w:val="0"/>
          <w:marTop w:val="0"/>
          <w:marBottom w:val="300"/>
          <w:divBdr>
            <w:top w:val="none" w:sz="0" w:space="0" w:color="auto"/>
            <w:left w:val="single" w:sz="12" w:space="15" w:color="000000"/>
            <w:bottom w:val="none" w:sz="0" w:space="0" w:color="auto"/>
            <w:right w:val="none" w:sz="0" w:space="0" w:color="auto"/>
          </w:divBdr>
        </w:div>
        <w:div w:id="1255747588">
          <w:blockQuote w:val="1"/>
          <w:marLeft w:val="0"/>
          <w:marRight w:val="0"/>
          <w:marTop w:val="0"/>
          <w:marBottom w:val="300"/>
          <w:divBdr>
            <w:top w:val="none" w:sz="0" w:space="0" w:color="auto"/>
            <w:left w:val="single" w:sz="12" w:space="15" w:color="000000"/>
            <w:bottom w:val="none" w:sz="0" w:space="0" w:color="auto"/>
            <w:right w:val="none" w:sz="0" w:space="0" w:color="auto"/>
          </w:divBdr>
        </w:div>
      </w:divsChild>
    </w:div>
    <w:div w:id="2047411404">
      <w:bodyDiv w:val="1"/>
      <w:marLeft w:val="0"/>
      <w:marRight w:val="0"/>
      <w:marTop w:val="0"/>
      <w:marBottom w:val="0"/>
      <w:divBdr>
        <w:top w:val="none" w:sz="0" w:space="0" w:color="auto"/>
        <w:left w:val="none" w:sz="0" w:space="0" w:color="auto"/>
        <w:bottom w:val="none" w:sz="0" w:space="0" w:color="auto"/>
        <w:right w:val="none" w:sz="0" w:space="0" w:color="auto"/>
      </w:divBdr>
      <w:divsChild>
        <w:div w:id="2128770807">
          <w:blockQuote w:val="1"/>
          <w:marLeft w:val="0"/>
          <w:marRight w:val="0"/>
          <w:marTop w:val="0"/>
          <w:marBottom w:val="300"/>
          <w:divBdr>
            <w:top w:val="none" w:sz="0" w:space="0" w:color="auto"/>
            <w:left w:val="single" w:sz="12" w:space="15" w:color="000000"/>
            <w:bottom w:val="none" w:sz="0" w:space="0" w:color="auto"/>
            <w:right w:val="none" w:sz="0" w:space="0" w:color="auto"/>
          </w:divBdr>
        </w:div>
        <w:div w:id="374701795">
          <w:blockQuote w:val="1"/>
          <w:marLeft w:val="0"/>
          <w:marRight w:val="0"/>
          <w:marTop w:val="0"/>
          <w:marBottom w:val="300"/>
          <w:divBdr>
            <w:top w:val="none" w:sz="0" w:space="0" w:color="auto"/>
            <w:left w:val="single" w:sz="12" w:space="15" w:color="000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619</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SRVVIRSCCM02</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Bina dos Santos</dc:creator>
  <cp:keywords/>
  <dc:description/>
  <cp:lastModifiedBy>Wagner Bina dos Santos</cp:lastModifiedBy>
  <cp:revision>1</cp:revision>
  <dcterms:created xsi:type="dcterms:W3CDTF">2018-05-09T12:04:00Z</dcterms:created>
  <dcterms:modified xsi:type="dcterms:W3CDTF">2018-05-09T12:15:00Z</dcterms:modified>
</cp:coreProperties>
</file>