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EBA29" w14:textId="48A82028" w:rsidR="00E430A2" w:rsidRDefault="00E430A2" w:rsidP="00E430A2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szCs w:val="22"/>
        </w:rPr>
        <w:t>连接主义：</w:t>
      </w:r>
    </w:p>
    <w:p w14:paraId="71387861" w14:textId="74E68734" w:rsidR="00E430A2" w:rsidRDefault="00E430A2" w:rsidP="00E430A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试着用自己的语言对下列术语给出描述：样本、特征、标签、模型、参数、学习算法. </w:t>
      </w:r>
    </w:p>
    <w:p w14:paraId="1E6F1801" w14:textId="77777777" w:rsidR="00E430A2" w:rsidRDefault="00E430A2" w:rsidP="00E430A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试述什么是过拟合，并请列举一些避免过拟合的方法</w:t>
      </w:r>
    </w:p>
    <w:p w14:paraId="26F88E18" w14:textId="4789981B" w:rsidR="00E430A2" w:rsidRDefault="00E430A2" w:rsidP="00E430A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假设在一个二分类问题中，有10个样本，其中5个样本的真实类别为正例，5个样本的真实类别为反例，且分类器的预测结果如下表所示.试求该分类器的查准率、查全率和F1 值. </w:t>
      </w:r>
    </w:p>
    <w:p w14:paraId="286FFD3F" w14:textId="77777777" w:rsidR="00E430A2" w:rsidRDefault="00E430A2" w:rsidP="00E430A2">
      <w:pPr>
        <w:pStyle w:val="paragraph"/>
        <w:spacing w:before="60" w:beforeAutospacing="0" w:after="60" w:afterAutospacing="0"/>
        <w:ind w:left="336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45613EC9" wp14:editId="3EB276D7">
            <wp:extent cx="2618740" cy="534035"/>
            <wp:effectExtent l="0" t="0" r="0" b="0"/>
            <wp:docPr id="4" name="图片 4" descr="C:\Users\Dell\Desktop\imag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image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1B26" w14:textId="77777777" w:rsidR="00E430A2" w:rsidRDefault="00E430A2" w:rsidP="00E430A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试述深度学习的发展历程，并阐述深度学习与传统机器学习的异同 </w:t>
      </w:r>
    </w:p>
    <w:p w14:paraId="6E4562A9" w14:textId="77777777" w:rsidR="00E430A2" w:rsidRDefault="00E430A2" w:rsidP="00E430A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试述“端到端”思想的含义，并列出其优缺点 </w:t>
      </w:r>
    </w:p>
    <w:p w14:paraId="76E6CFEC" w14:textId="049D1CFA" w:rsidR="00E430A2" w:rsidRDefault="00E430A2" w:rsidP="00E430A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阅读1980年福岛邦彦提出神经认知模型的文献“Neocognitron: A self-organizing neural network model for a mechanism pattern recognition unaffected by shift in position”，试对比其与现代CNN模型的异同</w:t>
      </w:r>
    </w:p>
    <w:p w14:paraId="0FC38B8C" w14:textId="77777777" w:rsidR="00E430A2" w:rsidRDefault="00E430A2" w:rsidP="00E430A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试述反馈运算的原理和作用</w:t>
      </w:r>
    </w:p>
    <w:p w14:paraId="5BCD223F" w14:textId="77777777" w:rsidR="00E430A2" w:rsidRDefault="00E430A2" w:rsidP="00E430A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对于下式</w:t>
      </w:r>
    </w:p>
    <w:p w14:paraId="67A7A10D" w14:textId="77777777" w:rsidR="00E430A2" w:rsidRDefault="00E430A2" w:rsidP="00E430A2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5F85FD6E" wp14:editId="3258514F">
            <wp:extent cx="2809240" cy="694690"/>
            <wp:effectExtent l="0" t="0" r="0" b="0"/>
            <wp:docPr id="3" name="图片 3" descr="C:\Users\Dell\Desktop\ima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image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6B95" w14:textId="77777777" w:rsidR="00E430A2" w:rsidRDefault="00E430A2" w:rsidP="00E430A2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①试计算当 x=2，y=0.5时，函数 z 的取值，并结合本章内容体会网络前馈运算.</w:t>
      </w:r>
    </w:p>
    <w:p w14:paraId="6A5DF045" w14:textId="77777777" w:rsidR="00E430A2" w:rsidRDefault="00E430A2" w:rsidP="00E430A2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②试推导函数 z 分别关于变量 x 和 y 的偏导数.</w:t>
      </w:r>
    </w:p>
    <w:p w14:paraId="30D7694C" w14:textId="77777777" w:rsidR="00E430A2" w:rsidRDefault="00E430A2" w:rsidP="00E430A2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③试计算当x=2，y=0.5 时，以上两个偏导数的取值，并结合本章内容体会网络反馈运算</w:t>
      </w:r>
    </w:p>
    <w:p w14:paraId="52EF6778" w14:textId="12D66E4B" w:rsidR="00E430A2" w:rsidRDefault="00E430A2" w:rsidP="00E430A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本节介绍的卷积操作的直观实现方式为基于循环操作，</w:t>
      </w:r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试</w:t>
      </w:r>
      <w:r w:rsidR="002F2ECA">
        <w:rPr>
          <w:rFonts w:ascii="微软雅黑" w:eastAsia="微软雅黑" w:hAnsi="微软雅黑" w:hint="eastAsia"/>
          <w:color w:val="333333"/>
          <w:sz w:val="22"/>
          <w:szCs w:val="22"/>
        </w:rPr>
        <w:t>使用</w:t>
      </w:r>
      <w:proofErr w:type="gramEnd"/>
      <w:r w:rsidR="002F2ECA">
        <w:rPr>
          <w:rFonts w:ascii="微软雅黑" w:eastAsia="微软雅黑" w:hAnsi="微软雅黑" w:hint="eastAsia"/>
          <w:color w:val="333333"/>
          <w:sz w:val="22"/>
          <w:szCs w:val="22"/>
        </w:rPr>
        <w:t>滑动窗口方式实现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更加高效的计算方式，并用编程语言描述</w:t>
      </w:r>
    </w:p>
    <w:p w14:paraId="06BECC8D" w14:textId="77777777" w:rsidR="00346C9B" w:rsidRPr="00E430A2" w:rsidRDefault="00346C9B">
      <w:pPr>
        <w:rPr>
          <w:rFonts w:hint="eastAsia"/>
        </w:rPr>
      </w:pPr>
    </w:p>
    <w:sectPr w:rsidR="00346C9B" w:rsidRPr="00E43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88FAC" w14:textId="77777777" w:rsidR="00F9432A" w:rsidRDefault="00F9432A" w:rsidP="001104C0">
      <w:pPr>
        <w:rPr>
          <w:rFonts w:hint="eastAsia"/>
        </w:rPr>
      </w:pPr>
      <w:r>
        <w:separator/>
      </w:r>
    </w:p>
  </w:endnote>
  <w:endnote w:type="continuationSeparator" w:id="0">
    <w:p w14:paraId="633D042B" w14:textId="77777777" w:rsidR="00F9432A" w:rsidRDefault="00F9432A" w:rsidP="001104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43512" w14:textId="77777777" w:rsidR="00F9432A" w:rsidRDefault="00F9432A" w:rsidP="001104C0">
      <w:pPr>
        <w:rPr>
          <w:rFonts w:hint="eastAsia"/>
        </w:rPr>
      </w:pPr>
      <w:r>
        <w:separator/>
      </w:r>
    </w:p>
  </w:footnote>
  <w:footnote w:type="continuationSeparator" w:id="0">
    <w:p w14:paraId="2178F82E" w14:textId="77777777" w:rsidR="00F9432A" w:rsidRDefault="00F9432A" w:rsidP="001104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6EC7"/>
    <w:multiLevelType w:val="multilevel"/>
    <w:tmpl w:val="4928EFE0"/>
    <w:lvl w:ilvl="0">
      <w:start w:val="1"/>
      <w:numFmt w:val="decimal"/>
      <w:lvlText w:val="%1."/>
      <w:lvlJc w:val="left"/>
      <w:pPr>
        <w:tabs>
          <w:tab w:val="num" w:pos="5604"/>
        </w:tabs>
        <w:ind w:left="560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6324"/>
        </w:tabs>
        <w:ind w:left="632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7044"/>
        </w:tabs>
        <w:ind w:left="7044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7764"/>
        </w:tabs>
        <w:ind w:left="776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8484"/>
        </w:tabs>
        <w:ind w:left="848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9204"/>
        </w:tabs>
        <w:ind w:left="9204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9924"/>
        </w:tabs>
        <w:ind w:left="992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0644"/>
        </w:tabs>
        <w:ind w:left="1064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11364"/>
        </w:tabs>
        <w:ind w:left="11364" w:hanging="360"/>
      </w:pPr>
      <w:rPr>
        <w:rFonts w:ascii="Times New Roman" w:hAnsi="Times New Roman" w:cs="Times New Roman" w:hint="default"/>
      </w:rPr>
    </w:lvl>
  </w:abstractNum>
  <w:num w:numId="1" w16cid:durableId="102652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A2"/>
    <w:rsid w:val="00087E36"/>
    <w:rsid w:val="001104C0"/>
    <w:rsid w:val="00176180"/>
    <w:rsid w:val="002F2ECA"/>
    <w:rsid w:val="00346C9B"/>
    <w:rsid w:val="00357B8F"/>
    <w:rsid w:val="003A7B5D"/>
    <w:rsid w:val="005C2D3B"/>
    <w:rsid w:val="00685364"/>
    <w:rsid w:val="006A0552"/>
    <w:rsid w:val="008B6809"/>
    <w:rsid w:val="00982BA4"/>
    <w:rsid w:val="00BF1081"/>
    <w:rsid w:val="00E32E57"/>
    <w:rsid w:val="00E430A2"/>
    <w:rsid w:val="00F135FA"/>
    <w:rsid w:val="00F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73B5A"/>
  <w15:chartTrackingRefBased/>
  <w15:docId w15:val="{7E740BAF-D2B5-409C-917D-2AEB1039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E430A2"/>
    <w:pPr>
      <w:widowControl/>
      <w:spacing w:before="100" w:beforeAutospacing="1" w:after="100" w:afterAutospacing="1"/>
      <w:jc w:val="left"/>
    </w:pPr>
    <w:rPr>
      <w:rFonts w:ascii="等线" w:eastAsia="等线" w:hAnsi="宋体" w:cs="Times New Roma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1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金嘉晖</dc:creator>
  <cp:keywords/>
  <dc:description/>
  <cp:lastModifiedBy>博 王</cp:lastModifiedBy>
  <cp:revision>3</cp:revision>
  <dcterms:created xsi:type="dcterms:W3CDTF">2024-12-05T11:44:00Z</dcterms:created>
  <dcterms:modified xsi:type="dcterms:W3CDTF">2024-12-12T14:18:00Z</dcterms:modified>
</cp:coreProperties>
</file>