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>Высшего образования</w:t>
      </w: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>Дальневосточный государственный университет путей сообщений</w:t>
      </w: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>Кафедра: «ИТиС»</w:t>
      </w: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Лабораторная работа №1</w:t>
      </w:r>
    </w:p>
    <w:p w:rsidR="009065C2" w:rsidRPr="000060C8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Установка и настройка сниффера</w:t>
      </w: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060C8">
        <w:rPr>
          <w:rFonts w:eastAsia="Times New Roman" w:cs="Times New Roman"/>
          <w:szCs w:val="24"/>
          <w:lang w:eastAsia="ru-RU"/>
        </w:rPr>
        <w:t>«</w:t>
      </w:r>
      <w:r>
        <w:rPr>
          <w:rFonts w:eastAsia="Times New Roman" w:cs="Times New Roman"/>
          <w:szCs w:val="24"/>
          <w:lang w:val="en-US" w:eastAsia="ru-RU"/>
        </w:rPr>
        <w:t>Wireshark</w:t>
      </w:r>
      <w:r w:rsidRPr="000060C8">
        <w:rPr>
          <w:rFonts w:eastAsia="Times New Roman" w:cs="Times New Roman"/>
          <w:szCs w:val="24"/>
          <w:lang w:eastAsia="ru-RU"/>
        </w:rPr>
        <w:t>»</w:t>
      </w: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ind w:left="4248" w:firstLine="708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 xml:space="preserve"> Выполнил: </w:t>
      </w:r>
      <w:r>
        <w:rPr>
          <w:rFonts w:eastAsia="Times New Roman" w:cs="Times New Roman"/>
          <w:szCs w:val="24"/>
          <w:lang w:eastAsia="ru-RU"/>
        </w:rPr>
        <w:t>Жифарский Д.А.</w:t>
      </w:r>
      <w:r w:rsidRPr="003923A1">
        <w:rPr>
          <w:rFonts w:eastAsia="Times New Roman" w:cs="Times New Roman"/>
          <w:szCs w:val="24"/>
          <w:lang w:eastAsia="ru-RU"/>
        </w:rPr>
        <w:t xml:space="preserve"> 23К</w:t>
      </w:r>
    </w:p>
    <w:p w:rsidR="009065C2" w:rsidRPr="003923A1" w:rsidRDefault="009065C2" w:rsidP="009065C2">
      <w:pPr>
        <w:spacing w:after="0" w:line="240" w:lineRule="auto"/>
        <w:ind w:left="4248" w:firstLine="708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 xml:space="preserve"> Проверил: </w:t>
      </w:r>
      <w:r>
        <w:rPr>
          <w:rFonts w:eastAsia="Times New Roman" w:cs="Times New Roman"/>
          <w:szCs w:val="24"/>
          <w:lang w:eastAsia="ru-RU"/>
        </w:rPr>
        <w:t>Епанешников В.Д.</w:t>
      </w:r>
      <w:r w:rsidRPr="003923A1">
        <w:rPr>
          <w:rFonts w:eastAsia="Times New Roman" w:cs="Times New Roman"/>
          <w:szCs w:val="24"/>
          <w:lang w:eastAsia="ru-RU"/>
        </w:rPr>
        <w:t xml:space="preserve"> </w:t>
      </w: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9065C2" w:rsidRPr="003923A1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923A1">
        <w:rPr>
          <w:rFonts w:eastAsia="Times New Roman" w:cs="Times New Roman"/>
          <w:szCs w:val="24"/>
          <w:lang w:eastAsia="ru-RU"/>
        </w:rPr>
        <w:t>г. Хабаровск</w:t>
      </w:r>
    </w:p>
    <w:p w:rsidR="009065C2" w:rsidRDefault="009065C2" w:rsidP="009065C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2017</w:t>
      </w:r>
      <w:r w:rsidRPr="003923A1">
        <w:rPr>
          <w:rFonts w:eastAsia="Times New Roman" w:cs="Times New Roman"/>
          <w:szCs w:val="24"/>
          <w:lang w:eastAsia="ru-RU"/>
        </w:rPr>
        <w:t xml:space="preserve"> г</w:t>
      </w:r>
    </w:p>
    <w:p w:rsidR="009065C2" w:rsidRPr="00113631" w:rsidRDefault="009065C2" w:rsidP="0011363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eastAsia="ru-RU"/>
        </w:rPr>
      </w:pPr>
      <w:r w:rsidRPr="000060C8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lastRenderedPageBreak/>
        <w:t>Цель работы:</w:t>
      </w:r>
      <w:r w:rsidRPr="003A72C0">
        <w:rPr>
          <w:rFonts w:eastAsia="Times New Roman" w:cs="Times New Roman"/>
          <w:color w:val="000000"/>
          <w:szCs w:val="28"/>
          <w:lang w:eastAsia="ru-RU"/>
        </w:rPr>
        <w:t xml:space="preserve"> получение практических навыков установки и на</w:t>
      </w:r>
      <w:r w:rsidRPr="003A72C0">
        <w:rPr>
          <w:rFonts w:eastAsia="Times New Roman" w:cs="Times New Roman"/>
          <w:color w:val="000000"/>
          <w:szCs w:val="28"/>
          <w:lang w:eastAsia="ru-RU"/>
        </w:rPr>
        <w:softHyphen/>
        <w:t xml:space="preserve">стройки программы перехвата сетевых пакетов на примере сниффера </w:t>
      </w:r>
      <w:r w:rsidRPr="003A72C0">
        <w:rPr>
          <w:rFonts w:eastAsia="Times New Roman" w:cs="Times New Roman"/>
          <w:b/>
          <w:color w:val="000000"/>
          <w:szCs w:val="28"/>
          <w:lang w:eastAsia="ru-RU"/>
        </w:rPr>
        <w:t>W</w:t>
      </w:r>
      <w:r w:rsidRPr="003A72C0">
        <w:rPr>
          <w:rFonts w:eastAsia="Times New Roman" w:cs="Times New Roman"/>
          <w:b/>
          <w:bCs/>
          <w:color w:val="000000"/>
          <w:szCs w:val="28"/>
          <w:lang w:eastAsia="ru-RU"/>
        </w:rPr>
        <w:t>ireshark</w:t>
      </w:r>
      <w:r w:rsidRPr="003A72C0">
        <w:rPr>
          <w:rFonts w:eastAsia="Times New Roman" w:cs="Times New Roman"/>
          <w:b/>
          <w:color w:val="000000"/>
          <w:szCs w:val="28"/>
          <w:lang w:eastAsia="ru-RU"/>
        </w:rPr>
        <w:t>.</w:t>
      </w:r>
    </w:p>
    <w:p w:rsidR="009065C2" w:rsidRPr="000060C8" w:rsidRDefault="009065C2" w:rsidP="009065C2">
      <w:pPr>
        <w:rPr>
          <w:b/>
        </w:rPr>
      </w:pPr>
      <w:r w:rsidRPr="000060C8">
        <w:rPr>
          <w:b/>
        </w:rPr>
        <w:t>Краткие теоретические сведения:</w:t>
      </w:r>
    </w:p>
    <w:p w:rsidR="009065C2" w:rsidRDefault="009065C2" w:rsidP="009065C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A72C0">
        <w:rPr>
          <w:rFonts w:ascii="Times New Roman" w:hAnsi="Times New Roman" w:cs="Times New Roman"/>
          <w:sz w:val="28"/>
          <w:szCs w:val="28"/>
        </w:rPr>
        <w:t xml:space="preserve">Wireshark — это программа для анализа протоколов (анализатор пакетов), которая используется для поиска и устранения неполадок в сети, анализа, разработки программного обеспечения и протоколов, а также обучения. По мере движения потоков данных по сети анализатор перехватывает каждый протокольный блок данных (PDU), после чего расшифровывает или анализирует его содержание согласно соответствующему документу RFC или другим спецификациям. </w:t>
      </w:r>
    </w:p>
    <w:p w:rsidR="009065C2" w:rsidRDefault="009065C2" w:rsidP="009065C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A72C0">
        <w:rPr>
          <w:rFonts w:ascii="Times New Roman" w:hAnsi="Times New Roman" w:cs="Times New Roman"/>
          <w:sz w:val="28"/>
          <w:szCs w:val="28"/>
        </w:rPr>
        <w:t xml:space="preserve">Wireshark — полезный инструмент для всех, кто работает с сетями. Его можно использовать для анализа данных, а также для поиска и устранения неполадок при выполнении большинства лабораторных работ в рамках курсов CCNA. В данной лабораторной работе содержатся инструкции по загрузке и установке программы Wireshark. Воспользуйтесь ими, если программа не установлена. В ходе лабораторной работы вы научитесь пользоваться программой Wireshark для перехвата IP-адресов пакетов данных ICMP и МАС-адресов Ethernet-кадров. </w:t>
      </w:r>
    </w:p>
    <w:p w:rsidR="001D7B60" w:rsidRPr="004F6E42" w:rsidRDefault="00113631"/>
    <w:p w:rsidR="004F6E42" w:rsidRDefault="004F6E42">
      <w:pPr>
        <w:rPr>
          <w:lang w:val="en-US"/>
        </w:rPr>
      </w:pPr>
      <w:r>
        <w:t>Ход выполнения работы.</w:t>
      </w:r>
    </w:p>
    <w:p w:rsidR="00113631" w:rsidRDefault="00113631">
      <w:pPr>
        <w:rPr>
          <w:lang w:val="en-US"/>
        </w:rPr>
      </w:pPr>
      <w:r>
        <w:t xml:space="preserve">Результат команды </w:t>
      </w:r>
      <w:r>
        <w:rPr>
          <w:lang w:val="en-US"/>
        </w:rPr>
        <w:t>ipconfig /all</w:t>
      </w:r>
    </w:p>
    <w:p w:rsidR="00113631" w:rsidRDefault="001136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7962" cy="2762250"/>
            <wp:effectExtent l="0" t="0" r="0" b="0"/>
            <wp:docPr id="1" name="Рисунок 1" descr="C:\Users\Дмитрий\Desktop\ТЗИ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ТЗИИ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63" cy="27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31" w:rsidRDefault="00113631"/>
    <w:p w:rsidR="00113631" w:rsidRPr="00113631" w:rsidRDefault="00113631">
      <w:pPr>
        <w:rPr>
          <w:lang w:val="en-US"/>
        </w:rPr>
      </w:pPr>
      <w:bookmarkStart w:id="0" w:name="_GoBack"/>
      <w:bookmarkEnd w:id="0"/>
      <w:r>
        <w:t xml:space="preserve">Результат команды </w:t>
      </w:r>
      <w:r>
        <w:rPr>
          <w:lang w:val="en-US"/>
        </w:rPr>
        <w:t>ping 192.168.1.1</w:t>
      </w:r>
    </w:p>
    <w:p w:rsidR="00113631" w:rsidRDefault="00113631">
      <w:r>
        <w:rPr>
          <w:noProof/>
          <w:lang w:eastAsia="ru-RU"/>
        </w:rPr>
        <w:lastRenderedPageBreak/>
        <w:drawing>
          <wp:inline distT="0" distB="0" distL="0" distR="0" wp14:anchorId="7BD20FAC" wp14:editId="578F3B51">
            <wp:extent cx="4876258" cy="2057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827" cy="20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31" w:rsidRPr="00113631" w:rsidRDefault="00113631">
      <w:r>
        <w:t xml:space="preserve">Результат выполнения команды </w:t>
      </w:r>
      <w:r>
        <w:rPr>
          <w:lang w:val="en-US"/>
        </w:rPr>
        <w:t>ping</w:t>
      </w:r>
      <w:r w:rsidRPr="00113631">
        <w:t xml:space="preserve"> </w:t>
      </w:r>
      <w:r>
        <w:rPr>
          <w:lang w:val="en-US"/>
        </w:rPr>
        <w:t>yahoo</w:t>
      </w:r>
      <w:r w:rsidRPr="00113631">
        <w:t>.</w:t>
      </w:r>
      <w:r>
        <w:rPr>
          <w:lang w:val="en-US"/>
        </w:rPr>
        <w:t>com</w:t>
      </w:r>
    </w:p>
    <w:p w:rsidR="00113631" w:rsidRPr="00113631" w:rsidRDefault="001136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9E46C1" wp14:editId="4A325193">
            <wp:extent cx="5009528" cy="28860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785" cy="28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D" w:rsidRDefault="00401A2D" w:rsidP="00401A2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yahoo.com </w:t>
      </w:r>
    </w:p>
    <w:p w:rsidR="00786D2F" w:rsidRPr="00786D2F" w:rsidRDefault="00401A2D" w:rsidP="00786D2F">
      <w:pPr>
        <w:pStyle w:val="a3"/>
      </w:pPr>
      <w:r>
        <w:rPr>
          <w:lang w:val="en-US"/>
        </w:rPr>
        <w:t xml:space="preserve">IP </w:t>
      </w:r>
      <w:r>
        <w:t xml:space="preserve">адрес: </w:t>
      </w:r>
      <w:r w:rsidR="00786D2F">
        <w:t>206.190.36.45</w:t>
      </w:r>
    </w:p>
    <w:p w:rsidR="00401A2D" w:rsidRDefault="00401A2D" w:rsidP="00401A2D">
      <w:pPr>
        <w:pStyle w:val="a3"/>
        <w:rPr>
          <w:lang w:val="en-US"/>
        </w:rPr>
      </w:pPr>
      <w:r>
        <w:rPr>
          <w:lang w:val="en-US"/>
        </w:rPr>
        <w:t>MAC</w:t>
      </w:r>
      <w:r>
        <w:t xml:space="preserve">: </w:t>
      </w:r>
      <w:r w:rsidR="00786D2F">
        <w:rPr>
          <w:lang w:val="en-US"/>
        </w:rPr>
        <w:t>28:28:5D</w:t>
      </w:r>
      <w:proofErr w:type="gramStart"/>
      <w:r w:rsidR="00786D2F">
        <w:rPr>
          <w:lang w:val="en-US"/>
        </w:rPr>
        <w:t>:81:A9:38</w:t>
      </w:r>
      <w:proofErr w:type="gramEnd"/>
    </w:p>
    <w:p w:rsidR="00786D2F" w:rsidRDefault="00786D2F" w:rsidP="00786D2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cisco.com</w:t>
      </w:r>
    </w:p>
    <w:p w:rsidR="00786D2F" w:rsidRDefault="00786D2F" w:rsidP="00786D2F">
      <w:pPr>
        <w:pStyle w:val="a3"/>
        <w:rPr>
          <w:lang w:val="en-US"/>
        </w:rPr>
      </w:pPr>
      <w:r>
        <w:rPr>
          <w:lang w:val="en-US"/>
        </w:rPr>
        <w:t xml:space="preserve">IP </w:t>
      </w:r>
      <w:r>
        <w:t xml:space="preserve">адрес: </w:t>
      </w:r>
      <w:r>
        <w:rPr>
          <w:lang w:val="en-US"/>
        </w:rPr>
        <w:t>72.163.4.161</w:t>
      </w:r>
    </w:p>
    <w:p w:rsidR="00786D2F" w:rsidRDefault="00786D2F" w:rsidP="00786D2F">
      <w:pPr>
        <w:pStyle w:val="a3"/>
        <w:rPr>
          <w:lang w:val="en-US"/>
        </w:rPr>
      </w:pPr>
      <w:r>
        <w:rPr>
          <w:lang w:val="en-US"/>
        </w:rPr>
        <w:t>MAC</w:t>
      </w:r>
      <w:r>
        <w:t xml:space="preserve">: </w:t>
      </w:r>
      <w:r>
        <w:rPr>
          <w:lang w:val="en-US"/>
        </w:rPr>
        <w:t>28:28:5D</w:t>
      </w:r>
      <w:proofErr w:type="gramStart"/>
      <w:r>
        <w:rPr>
          <w:lang w:val="en-US"/>
        </w:rPr>
        <w:t>:81:A9:38</w:t>
      </w:r>
      <w:proofErr w:type="gramEnd"/>
    </w:p>
    <w:p w:rsidR="00786D2F" w:rsidRDefault="00786D2F" w:rsidP="00786D2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google.com</w:t>
      </w:r>
    </w:p>
    <w:p w:rsidR="00786D2F" w:rsidRDefault="00786D2F" w:rsidP="00786D2F">
      <w:pPr>
        <w:pStyle w:val="a3"/>
        <w:rPr>
          <w:lang w:val="en-US"/>
        </w:rPr>
      </w:pPr>
      <w:r>
        <w:rPr>
          <w:lang w:val="en-US"/>
        </w:rPr>
        <w:t>MAC</w:t>
      </w:r>
      <w:r>
        <w:t xml:space="preserve">: </w:t>
      </w:r>
      <w:r>
        <w:rPr>
          <w:lang w:val="en-US"/>
        </w:rPr>
        <w:t>28:28:5D</w:t>
      </w:r>
      <w:proofErr w:type="gramStart"/>
      <w:r>
        <w:rPr>
          <w:lang w:val="en-US"/>
        </w:rPr>
        <w:t>:81:A9:38</w:t>
      </w:r>
      <w:proofErr w:type="gramEnd"/>
    </w:p>
    <w:p w:rsidR="00786D2F" w:rsidRDefault="00786D2F" w:rsidP="00786D2F">
      <w:pPr>
        <w:pStyle w:val="a3"/>
        <w:rPr>
          <w:lang w:val="en-US"/>
        </w:rPr>
      </w:pPr>
    </w:p>
    <w:p w:rsidR="00113631" w:rsidRPr="002849C8" w:rsidRDefault="00113631" w:rsidP="00113631">
      <w:proofErr w:type="gramStart"/>
      <w:r>
        <w:rPr>
          <w:lang w:val="en-US"/>
        </w:rPr>
        <w:t>MAC</w:t>
      </w:r>
      <w:r w:rsidRPr="002849C8">
        <w:t xml:space="preserve"> </w:t>
      </w:r>
      <w:r>
        <w:t xml:space="preserve">адреса у этих источников соответствуют </w:t>
      </w:r>
      <w:r>
        <w:rPr>
          <w:lang w:val="en-US"/>
        </w:rPr>
        <w:t>MAC</w:t>
      </w:r>
      <w:r w:rsidRPr="002849C8">
        <w:t xml:space="preserve"> </w:t>
      </w:r>
      <w:r>
        <w:t>адресу шлюза, застроенном на компьютере.</w:t>
      </w:r>
      <w:proofErr w:type="gramEnd"/>
    </w:p>
    <w:p w:rsidR="00113631" w:rsidRPr="00113631" w:rsidRDefault="00113631" w:rsidP="00113631">
      <w:r>
        <w:t xml:space="preserve">Вывод: в ходе выполнения данной лабораторной работы были получены практические навыки по установке и настройке программы перехвата сетевых пакетом на примере сниффера </w:t>
      </w:r>
      <w:r>
        <w:rPr>
          <w:lang w:val="en-US"/>
        </w:rPr>
        <w:t>Wireshark</w:t>
      </w:r>
      <w:r>
        <w:t xml:space="preserve">, а также проанализированы результаты его работы после выполнения </w:t>
      </w:r>
      <w:r>
        <w:rPr>
          <w:lang w:val="en-US"/>
        </w:rPr>
        <w:t>ICMP</w:t>
      </w:r>
      <w:r w:rsidRPr="002040DC">
        <w:t xml:space="preserve"> </w:t>
      </w:r>
      <w:r>
        <w:t>запросов</w:t>
      </w:r>
      <w:r>
        <w:t>.</w:t>
      </w:r>
    </w:p>
    <w:sectPr w:rsidR="00113631" w:rsidRPr="0011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0617"/>
    <w:multiLevelType w:val="hybridMultilevel"/>
    <w:tmpl w:val="21EEE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C2"/>
    <w:rsid w:val="00044486"/>
    <w:rsid w:val="000F0B41"/>
    <w:rsid w:val="00113631"/>
    <w:rsid w:val="001A00E9"/>
    <w:rsid w:val="00261144"/>
    <w:rsid w:val="00401A2D"/>
    <w:rsid w:val="004F6E42"/>
    <w:rsid w:val="00527879"/>
    <w:rsid w:val="00770540"/>
    <w:rsid w:val="00786D2F"/>
    <w:rsid w:val="009065C2"/>
    <w:rsid w:val="009C478E"/>
    <w:rsid w:val="00A86ACB"/>
    <w:rsid w:val="00E469A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5C2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65C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01A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5C2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65C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01A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2017-02-20T05:04:00Z</dcterms:created>
  <dcterms:modified xsi:type="dcterms:W3CDTF">2017-02-20T06:01:00Z</dcterms:modified>
</cp:coreProperties>
</file>