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4F75" w14:textId="47DE4443" w:rsidR="00140B26" w:rsidRPr="00BF1CDC" w:rsidRDefault="00140B26" w:rsidP="00BF1CD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F1CDC">
        <w:rPr>
          <w:rFonts w:ascii="Arial" w:hAnsi="Arial" w:cs="Arial"/>
          <w:b/>
          <w:bCs/>
          <w:sz w:val="24"/>
          <w:szCs w:val="24"/>
        </w:rPr>
        <w:t xml:space="preserve">Desafio Dio - </w:t>
      </w:r>
      <w:proofErr w:type="spellStart"/>
      <w:r w:rsidRPr="00BF1CDC">
        <w:rPr>
          <w:rFonts w:ascii="Arial" w:hAnsi="Arial" w:cs="Arial"/>
          <w:b/>
          <w:bCs/>
          <w:sz w:val="24"/>
          <w:szCs w:val="24"/>
        </w:rPr>
        <w:t>DevOps</w:t>
      </w:r>
      <w:proofErr w:type="spellEnd"/>
    </w:p>
    <w:p w14:paraId="3003AAED" w14:textId="4BF99CFC" w:rsidR="003C5818" w:rsidRPr="00BF1CDC" w:rsidRDefault="00140B26" w:rsidP="00BF1CD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F1CDC">
        <w:rPr>
          <w:rFonts w:ascii="Arial" w:hAnsi="Arial" w:cs="Arial"/>
          <w:b/>
          <w:bCs/>
          <w:sz w:val="24"/>
          <w:szCs w:val="24"/>
        </w:rPr>
        <w:t>Script de Criação de Estrutura de usuários, Diretórios e Permissões</w:t>
      </w:r>
    </w:p>
    <w:p w14:paraId="52B384C7" w14:textId="40588D83" w:rsidR="00140B26" w:rsidRPr="00BF1CDC" w:rsidRDefault="00140B26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F1CDC">
        <w:rPr>
          <w:rFonts w:ascii="Arial" w:hAnsi="Arial" w:cs="Arial"/>
          <w:sz w:val="24"/>
          <w:szCs w:val="24"/>
        </w:rPr>
        <w:t>IaC</w:t>
      </w:r>
      <w:proofErr w:type="spellEnd"/>
      <w:r w:rsidRPr="00BF1CDC">
        <w:rPr>
          <w:rFonts w:ascii="Arial" w:hAnsi="Arial" w:cs="Arial"/>
          <w:sz w:val="24"/>
          <w:szCs w:val="24"/>
        </w:rPr>
        <w:t xml:space="preserve"> é o gerenciamento e provisionamento da infraestrutura por emprego de códigos em substituição aos processos manuais. Sua aplicação consiste na criação de arquivos de configuração que incluem as especificações da infraestrutura, assim facilitando a edição e distribuição de configurações, além de assegurar o provisionamento do ambiente todas as vezes.</w:t>
      </w:r>
    </w:p>
    <w:p w14:paraId="19C241F9" w14:textId="43722E0B" w:rsidR="00140B26" w:rsidRPr="00BF1CDC" w:rsidRDefault="00140B26" w:rsidP="00BF1CD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F1CDC">
        <w:rPr>
          <w:rFonts w:ascii="Arial" w:hAnsi="Arial" w:cs="Arial"/>
          <w:b/>
          <w:bCs/>
          <w:sz w:val="24"/>
          <w:szCs w:val="24"/>
        </w:rPr>
        <w:t>ESTRUTURA</w:t>
      </w:r>
    </w:p>
    <w:p w14:paraId="0E5D3038" w14:textId="2FA0D5E7" w:rsidR="00140B26" w:rsidRPr="00BF1CDC" w:rsidRDefault="00140B26" w:rsidP="00BF1CD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F1CDC">
        <w:rPr>
          <w:rFonts w:ascii="Arial" w:hAnsi="Arial" w:cs="Arial"/>
          <w:b/>
          <w:bCs/>
          <w:sz w:val="24"/>
          <w:szCs w:val="24"/>
        </w:rPr>
        <w:t>Diretórios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F1CDC" w:rsidRPr="00BF1CDC" w14:paraId="28DFA921" w14:textId="77777777" w:rsidTr="00BF1CDC">
        <w:tc>
          <w:tcPr>
            <w:tcW w:w="2123" w:type="dxa"/>
            <w:vMerge w:val="restart"/>
            <w:vAlign w:val="center"/>
          </w:tcPr>
          <w:p w14:paraId="22A9426A" w14:textId="07DBD162" w:rsidR="00BF1CDC" w:rsidRPr="00BF1CDC" w:rsidRDefault="00BF1CDC" w:rsidP="00BF1CD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1CDC">
              <w:rPr>
                <w:rFonts w:ascii="Arial" w:hAnsi="Arial" w:cs="Arial"/>
                <w:b/>
                <w:bCs/>
                <w:sz w:val="24"/>
                <w:szCs w:val="24"/>
              </w:rPr>
              <w:t>/publico</w:t>
            </w:r>
          </w:p>
        </w:tc>
        <w:tc>
          <w:tcPr>
            <w:tcW w:w="2123" w:type="dxa"/>
            <w:vAlign w:val="center"/>
          </w:tcPr>
          <w:p w14:paraId="52659AEC" w14:textId="358C6917" w:rsidR="00BF1CDC" w:rsidRPr="00BF1CDC" w:rsidRDefault="00BF1CDC" w:rsidP="00BF1CD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1CDC">
              <w:rPr>
                <w:rFonts w:ascii="Arial" w:hAnsi="Arial" w:cs="Arial"/>
                <w:b/>
                <w:bCs/>
                <w:sz w:val="24"/>
                <w:szCs w:val="24"/>
              </w:rPr>
              <w:t>/admin</w:t>
            </w:r>
          </w:p>
        </w:tc>
        <w:tc>
          <w:tcPr>
            <w:tcW w:w="2124" w:type="dxa"/>
            <w:vAlign w:val="center"/>
          </w:tcPr>
          <w:p w14:paraId="1EF53557" w14:textId="153F3978" w:rsidR="00BF1CDC" w:rsidRPr="00BF1CDC" w:rsidRDefault="00BF1CDC" w:rsidP="00BF1CD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1CDC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proofErr w:type="spellStart"/>
            <w:r w:rsidRPr="00BF1CDC">
              <w:rPr>
                <w:rFonts w:ascii="Arial" w:hAnsi="Arial" w:cs="Arial"/>
                <w:b/>
                <w:bCs/>
                <w:sz w:val="24"/>
                <w:szCs w:val="24"/>
              </w:rPr>
              <w:t>ve</w:t>
            </w:r>
            <w:r w:rsidRPr="00BF1CDC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124" w:type="dxa"/>
            <w:vAlign w:val="center"/>
          </w:tcPr>
          <w:p w14:paraId="400C09C5" w14:textId="74E04898" w:rsidR="00BF1CDC" w:rsidRPr="00BF1CDC" w:rsidRDefault="00BF1CDC" w:rsidP="00BF1CD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1CDC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proofErr w:type="spellStart"/>
            <w:r w:rsidRPr="00BF1CDC">
              <w:rPr>
                <w:rFonts w:ascii="Arial" w:hAnsi="Arial" w:cs="Arial"/>
                <w:b/>
                <w:bCs/>
                <w:sz w:val="24"/>
                <w:szCs w:val="24"/>
              </w:rPr>
              <w:t>sec</w:t>
            </w:r>
            <w:proofErr w:type="spellEnd"/>
          </w:p>
        </w:tc>
      </w:tr>
      <w:tr w:rsidR="00BF1CDC" w:rsidRPr="00BF1CDC" w14:paraId="27CF5DC8" w14:textId="77777777" w:rsidTr="00BF1CDC">
        <w:tc>
          <w:tcPr>
            <w:tcW w:w="2123" w:type="dxa"/>
            <w:vMerge/>
            <w:vAlign w:val="center"/>
          </w:tcPr>
          <w:p w14:paraId="7FE6BF1F" w14:textId="77777777" w:rsidR="00BF1CDC" w:rsidRPr="00BF1CDC" w:rsidRDefault="00BF1CDC" w:rsidP="00BF1CD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14:paraId="523EFDAD" w14:textId="6F74FD4B" w:rsidR="00BF1CDC" w:rsidRPr="00BF1CDC" w:rsidRDefault="00BF1CDC" w:rsidP="00BF1CD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1CDC">
              <w:rPr>
                <w:rFonts w:ascii="Arial" w:hAnsi="Arial" w:cs="Arial"/>
                <w:b/>
                <w:bCs/>
                <w:sz w:val="24"/>
                <w:szCs w:val="24"/>
              </w:rPr>
              <w:t>GRP_ADM</w:t>
            </w:r>
          </w:p>
        </w:tc>
        <w:tc>
          <w:tcPr>
            <w:tcW w:w="2124" w:type="dxa"/>
            <w:vAlign w:val="center"/>
          </w:tcPr>
          <w:p w14:paraId="5596AD23" w14:textId="762623BF" w:rsidR="00BF1CDC" w:rsidRPr="00BF1CDC" w:rsidRDefault="00BF1CDC" w:rsidP="00BF1CD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1CDC">
              <w:rPr>
                <w:rFonts w:ascii="Arial" w:hAnsi="Arial" w:cs="Arial"/>
                <w:b/>
                <w:bCs/>
                <w:sz w:val="24"/>
                <w:szCs w:val="24"/>
              </w:rPr>
              <w:t>GRP_VEN</w:t>
            </w:r>
          </w:p>
        </w:tc>
        <w:tc>
          <w:tcPr>
            <w:tcW w:w="2124" w:type="dxa"/>
            <w:vAlign w:val="center"/>
          </w:tcPr>
          <w:p w14:paraId="107D0902" w14:textId="3036602E" w:rsidR="00BF1CDC" w:rsidRPr="00BF1CDC" w:rsidRDefault="00BF1CDC" w:rsidP="00BF1CD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1CDC">
              <w:rPr>
                <w:rFonts w:ascii="Arial" w:hAnsi="Arial" w:cs="Arial"/>
                <w:b/>
                <w:bCs/>
                <w:sz w:val="24"/>
                <w:szCs w:val="24"/>
              </w:rPr>
              <w:t>GRP_SEC</w:t>
            </w:r>
          </w:p>
        </w:tc>
      </w:tr>
      <w:tr w:rsidR="00BF1CDC" w:rsidRPr="00BF1CDC" w14:paraId="038A64E5" w14:textId="77777777" w:rsidTr="00BF1CDC">
        <w:tc>
          <w:tcPr>
            <w:tcW w:w="2123" w:type="dxa"/>
            <w:vMerge w:val="restart"/>
            <w:vAlign w:val="center"/>
          </w:tcPr>
          <w:p w14:paraId="6F6EEF75" w14:textId="5EF08DCE" w:rsidR="00BF1CDC" w:rsidRPr="00BF1CDC" w:rsidRDefault="00BF1CDC" w:rsidP="00BF1CD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CDC"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  <w:tc>
          <w:tcPr>
            <w:tcW w:w="2123" w:type="dxa"/>
            <w:vAlign w:val="center"/>
          </w:tcPr>
          <w:p w14:paraId="0DE53CFD" w14:textId="31647F93" w:rsidR="00BF1CDC" w:rsidRPr="00BF1CDC" w:rsidRDefault="00BF1CDC" w:rsidP="00BF1CD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CDC">
              <w:rPr>
                <w:rFonts w:ascii="Arial" w:hAnsi="Arial" w:cs="Arial"/>
                <w:sz w:val="24"/>
                <w:szCs w:val="24"/>
              </w:rPr>
              <w:t>Carlos</w:t>
            </w:r>
          </w:p>
        </w:tc>
        <w:tc>
          <w:tcPr>
            <w:tcW w:w="2124" w:type="dxa"/>
            <w:vAlign w:val="center"/>
          </w:tcPr>
          <w:p w14:paraId="2E617587" w14:textId="5761FA9E" w:rsidR="00BF1CDC" w:rsidRPr="00BF1CDC" w:rsidRDefault="00BF1CDC" w:rsidP="00BF1CD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CDC">
              <w:rPr>
                <w:rFonts w:ascii="Arial" w:hAnsi="Arial" w:cs="Arial"/>
                <w:sz w:val="24"/>
                <w:szCs w:val="24"/>
              </w:rPr>
              <w:t>Debora</w:t>
            </w:r>
          </w:p>
        </w:tc>
        <w:tc>
          <w:tcPr>
            <w:tcW w:w="2124" w:type="dxa"/>
            <w:vAlign w:val="center"/>
          </w:tcPr>
          <w:p w14:paraId="6BE677AF" w14:textId="1B5BC921" w:rsidR="00BF1CDC" w:rsidRPr="00BF1CDC" w:rsidRDefault="00BF1CDC" w:rsidP="00BF1CD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CDC">
              <w:rPr>
                <w:rFonts w:ascii="Arial" w:hAnsi="Arial" w:cs="Arial"/>
                <w:sz w:val="24"/>
                <w:szCs w:val="24"/>
              </w:rPr>
              <w:t>Josefina</w:t>
            </w:r>
          </w:p>
        </w:tc>
      </w:tr>
      <w:tr w:rsidR="00BF1CDC" w:rsidRPr="00BF1CDC" w14:paraId="635D932A" w14:textId="77777777" w:rsidTr="00BF1CDC">
        <w:tc>
          <w:tcPr>
            <w:tcW w:w="2123" w:type="dxa"/>
            <w:vMerge/>
            <w:vAlign w:val="center"/>
          </w:tcPr>
          <w:p w14:paraId="270C7839" w14:textId="77777777" w:rsidR="00BF1CDC" w:rsidRPr="00BF1CDC" w:rsidRDefault="00BF1CDC" w:rsidP="00BF1CD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14:paraId="246CE240" w14:textId="777EF879" w:rsidR="00BF1CDC" w:rsidRPr="00BF1CDC" w:rsidRDefault="00BF1CDC" w:rsidP="00BF1CD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CDC">
              <w:rPr>
                <w:rFonts w:ascii="Arial" w:hAnsi="Arial" w:cs="Arial"/>
                <w:sz w:val="24"/>
                <w:szCs w:val="24"/>
              </w:rPr>
              <w:t>Maria</w:t>
            </w:r>
          </w:p>
        </w:tc>
        <w:tc>
          <w:tcPr>
            <w:tcW w:w="2124" w:type="dxa"/>
            <w:vAlign w:val="center"/>
          </w:tcPr>
          <w:p w14:paraId="003065EE" w14:textId="64D85F9B" w:rsidR="00BF1CDC" w:rsidRPr="00BF1CDC" w:rsidRDefault="00BF1CDC" w:rsidP="00BF1CD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CDC">
              <w:rPr>
                <w:rFonts w:ascii="Arial" w:hAnsi="Arial" w:cs="Arial"/>
                <w:sz w:val="24"/>
                <w:szCs w:val="24"/>
              </w:rPr>
              <w:t>Sebastiana</w:t>
            </w:r>
          </w:p>
        </w:tc>
        <w:tc>
          <w:tcPr>
            <w:tcW w:w="2124" w:type="dxa"/>
            <w:vAlign w:val="center"/>
          </w:tcPr>
          <w:p w14:paraId="5BC3032C" w14:textId="2B3FB34F" w:rsidR="00BF1CDC" w:rsidRPr="00BF1CDC" w:rsidRDefault="00BF1CDC" w:rsidP="00BF1CD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CDC">
              <w:rPr>
                <w:rFonts w:ascii="Arial" w:hAnsi="Arial" w:cs="Arial"/>
                <w:sz w:val="24"/>
                <w:szCs w:val="24"/>
              </w:rPr>
              <w:t>Amanda</w:t>
            </w:r>
          </w:p>
        </w:tc>
      </w:tr>
      <w:tr w:rsidR="00BF1CDC" w:rsidRPr="00BF1CDC" w14:paraId="78E51C0F" w14:textId="77777777" w:rsidTr="00BF1CDC">
        <w:tc>
          <w:tcPr>
            <w:tcW w:w="2123" w:type="dxa"/>
            <w:vMerge/>
            <w:vAlign w:val="center"/>
          </w:tcPr>
          <w:p w14:paraId="3C4C6B08" w14:textId="77777777" w:rsidR="00BF1CDC" w:rsidRPr="00BF1CDC" w:rsidRDefault="00BF1CDC" w:rsidP="00BF1CD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14:paraId="5AB2DF15" w14:textId="5D0F447F" w:rsidR="00BF1CDC" w:rsidRPr="00BF1CDC" w:rsidRDefault="00BF1CDC" w:rsidP="00BF1CD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CDC">
              <w:rPr>
                <w:rFonts w:ascii="Arial" w:hAnsi="Arial" w:cs="Arial"/>
                <w:sz w:val="24"/>
                <w:szCs w:val="24"/>
              </w:rPr>
              <w:t>João</w:t>
            </w:r>
          </w:p>
        </w:tc>
        <w:tc>
          <w:tcPr>
            <w:tcW w:w="2124" w:type="dxa"/>
            <w:vAlign w:val="center"/>
          </w:tcPr>
          <w:p w14:paraId="1B2505EB" w14:textId="5BD89FD7" w:rsidR="00BF1CDC" w:rsidRPr="00BF1CDC" w:rsidRDefault="00BF1CDC" w:rsidP="00BF1CD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CDC">
              <w:rPr>
                <w:rFonts w:ascii="Arial" w:hAnsi="Arial" w:cs="Arial"/>
                <w:sz w:val="24"/>
                <w:szCs w:val="24"/>
              </w:rPr>
              <w:t>Roberto</w:t>
            </w:r>
          </w:p>
        </w:tc>
        <w:tc>
          <w:tcPr>
            <w:tcW w:w="2124" w:type="dxa"/>
            <w:vAlign w:val="center"/>
          </w:tcPr>
          <w:p w14:paraId="7660C150" w14:textId="45CE99A4" w:rsidR="00BF1CDC" w:rsidRPr="00BF1CDC" w:rsidRDefault="00BF1CDC" w:rsidP="00BF1CD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CDC">
              <w:rPr>
                <w:rFonts w:ascii="Arial" w:hAnsi="Arial" w:cs="Arial"/>
                <w:sz w:val="24"/>
                <w:szCs w:val="24"/>
              </w:rPr>
              <w:t>Rogerio</w:t>
            </w:r>
          </w:p>
        </w:tc>
      </w:tr>
    </w:tbl>
    <w:p w14:paraId="31F093CF" w14:textId="3607CA79" w:rsidR="00140B26" w:rsidRPr="00BF1CDC" w:rsidRDefault="00140B26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EF6417" w14:textId="187B9D31" w:rsidR="00140B26" w:rsidRPr="00BF1CDC" w:rsidRDefault="00140B26" w:rsidP="00BF1CD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F1CDC">
        <w:rPr>
          <w:rFonts w:ascii="Arial" w:hAnsi="Arial" w:cs="Arial"/>
          <w:b/>
          <w:bCs/>
          <w:sz w:val="24"/>
          <w:szCs w:val="24"/>
        </w:rPr>
        <w:t>DEFINIÇÕES</w:t>
      </w:r>
    </w:p>
    <w:p w14:paraId="53FD1872" w14:textId="34983577" w:rsidR="00140B26" w:rsidRPr="00BF1CDC" w:rsidRDefault="00140B26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1CDC">
        <w:rPr>
          <w:rFonts w:ascii="Arial" w:hAnsi="Arial" w:cs="Arial"/>
          <w:sz w:val="24"/>
          <w:szCs w:val="24"/>
        </w:rPr>
        <w:t xml:space="preserve">Provisionamento em arquivo </w:t>
      </w:r>
      <w:proofErr w:type="spellStart"/>
      <w:r w:rsidRPr="00BF1CDC">
        <w:rPr>
          <w:rFonts w:ascii="Arial" w:hAnsi="Arial" w:cs="Arial"/>
          <w:sz w:val="24"/>
          <w:szCs w:val="24"/>
        </w:rPr>
        <w:t>Bash</w:t>
      </w:r>
      <w:proofErr w:type="spellEnd"/>
      <w:r w:rsidRPr="00BF1CDC">
        <w:rPr>
          <w:rFonts w:ascii="Arial" w:hAnsi="Arial" w:cs="Arial"/>
          <w:sz w:val="24"/>
          <w:szCs w:val="24"/>
        </w:rPr>
        <w:t xml:space="preserve"> Script;</w:t>
      </w:r>
    </w:p>
    <w:p w14:paraId="4E47DDC9" w14:textId="0CBD6355" w:rsidR="00140B26" w:rsidRPr="00BF1CDC" w:rsidRDefault="00140B26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1CDC">
        <w:rPr>
          <w:rFonts w:ascii="Arial" w:hAnsi="Arial" w:cs="Arial"/>
          <w:sz w:val="24"/>
          <w:szCs w:val="24"/>
        </w:rPr>
        <w:t>Root será o dono de todos os diretórios;</w:t>
      </w:r>
    </w:p>
    <w:p w14:paraId="589876A4" w14:textId="5E1835B5" w:rsidR="00140B26" w:rsidRPr="00BF1CDC" w:rsidRDefault="00140B26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1CDC">
        <w:rPr>
          <w:rFonts w:ascii="Arial" w:hAnsi="Arial" w:cs="Arial"/>
          <w:sz w:val="24"/>
          <w:szCs w:val="24"/>
        </w:rPr>
        <w:t xml:space="preserve">Todos os usuários terão permissão total dentro do diretório </w:t>
      </w:r>
      <w:proofErr w:type="spellStart"/>
      <w:r w:rsidRPr="00BF1CDC">
        <w:rPr>
          <w:rFonts w:ascii="Arial" w:hAnsi="Arial" w:cs="Arial"/>
          <w:sz w:val="24"/>
          <w:szCs w:val="24"/>
        </w:rPr>
        <w:t>publico</w:t>
      </w:r>
      <w:proofErr w:type="spellEnd"/>
      <w:r w:rsidRPr="00BF1CDC">
        <w:rPr>
          <w:rFonts w:ascii="Arial" w:hAnsi="Arial" w:cs="Arial"/>
          <w:sz w:val="24"/>
          <w:szCs w:val="24"/>
        </w:rPr>
        <w:t>;</w:t>
      </w:r>
    </w:p>
    <w:p w14:paraId="61D14947" w14:textId="1C371C26" w:rsidR="00140B26" w:rsidRPr="00BF1CDC" w:rsidRDefault="00BF1CDC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1CDC">
        <w:rPr>
          <w:rFonts w:ascii="Arial" w:hAnsi="Arial" w:cs="Arial"/>
          <w:sz w:val="24"/>
          <w:szCs w:val="24"/>
        </w:rPr>
        <w:t>Usuários terão permissão total dentro de seus respectivos diretórios;</w:t>
      </w:r>
    </w:p>
    <w:p w14:paraId="65EDF8BB" w14:textId="77777777" w:rsidR="00BF1CDC" w:rsidRDefault="00BF1CDC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BF1CD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BF1CDC">
        <w:rPr>
          <w:rFonts w:ascii="Arial" w:hAnsi="Arial" w:cs="Arial"/>
          <w:sz w:val="24"/>
          <w:szCs w:val="24"/>
        </w:rPr>
        <w:t>Usuários não terão permissão de leitura, escrita e execução em diretórios de departamentos os quais não pertencem.</w:t>
      </w:r>
    </w:p>
    <w:p w14:paraId="4AB0DFD8" w14:textId="60B3E2FE" w:rsidR="00BF1CDC" w:rsidRPr="00BF1CDC" w:rsidRDefault="00BF1CDC" w:rsidP="00BF1CD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1º Excluindo todos os usuários</w:t>
      </w:r>
    </w:p>
    <w:p w14:paraId="1DFE4A51" w14:textId="76968E54" w:rsidR="00BF1CDC" w:rsidRDefault="00BF1CDC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Rm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proofErr w:type="spellStart"/>
      <w:r>
        <w:rPr>
          <w:rFonts w:ascii="Arial" w:hAnsi="Arial" w:cs="Arial"/>
          <w:sz w:val="24"/>
          <w:szCs w:val="24"/>
        </w:rPr>
        <w:t>Rf</w:t>
      </w:r>
      <w:proofErr w:type="spellEnd"/>
      <w:r>
        <w:rPr>
          <w:rFonts w:ascii="Arial" w:hAnsi="Arial" w:cs="Arial"/>
          <w:sz w:val="24"/>
          <w:szCs w:val="24"/>
        </w:rPr>
        <w:t xml:space="preserve"> /</w:t>
      </w:r>
      <w:proofErr w:type="spellStart"/>
      <w:r>
        <w:rPr>
          <w:rFonts w:ascii="Arial" w:hAnsi="Arial" w:cs="Arial"/>
          <w:sz w:val="24"/>
          <w:szCs w:val="24"/>
        </w:rPr>
        <w:t>nomeDiretorio</w:t>
      </w:r>
      <w:proofErr w:type="spellEnd"/>
    </w:p>
    <w:p w14:paraId="08DF2275" w14:textId="23CC6122" w:rsidR="00BF1CDC" w:rsidRDefault="00BF1CDC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2º Excluindo usuários</w:t>
      </w:r>
    </w:p>
    <w:p w14:paraId="72B7187C" w14:textId="11621658" w:rsidR="00BF1CDC" w:rsidRDefault="00BF1CDC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Cat</w:t>
      </w:r>
      <w:proofErr w:type="spellEnd"/>
      <w:r>
        <w:rPr>
          <w:rFonts w:ascii="Arial" w:hAnsi="Arial" w:cs="Arial"/>
          <w:sz w:val="24"/>
          <w:szCs w:val="24"/>
        </w:rPr>
        <w:t xml:space="preserve"> /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passwd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AFFF838" w14:textId="07AFAC76" w:rsidR="00BF1CDC" w:rsidRDefault="00BF1CDC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Userdel</w:t>
      </w:r>
      <w:proofErr w:type="spellEnd"/>
      <w:r>
        <w:rPr>
          <w:rFonts w:ascii="Arial" w:hAnsi="Arial" w:cs="Arial"/>
          <w:sz w:val="24"/>
          <w:szCs w:val="24"/>
        </w:rPr>
        <w:t xml:space="preserve"> -r </w:t>
      </w:r>
      <w:proofErr w:type="spellStart"/>
      <w:r>
        <w:rPr>
          <w:rFonts w:ascii="Arial" w:hAnsi="Arial" w:cs="Arial"/>
          <w:sz w:val="24"/>
          <w:szCs w:val="24"/>
        </w:rPr>
        <w:t>NomeUsuario</w:t>
      </w:r>
      <w:proofErr w:type="spellEnd"/>
    </w:p>
    <w:p w14:paraId="7977EFCC" w14:textId="769F5343" w:rsidR="00BF1CDC" w:rsidRDefault="00BF1CDC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3º Excluir grupos</w:t>
      </w:r>
    </w:p>
    <w:p w14:paraId="594A2BC5" w14:textId="2B23699F" w:rsidR="00BF1CDC" w:rsidRDefault="00BF1CDC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Cat</w:t>
      </w:r>
      <w:proofErr w:type="spellEnd"/>
      <w:r>
        <w:rPr>
          <w:rFonts w:ascii="Arial" w:hAnsi="Arial" w:cs="Arial"/>
          <w:sz w:val="24"/>
          <w:szCs w:val="24"/>
        </w:rPr>
        <w:t xml:space="preserve"> /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group</w:t>
      </w:r>
      <w:proofErr w:type="spellEnd"/>
    </w:p>
    <w:p w14:paraId="0897C81D" w14:textId="2657C208" w:rsidR="00BF1CDC" w:rsidRDefault="00BF1CDC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Groupdel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NomeGrupo</w:t>
      </w:r>
      <w:proofErr w:type="spellEnd"/>
    </w:p>
    <w:p w14:paraId="0FBB6D93" w14:textId="0522720B" w:rsidR="00BF1CDC" w:rsidRDefault="00BF1CDC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4º Criar o script</w:t>
      </w:r>
    </w:p>
    <w:p w14:paraId="157DD48F" w14:textId="775797F3" w:rsidR="00BF1CDC" w:rsidRDefault="00BF1CDC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 xml:space="preserve"> /scripts/</w:t>
      </w:r>
    </w:p>
    <w:p w14:paraId="766D3358" w14:textId="4B3F8E60" w:rsidR="00BF1CDC" w:rsidRDefault="001D68E4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Nano iac1.sh</w:t>
      </w:r>
    </w:p>
    <w:p w14:paraId="6045DF4D" w14:textId="2DBFE13C" w:rsidR="00910A2B" w:rsidRDefault="00910A2B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5º Executando</w:t>
      </w:r>
    </w:p>
    <w:p w14:paraId="35308786" w14:textId="520944F9" w:rsidR="00910A2B" w:rsidRDefault="003F697C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" w:history="1">
        <w:proofErr w:type="spellStart"/>
        <w:r w:rsidR="00910A2B" w:rsidRPr="003F697C">
          <w:rPr>
            <w:rStyle w:val="Hyperlink"/>
            <w:rFonts w:ascii="Arial" w:hAnsi="Arial" w:cs="Arial"/>
            <w:sz w:val="24"/>
            <w:szCs w:val="24"/>
          </w:rPr>
          <w:t>Chmod</w:t>
        </w:r>
        <w:proofErr w:type="spellEnd"/>
        <w:r w:rsidR="00910A2B" w:rsidRPr="003F697C">
          <w:rPr>
            <w:rStyle w:val="Hyperlink"/>
            <w:rFonts w:ascii="Arial" w:hAnsi="Arial" w:cs="Arial"/>
            <w:sz w:val="24"/>
            <w:szCs w:val="24"/>
          </w:rPr>
          <w:t xml:space="preserve"> +x iac1.sh</w:t>
        </w:r>
      </w:hyperlink>
    </w:p>
    <w:p w14:paraId="7DDC5CF1" w14:textId="09E691B3" w:rsidR="00910A2B" w:rsidRPr="00BF1CDC" w:rsidRDefault="00910A2B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./iac1.sh</w:t>
      </w:r>
    </w:p>
    <w:p w14:paraId="745658FD" w14:textId="77777777" w:rsidR="00140B26" w:rsidRPr="00BF1CDC" w:rsidRDefault="00140B26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A15AC9" w14:textId="2B24C0E4" w:rsidR="00140B26" w:rsidRPr="00BF1CDC" w:rsidRDefault="00140B26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08A593" w14:textId="77777777" w:rsidR="00140B26" w:rsidRPr="00BF1CDC" w:rsidRDefault="00140B26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1A851B" w14:textId="77777777" w:rsidR="00140B26" w:rsidRPr="00BF1CDC" w:rsidRDefault="00140B26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40B26" w:rsidRPr="00BF1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26"/>
    <w:rsid w:val="00140B26"/>
    <w:rsid w:val="001D68E4"/>
    <w:rsid w:val="003C5818"/>
    <w:rsid w:val="003F697C"/>
    <w:rsid w:val="005F76CB"/>
    <w:rsid w:val="00910A2B"/>
    <w:rsid w:val="00BF1CDC"/>
    <w:rsid w:val="00F0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6026F"/>
  <w15:chartTrackingRefBased/>
  <w15:docId w15:val="{69A557C6-FEE3-470C-A967-3692B2F8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4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F69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6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iac1.sh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Bogler Da Silva</dc:creator>
  <cp:keywords/>
  <dc:description/>
  <cp:lastModifiedBy>Willian Bogler Da Silva</cp:lastModifiedBy>
  <cp:revision>2</cp:revision>
  <dcterms:created xsi:type="dcterms:W3CDTF">2022-10-22T17:47:00Z</dcterms:created>
  <dcterms:modified xsi:type="dcterms:W3CDTF">2022-10-22T18:25:00Z</dcterms:modified>
</cp:coreProperties>
</file>