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TO-DO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growincode.com/newsletter_success for the newsletter script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