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849" w:rsidRDefault="007B0322" w:rsidP="007B03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CASOS DE USO</w:t>
      </w:r>
    </w:p>
    <w:p w:rsidR="007B0322" w:rsidRDefault="007B0322" w:rsidP="007B03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4564380"/>
            <wp:effectExtent l="0" t="0" r="0" b="0"/>
            <wp:docPr id="1" name="Imagem 0" descr="T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C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322" w:rsidRDefault="007B0322" w:rsidP="007B03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ESPECIFICAÇÃO DOS CASOS DE USO</w:t>
      </w:r>
    </w:p>
    <w:p w:rsidR="007B0322" w:rsidRDefault="007B0322" w:rsidP="007B0322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 Realizar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</w:p>
    <w:p w:rsidR="007B0322" w:rsidRPr="007B0322" w:rsidRDefault="007B0322" w:rsidP="007B032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B0322">
        <w:rPr>
          <w:rFonts w:ascii="Arial" w:hAnsi="Arial" w:cs="Arial"/>
          <w:sz w:val="24"/>
          <w:szCs w:val="24"/>
        </w:rPr>
        <w:t>Pré-Condição</w:t>
      </w:r>
    </w:p>
    <w:p w:rsidR="007B0322" w:rsidRDefault="007B0322" w:rsidP="007B0322">
      <w:pPr>
        <w:pStyle w:val="PargrafodaLista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se aplica</w:t>
      </w:r>
    </w:p>
    <w:p w:rsidR="007B0322" w:rsidRDefault="007B0322" w:rsidP="007B032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B0322">
        <w:rPr>
          <w:rFonts w:ascii="Arial" w:hAnsi="Arial" w:cs="Arial"/>
          <w:sz w:val="24"/>
          <w:szCs w:val="24"/>
        </w:rPr>
        <w:t>Breve Descrição</w:t>
      </w:r>
    </w:p>
    <w:p w:rsidR="007B0322" w:rsidRPr="007B0322" w:rsidRDefault="007B0322" w:rsidP="007B0322">
      <w:pPr>
        <w:pStyle w:val="PargrafodaLista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de uso através do qual os usuários que utilizam o sistema </w:t>
      </w:r>
      <w:proofErr w:type="spellStart"/>
      <w:r w:rsidRPr="007B0322">
        <w:rPr>
          <w:rFonts w:ascii="Arial" w:hAnsi="Arial" w:cs="Arial"/>
          <w:i/>
          <w:sz w:val="24"/>
          <w:szCs w:val="24"/>
        </w:rPr>
        <w:t>logam</w:t>
      </w:r>
      <w:proofErr w:type="spellEnd"/>
      <w:r>
        <w:rPr>
          <w:rFonts w:ascii="Arial" w:hAnsi="Arial" w:cs="Arial"/>
          <w:sz w:val="24"/>
          <w:szCs w:val="24"/>
        </w:rPr>
        <w:t xml:space="preserve"> no mesmo.</w:t>
      </w:r>
    </w:p>
    <w:p w:rsidR="007B0322" w:rsidRDefault="007B0322" w:rsidP="007B032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Caminho Básico</w:t>
      </w:r>
    </w:p>
    <w:p w:rsidR="007B0322" w:rsidRDefault="007B0322" w:rsidP="007B032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Informar e-mail: O caso de uso inicia quando o usuário informa o e-mail. O sistema mantém os dados pendentes.</w:t>
      </w:r>
    </w:p>
    <w:p w:rsidR="007B0322" w:rsidRDefault="007B0322" w:rsidP="007B032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Informar senha: O usuário informa a senha. O sistema mantém os dados pendentes.</w:t>
      </w:r>
    </w:p>
    <w:p w:rsidR="007B0322" w:rsidRDefault="007B0322" w:rsidP="007B032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 xml:space="preserve">: O usuário clica no botão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 w:rsidR="004B255D">
        <w:rPr>
          <w:rFonts w:ascii="Arial" w:hAnsi="Arial" w:cs="Arial"/>
          <w:sz w:val="24"/>
          <w:szCs w:val="24"/>
        </w:rPr>
        <w:t>, entra no sistema e o caso de uso termina.</w:t>
      </w:r>
    </w:p>
    <w:p w:rsidR="007B0322" w:rsidRDefault="007B0322" w:rsidP="007B032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Caminho Alternativo</w:t>
      </w:r>
    </w:p>
    <w:p w:rsidR="004B255D" w:rsidRDefault="004B255D" w:rsidP="004B255D">
      <w:pPr>
        <w:pStyle w:val="PargrafodaLista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CA01. E-mail não informado: Durante a execução do passo “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>”, caso o e-mail não tenha sido informado, o sistema emite a mensagem “Campo obrigatório.” abaixo do campo e-mail. O sistema retorna para o passo “Informar e-mail”.</w:t>
      </w:r>
    </w:p>
    <w:p w:rsidR="004B255D" w:rsidRPr="004B255D" w:rsidRDefault="004B255D" w:rsidP="004B255D">
      <w:pPr>
        <w:pStyle w:val="PargrafodaLista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CA02. Senha não informada: Durante a execução do passo “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>”, caso a senha não tenha sido informada, o sistema emite a mensagem “Campo obrigatório.” abaixo do campo senha. O sistema retorna para o passo “Informar senha”.</w:t>
      </w:r>
    </w:p>
    <w:p w:rsidR="004B255D" w:rsidRDefault="004B255D" w:rsidP="004B255D">
      <w:pPr>
        <w:pStyle w:val="PargrafodaLista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CA03. Senha incorreta: Durante a execução do passo “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>”, caso a senha esteja incorreta,</w:t>
      </w:r>
      <w:r w:rsidR="008E2213">
        <w:rPr>
          <w:rFonts w:ascii="Arial" w:hAnsi="Arial" w:cs="Arial"/>
          <w:sz w:val="24"/>
          <w:szCs w:val="24"/>
        </w:rPr>
        <w:t xml:space="preserve"> o sistema emite a mensagem “Usuário ou senha inválidos”. O sistema retorna para o passo “Informar senha”.</w:t>
      </w:r>
    </w:p>
    <w:p w:rsidR="008E2213" w:rsidRDefault="008E2213" w:rsidP="004B255D">
      <w:pPr>
        <w:pStyle w:val="PargrafodaLista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CA04. E-mail inválido: Durante a execução do passo “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>”, caso o e-mail informado não seja um e-mail válido, o sistema emite a mensagem “O e-mail não é um e-mail válido”. O sistema retorna para o passo “Informar e-mail”.</w:t>
      </w:r>
    </w:p>
    <w:p w:rsidR="008E2213" w:rsidRDefault="008E2213" w:rsidP="008E2213">
      <w:pPr>
        <w:pStyle w:val="PargrafodaLista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CA05. E-mail informado não cadastrado: Durante a execução do passo “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>”, caso o e-mail informado não esteja cadastrado, o sistema emite a mensagem “Usuário ou senha inválidos”. O sistema retorna para o passo “Informar e-mail”.</w:t>
      </w:r>
    </w:p>
    <w:p w:rsidR="008E2213" w:rsidRPr="008E2213" w:rsidRDefault="008E2213" w:rsidP="008E2213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E2213">
        <w:rPr>
          <w:rFonts w:ascii="Arial" w:hAnsi="Arial" w:cs="Arial"/>
          <w:sz w:val="24"/>
          <w:szCs w:val="24"/>
        </w:rPr>
        <w:t>Pós-Condição</w:t>
      </w:r>
    </w:p>
    <w:p w:rsidR="008E2213" w:rsidRPr="008E2213" w:rsidRDefault="008E2213" w:rsidP="008E2213">
      <w:pPr>
        <w:pStyle w:val="PargrafodaLista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se aplica.</w:t>
      </w:r>
    </w:p>
    <w:p w:rsidR="008E2213" w:rsidRPr="007B0322" w:rsidRDefault="008E2213" w:rsidP="004B255D">
      <w:pPr>
        <w:pStyle w:val="PargrafodaLista"/>
        <w:ind w:left="1095"/>
        <w:jc w:val="both"/>
        <w:rPr>
          <w:rFonts w:ascii="Arial" w:hAnsi="Arial" w:cs="Arial"/>
          <w:sz w:val="24"/>
          <w:szCs w:val="24"/>
        </w:rPr>
      </w:pPr>
    </w:p>
    <w:sectPr w:rsidR="008E2213" w:rsidRPr="007B0322" w:rsidSect="00574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4397F"/>
    <w:multiLevelType w:val="multilevel"/>
    <w:tmpl w:val="1956545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">
    <w:nsid w:val="6C5E2825"/>
    <w:multiLevelType w:val="hybridMultilevel"/>
    <w:tmpl w:val="BF1AF756"/>
    <w:lvl w:ilvl="0" w:tplc="7F4273B0">
      <w:start w:val="1"/>
      <w:numFmt w:val="decimalZero"/>
      <w:lvlText w:val="%1."/>
      <w:lvlJc w:val="left"/>
      <w:pPr>
        <w:ind w:left="14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5" w:hanging="360"/>
      </w:pPr>
    </w:lvl>
    <w:lvl w:ilvl="2" w:tplc="0416001B" w:tentative="1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0322"/>
    <w:rsid w:val="00041C1A"/>
    <w:rsid w:val="004B255D"/>
    <w:rsid w:val="00574A23"/>
    <w:rsid w:val="007B0322"/>
    <w:rsid w:val="008E2213"/>
    <w:rsid w:val="00A41421"/>
    <w:rsid w:val="00AF5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A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B0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032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B03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255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Iussara Guglielmini</dc:creator>
  <cp:keywords/>
  <dc:description/>
  <cp:lastModifiedBy>Iussara Guglielmini</cp:lastModifiedBy>
  <cp:revision>2</cp:revision>
  <dcterms:created xsi:type="dcterms:W3CDTF">2014-10-14T11:31:00Z</dcterms:created>
  <dcterms:modified xsi:type="dcterms:W3CDTF">2014-10-14T12:26:00Z</dcterms:modified>
</cp:coreProperties>
</file>