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7509"/>
      </w:tblGrid>
      <w:tr w:rsidR="00302DBF" w:rsidRPr="00302DBF" w:rsidTr="00302DBF">
        <w:trPr>
          <w:jc w:val="center"/>
        </w:trPr>
        <w:tc>
          <w:tcPr>
            <w:tcW w:w="985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</w:rPr>
            </w:pPr>
            <w:r w:rsidRPr="00302DBF">
              <w:rPr>
                <w:rFonts w:cstheme="minorHAnsi"/>
                <w:sz w:val="24"/>
              </w:rPr>
              <w:t>C1</w:t>
            </w:r>
          </w:p>
        </w:tc>
        <w:tc>
          <w:tcPr>
            <w:tcW w:w="7509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Rua João Cabral Sul, 135 - A - Centro (Sul), Teresina - PI, 64001-030</w:t>
            </w:r>
          </w:p>
        </w:tc>
      </w:tr>
      <w:tr w:rsidR="00302DBF" w:rsidRPr="00302DBF" w:rsidTr="00302DBF">
        <w:trPr>
          <w:jc w:val="center"/>
        </w:trPr>
        <w:tc>
          <w:tcPr>
            <w:tcW w:w="985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C2</w:t>
            </w:r>
          </w:p>
        </w:tc>
        <w:tc>
          <w:tcPr>
            <w:tcW w:w="7509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Shopping da Cidade - Av. Maranhão, 300 - Piso 1 - Centro (Sul), Teresina - PI, 64000-010</w:t>
            </w:r>
          </w:p>
        </w:tc>
      </w:tr>
      <w:tr w:rsidR="00302DBF" w:rsidRPr="00302DBF" w:rsidTr="00302DBF">
        <w:trPr>
          <w:jc w:val="center"/>
        </w:trPr>
        <w:tc>
          <w:tcPr>
            <w:tcW w:w="985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C3</w:t>
            </w:r>
          </w:p>
        </w:tc>
        <w:tc>
          <w:tcPr>
            <w:tcW w:w="7509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 xml:space="preserve">R. Gabriel Ferreira, 1070 - </w:t>
            </w:r>
            <w:proofErr w:type="spellStart"/>
            <w:r w:rsidRPr="00302DBF">
              <w:rPr>
                <w:rFonts w:cstheme="minorHAnsi"/>
                <w:sz w:val="24"/>
                <w:lang w:val="pt-BR"/>
              </w:rPr>
              <w:t>Ns</w:t>
            </w:r>
            <w:proofErr w:type="spellEnd"/>
            <w:r w:rsidRPr="00302DBF">
              <w:rPr>
                <w:rFonts w:cstheme="minorHAnsi"/>
                <w:sz w:val="24"/>
                <w:lang w:val="pt-BR"/>
              </w:rPr>
              <w:t>. das Graças, Teresina - PI, 64018-680</w:t>
            </w:r>
          </w:p>
        </w:tc>
      </w:tr>
      <w:tr w:rsidR="00302DBF" w:rsidRPr="00302DBF" w:rsidTr="00302DBF">
        <w:trPr>
          <w:jc w:val="center"/>
        </w:trPr>
        <w:tc>
          <w:tcPr>
            <w:tcW w:w="985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C4</w:t>
            </w:r>
          </w:p>
        </w:tc>
        <w:tc>
          <w:tcPr>
            <w:tcW w:w="7509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Av. Frei Serafim, 35 - Ilhotas, Teresina - PI, 64001-530</w:t>
            </w:r>
          </w:p>
        </w:tc>
      </w:tr>
      <w:tr w:rsidR="00302DBF" w:rsidRPr="00302DBF" w:rsidTr="00302DBF">
        <w:trPr>
          <w:jc w:val="center"/>
        </w:trPr>
        <w:tc>
          <w:tcPr>
            <w:tcW w:w="985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C5</w:t>
            </w:r>
          </w:p>
        </w:tc>
        <w:tc>
          <w:tcPr>
            <w:tcW w:w="7509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 xml:space="preserve">R. </w:t>
            </w:r>
            <w:proofErr w:type="spellStart"/>
            <w:r w:rsidRPr="00302DBF">
              <w:rPr>
                <w:rFonts w:cstheme="minorHAnsi"/>
                <w:sz w:val="24"/>
                <w:lang w:val="pt-BR"/>
              </w:rPr>
              <w:t>Lucídio</w:t>
            </w:r>
            <w:proofErr w:type="spellEnd"/>
            <w:r w:rsidRPr="00302DBF">
              <w:rPr>
                <w:rFonts w:cstheme="minorHAnsi"/>
                <w:sz w:val="24"/>
                <w:lang w:val="pt-BR"/>
              </w:rPr>
              <w:t xml:space="preserve"> Freitas, 2070 - Mafuá, Teresina - PI, 64002-300</w:t>
            </w:r>
          </w:p>
        </w:tc>
      </w:tr>
    </w:tbl>
    <w:p w:rsidR="00302DBF" w:rsidRPr="00302DBF" w:rsidRDefault="00302DBF">
      <w:pPr>
        <w:rPr>
          <w:rFonts w:cstheme="minorHAnsi"/>
          <w:sz w:val="24"/>
          <w:lang w:val="pt-BR"/>
        </w:rPr>
      </w:pPr>
    </w:p>
    <w:p w:rsidR="00302DBF" w:rsidRPr="00302DBF" w:rsidRDefault="00302DBF">
      <w:pPr>
        <w:rPr>
          <w:rFonts w:cstheme="minorHAnsi"/>
          <w:sz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302DBF" w:rsidRPr="00302DBF" w:rsidTr="00302DBF">
        <w:tc>
          <w:tcPr>
            <w:tcW w:w="1415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</w:p>
        </w:tc>
        <w:tc>
          <w:tcPr>
            <w:tcW w:w="1415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C1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C2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C3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C4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C5</w:t>
            </w:r>
          </w:p>
        </w:tc>
      </w:tr>
      <w:tr w:rsidR="00302DBF" w:rsidRPr="00302DBF" w:rsidTr="00302DBF">
        <w:tc>
          <w:tcPr>
            <w:tcW w:w="1415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C1</w:t>
            </w:r>
          </w:p>
        </w:tc>
        <w:tc>
          <w:tcPr>
            <w:tcW w:w="1415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-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600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1900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3600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2900</w:t>
            </w:r>
          </w:p>
        </w:tc>
      </w:tr>
      <w:tr w:rsidR="00302DBF" w:rsidRPr="00302DBF" w:rsidTr="00302DBF">
        <w:tc>
          <w:tcPr>
            <w:tcW w:w="1415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C2</w:t>
            </w:r>
          </w:p>
        </w:tc>
        <w:tc>
          <w:tcPr>
            <w:tcW w:w="1415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600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-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2700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3900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2300</w:t>
            </w:r>
          </w:p>
        </w:tc>
      </w:tr>
      <w:tr w:rsidR="00302DBF" w:rsidRPr="00302DBF" w:rsidTr="00302DBF">
        <w:tc>
          <w:tcPr>
            <w:tcW w:w="1415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C3</w:t>
            </w:r>
          </w:p>
        </w:tc>
        <w:tc>
          <w:tcPr>
            <w:tcW w:w="1415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1900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2700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-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4000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2800</w:t>
            </w:r>
          </w:p>
        </w:tc>
      </w:tr>
      <w:tr w:rsidR="00302DBF" w:rsidRPr="00302DBF" w:rsidTr="00302DBF">
        <w:tc>
          <w:tcPr>
            <w:tcW w:w="1415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C4</w:t>
            </w:r>
          </w:p>
        </w:tc>
        <w:tc>
          <w:tcPr>
            <w:tcW w:w="1415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3600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3900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4000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-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2400</w:t>
            </w:r>
          </w:p>
        </w:tc>
      </w:tr>
      <w:tr w:rsidR="00302DBF" w:rsidRPr="00302DBF" w:rsidTr="00302DBF">
        <w:tc>
          <w:tcPr>
            <w:tcW w:w="1415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C5</w:t>
            </w:r>
          </w:p>
        </w:tc>
        <w:tc>
          <w:tcPr>
            <w:tcW w:w="1415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2900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2300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2800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2400</w:t>
            </w:r>
          </w:p>
        </w:tc>
        <w:tc>
          <w:tcPr>
            <w:tcW w:w="1416" w:type="dxa"/>
            <w:vAlign w:val="center"/>
          </w:tcPr>
          <w:p w:rsidR="00302DBF" w:rsidRPr="00302DBF" w:rsidRDefault="00302DBF" w:rsidP="00302DBF">
            <w:pPr>
              <w:jc w:val="center"/>
              <w:rPr>
                <w:rFonts w:cstheme="minorHAnsi"/>
                <w:sz w:val="24"/>
                <w:lang w:val="pt-BR"/>
              </w:rPr>
            </w:pPr>
            <w:r w:rsidRPr="00302DBF">
              <w:rPr>
                <w:rFonts w:cstheme="minorHAnsi"/>
                <w:sz w:val="24"/>
                <w:lang w:val="pt-BR"/>
              </w:rPr>
              <w:t>-</w:t>
            </w:r>
          </w:p>
        </w:tc>
      </w:tr>
    </w:tbl>
    <w:p w:rsidR="00302DBF" w:rsidRPr="00302DBF" w:rsidRDefault="00302DBF">
      <w:pPr>
        <w:rPr>
          <w:rFonts w:cstheme="minorHAnsi"/>
          <w:sz w:val="24"/>
          <w:lang w:val="pt-BR"/>
        </w:rPr>
      </w:pPr>
      <w:bookmarkStart w:id="0" w:name="_GoBack"/>
      <w:bookmarkEnd w:id="0"/>
    </w:p>
    <w:sectPr w:rsidR="00302DBF" w:rsidRPr="00302DB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wMzOzMDQzNzWwMDZX0lEKTi0uzszPAykwrAUAU2aFoCwAAAA="/>
  </w:docVars>
  <w:rsids>
    <w:rsidRoot w:val="00302DBF"/>
    <w:rsid w:val="0030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DFC8"/>
  <w15:chartTrackingRefBased/>
  <w15:docId w15:val="{5609292D-24D3-49C6-BD7A-E1F50F98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02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Borba</dc:creator>
  <cp:keywords/>
  <dc:description/>
  <cp:lastModifiedBy>Wilson Borba</cp:lastModifiedBy>
  <cp:revision>1</cp:revision>
  <dcterms:created xsi:type="dcterms:W3CDTF">2018-11-30T15:51:00Z</dcterms:created>
  <dcterms:modified xsi:type="dcterms:W3CDTF">2018-11-30T16:00:00Z</dcterms:modified>
</cp:coreProperties>
</file>