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65ACA" w14:textId="281988C8" w:rsidR="00B91A22" w:rsidRDefault="00B91A22" w:rsidP="00263E0E">
      <w:pPr>
        <w:pStyle w:val="Heading3"/>
        <w:rPr>
          <w:sz w:val="24"/>
        </w:rPr>
      </w:pPr>
      <w:r w:rsidRPr="00B731A7">
        <w:rPr>
          <w:sz w:val="24"/>
        </w:rPr>
        <w:t xml:space="preserve">Problem Set </w:t>
      </w:r>
      <w:r w:rsidR="00D030EA">
        <w:rPr>
          <w:sz w:val="24"/>
        </w:rPr>
        <w:t>3</w:t>
      </w:r>
      <w:r w:rsidRPr="00B731A7">
        <w:rPr>
          <w:sz w:val="24"/>
        </w:rPr>
        <w:t xml:space="preserve"> </w:t>
      </w:r>
      <w:bookmarkStart w:id="0" w:name="_GoBack"/>
      <w:bookmarkEnd w:id="0"/>
    </w:p>
    <w:p w14:paraId="6F55EDD8" w14:textId="61BE73DC" w:rsidR="00B91A22" w:rsidRPr="00715895" w:rsidRDefault="00390373" w:rsidP="00263E0E">
      <w:pPr>
        <w:jc w:val="center"/>
        <w:rPr>
          <w:sz w:val="24"/>
        </w:rPr>
      </w:pPr>
      <w:r>
        <w:rPr>
          <w:sz w:val="24"/>
        </w:rPr>
        <w:t>Total 15</w:t>
      </w:r>
      <w:r w:rsidR="00B91A22" w:rsidRPr="00715895">
        <w:rPr>
          <w:sz w:val="24"/>
        </w:rPr>
        <w:t xml:space="preserve"> points</w:t>
      </w:r>
    </w:p>
    <w:p w14:paraId="4E9257FA" w14:textId="475B146C" w:rsidR="00B91A22" w:rsidRPr="00715895" w:rsidRDefault="00F522C3" w:rsidP="00263E0E">
      <w:pPr>
        <w:jc w:val="center"/>
        <w:rPr>
          <w:sz w:val="24"/>
        </w:rPr>
      </w:pPr>
      <w:r>
        <w:rPr>
          <w:sz w:val="24"/>
        </w:rPr>
        <w:t xml:space="preserve">Due </w:t>
      </w:r>
      <w:r w:rsidR="00C01892">
        <w:rPr>
          <w:sz w:val="24"/>
        </w:rPr>
        <w:t>Friday</w:t>
      </w:r>
      <w:r w:rsidR="00EA63BA">
        <w:rPr>
          <w:sz w:val="24"/>
        </w:rPr>
        <w:t>, 1</w:t>
      </w:r>
      <w:r w:rsidR="00C01892">
        <w:rPr>
          <w:sz w:val="24"/>
        </w:rPr>
        <w:t>6</w:t>
      </w:r>
      <w:r w:rsidR="00390373">
        <w:rPr>
          <w:sz w:val="24"/>
        </w:rPr>
        <w:t xml:space="preserve"> February 201</w:t>
      </w:r>
      <w:r w:rsidR="00C01892">
        <w:rPr>
          <w:sz w:val="24"/>
        </w:rPr>
        <w:t>8</w:t>
      </w:r>
      <w:r w:rsidR="00B91A22">
        <w:rPr>
          <w:sz w:val="24"/>
        </w:rPr>
        <w:t xml:space="preserve"> before 11</w:t>
      </w:r>
      <w:r>
        <w:rPr>
          <w:sz w:val="24"/>
        </w:rPr>
        <w:t>:59</w:t>
      </w:r>
      <w:r w:rsidR="00B91A22" w:rsidRPr="00715895">
        <w:rPr>
          <w:sz w:val="24"/>
        </w:rPr>
        <w:t>pm</w:t>
      </w:r>
    </w:p>
    <w:p w14:paraId="5F45E9DC" w14:textId="77777777" w:rsidR="00B91A22" w:rsidRPr="00715895" w:rsidRDefault="00B91A22" w:rsidP="00263E0E">
      <w:pPr>
        <w:jc w:val="center"/>
        <w:rPr>
          <w:sz w:val="24"/>
        </w:rPr>
      </w:pPr>
    </w:p>
    <w:p w14:paraId="4D330ED9" w14:textId="6D0661AF" w:rsidR="00390373" w:rsidRDefault="00390373" w:rsidP="00263E0E">
      <w:pPr>
        <w:rPr>
          <w:i/>
          <w:sz w:val="24"/>
        </w:rPr>
      </w:pPr>
      <w:r>
        <w:rPr>
          <w:i/>
          <w:sz w:val="24"/>
        </w:rPr>
        <w:t>Instructions:</w:t>
      </w:r>
      <w:r w:rsidR="00B91A22" w:rsidRPr="002A5C85">
        <w:rPr>
          <w:i/>
          <w:sz w:val="24"/>
        </w:rPr>
        <w:t xml:space="preserve"> This is a GROUP assignment. </w:t>
      </w:r>
    </w:p>
    <w:p w14:paraId="762D05B9" w14:textId="77777777" w:rsidR="00390373" w:rsidRDefault="00390373" w:rsidP="00263E0E">
      <w:pPr>
        <w:rPr>
          <w:i/>
          <w:sz w:val="24"/>
        </w:rPr>
      </w:pPr>
    </w:p>
    <w:p w14:paraId="1829872C" w14:textId="3ACD6F21" w:rsidR="00B91A22" w:rsidRPr="00390373" w:rsidRDefault="00D030EA" w:rsidP="00263E0E">
      <w:pPr>
        <w:rPr>
          <w:sz w:val="24"/>
        </w:rPr>
      </w:pPr>
      <w:r w:rsidRPr="00390373">
        <w:rPr>
          <w:sz w:val="24"/>
        </w:rPr>
        <w:t xml:space="preserve">I think it makes sense to submit an excel spreadsheet if you work with excel/VBA or a word document with embedded figures if you use </w:t>
      </w:r>
      <w:proofErr w:type="spellStart"/>
      <w:r w:rsidRPr="00390373">
        <w:rPr>
          <w:sz w:val="24"/>
        </w:rPr>
        <w:t>Matlab</w:t>
      </w:r>
      <w:proofErr w:type="spellEnd"/>
      <w:r w:rsidRPr="00390373">
        <w:rPr>
          <w:sz w:val="24"/>
        </w:rPr>
        <w:t xml:space="preserve">. </w:t>
      </w:r>
    </w:p>
    <w:p w14:paraId="0C336C31" w14:textId="77777777" w:rsidR="00B91A22" w:rsidRPr="002A5C85" w:rsidRDefault="00B91A22" w:rsidP="00263E0E">
      <w:pPr>
        <w:rPr>
          <w:i/>
          <w:sz w:val="24"/>
        </w:rPr>
      </w:pPr>
    </w:p>
    <w:p w14:paraId="0CC681D1" w14:textId="28DE5B0E" w:rsidR="00B91A22" w:rsidRPr="002A5C85" w:rsidRDefault="00B91A22" w:rsidP="00263E0E">
      <w:pPr>
        <w:rPr>
          <w:i/>
          <w:sz w:val="24"/>
        </w:rPr>
      </w:pPr>
      <w:r w:rsidRPr="002A5C85">
        <w:rPr>
          <w:i/>
          <w:sz w:val="24"/>
        </w:rPr>
        <w:t>(a) Only submit one assignment per group but make it very clear who the group members are.</w:t>
      </w:r>
    </w:p>
    <w:p w14:paraId="366EF6B5" w14:textId="77777777" w:rsidR="00B91A22" w:rsidRPr="002A5C85" w:rsidRDefault="00B91A22" w:rsidP="00263E0E">
      <w:pPr>
        <w:rPr>
          <w:i/>
          <w:sz w:val="24"/>
        </w:rPr>
      </w:pPr>
      <w:r w:rsidRPr="002A5C85">
        <w:rPr>
          <w:i/>
          <w:sz w:val="24"/>
        </w:rPr>
        <w:t xml:space="preserve">(b) The file name should be: </w:t>
      </w:r>
      <w:r w:rsidRPr="002A5C85">
        <w:rPr>
          <w:rFonts w:ascii="Courier New" w:hAnsi="Courier New" w:cs="Courier New"/>
          <w:i/>
          <w:sz w:val="24"/>
        </w:rPr>
        <w:t>PSn.FAMILYNAME1Initial1_FAMILYNAME2Initial2….</w:t>
      </w:r>
      <w:proofErr w:type="spellStart"/>
      <w:r w:rsidRPr="002A5C85">
        <w:rPr>
          <w:rFonts w:ascii="Courier New" w:hAnsi="Courier New" w:cs="Courier New"/>
          <w:i/>
          <w:sz w:val="24"/>
        </w:rPr>
        <w:t>xls</w:t>
      </w:r>
      <w:proofErr w:type="spellEnd"/>
      <w:r w:rsidRPr="002A5C85">
        <w:rPr>
          <w:i/>
          <w:sz w:val="24"/>
        </w:rPr>
        <w:t xml:space="preserve">, </w:t>
      </w:r>
    </w:p>
    <w:p w14:paraId="1A6D731E" w14:textId="7557F1E3" w:rsidR="00B91A22" w:rsidRPr="002A5C85" w:rsidRDefault="00B91A22" w:rsidP="00263E0E">
      <w:pPr>
        <w:rPr>
          <w:i/>
          <w:sz w:val="24"/>
        </w:rPr>
      </w:pPr>
      <w:proofErr w:type="gramStart"/>
      <w:r w:rsidRPr="002A5C85">
        <w:rPr>
          <w:i/>
          <w:sz w:val="24"/>
        </w:rPr>
        <w:t>for</w:t>
      </w:r>
      <w:proofErr w:type="gramEnd"/>
      <w:r w:rsidRPr="002A5C85">
        <w:rPr>
          <w:i/>
          <w:sz w:val="24"/>
        </w:rPr>
        <w:t xml:space="preserve"> example my solution to Problem set 1 would have the file name </w:t>
      </w:r>
      <w:r w:rsidRPr="002A5C85">
        <w:rPr>
          <w:rFonts w:ascii="Courier New" w:hAnsi="Courier New" w:cs="Courier New"/>
          <w:i/>
          <w:sz w:val="24"/>
        </w:rPr>
        <w:t>PS1.WIDDICKSM.xls</w:t>
      </w:r>
      <w:r w:rsidRPr="002A5C85">
        <w:rPr>
          <w:i/>
          <w:sz w:val="24"/>
        </w:rPr>
        <w:t>.</w:t>
      </w:r>
    </w:p>
    <w:p w14:paraId="73E6068F" w14:textId="77777777" w:rsidR="00B91A22" w:rsidRDefault="00B91A22" w:rsidP="00263E0E">
      <w:pPr>
        <w:rPr>
          <w:i/>
          <w:sz w:val="24"/>
        </w:rPr>
      </w:pPr>
      <w:r w:rsidRPr="002A5C85">
        <w:rPr>
          <w:i/>
          <w:sz w:val="24"/>
        </w:rPr>
        <w:t>(c) Please make sure that your solutions are well-organized and clear, with appropriate text, explanations, and formatting.  If I cannot figure out what you did, then what you did is wrong.</w:t>
      </w:r>
    </w:p>
    <w:p w14:paraId="1C6AA451" w14:textId="77777777" w:rsidR="00551F15" w:rsidRDefault="00551F15" w:rsidP="00263E0E">
      <w:pPr>
        <w:rPr>
          <w:i/>
          <w:sz w:val="24"/>
        </w:rPr>
      </w:pPr>
    </w:p>
    <w:p w14:paraId="5D8A0627" w14:textId="1A5C8EB8" w:rsidR="00E11021" w:rsidRPr="00390373" w:rsidRDefault="00F522C3" w:rsidP="00390373">
      <w:pPr>
        <w:rPr>
          <w:sz w:val="24"/>
          <w:szCs w:val="24"/>
          <w:lang w:val="en-GB"/>
        </w:rPr>
      </w:pPr>
      <w:r>
        <w:rPr>
          <w:b/>
          <w:sz w:val="24"/>
          <w:szCs w:val="24"/>
          <w:lang w:val="en-GB"/>
        </w:rPr>
        <w:t>1</w:t>
      </w:r>
      <w:r w:rsidR="00390373" w:rsidRPr="00390373">
        <w:rPr>
          <w:b/>
          <w:sz w:val="24"/>
          <w:szCs w:val="24"/>
          <w:lang w:val="en-GB"/>
        </w:rPr>
        <w:t>.</w:t>
      </w:r>
      <w:r w:rsidR="00390373">
        <w:rPr>
          <w:sz w:val="24"/>
          <w:szCs w:val="24"/>
          <w:lang w:val="en-GB"/>
        </w:rPr>
        <w:t xml:space="preserve"> </w:t>
      </w:r>
      <w:r w:rsidR="00E11021" w:rsidRPr="00390373">
        <w:rPr>
          <w:sz w:val="24"/>
          <w:szCs w:val="24"/>
          <w:lang w:val="en-GB"/>
        </w:rPr>
        <w:t xml:space="preserve">[3 points] Consider a European </w:t>
      </w:r>
      <w:r w:rsidR="000A0835">
        <w:rPr>
          <w:sz w:val="24"/>
          <w:szCs w:val="24"/>
          <w:lang w:val="en-GB"/>
        </w:rPr>
        <w:t>put</w:t>
      </w:r>
      <w:r w:rsidR="00E11021" w:rsidRPr="00390373">
        <w:rPr>
          <w:sz w:val="24"/>
          <w:szCs w:val="24"/>
          <w:lang w:val="en-GB"/>
        </w:rPr>
        <w:t xml:space="preserve"> option where S</w:t>
      </w:r>
      <w:r w:rsidR="00E11021" w:rsidRPr="00390373">
        <w:rPr>
          <w:sz w:val="24"/>
          <w:szCs w:val="24"/>
          <w:vertAlign w:val="subscript"/>
          <w:lang w:val="en-GB"/>
        </w:rPr>
        <w:t>0</w:t>
      </w:r>
      <w:r w:rsidR="00C01892">
        <w:rPr>
          <w:sz w:val="24"/>
          <w:szCs w:val="24"/>
          <w:lang w:val="en-GB"/>
        </w:rPr>
        <w:t xml:space="preserve"> = 100, K = 95</w:t>
      </w:r>
      <w:r w:rsidR="00203EED">
        <w:rPr>
          <w:sz w:val="24"/>
          <w:szCs w:val="24"/>
          <w:lang w:val="en-GB"/>
        </w:rPr>
        <w:t>, r = 0.</w:t>
      </w:r>
      <w:r w:rsidR="00AA2D4B">
        <w:rPr>
          <w:sz w:val="24"/>
          <w:szCs w:val="24"/>
          <w:lang w:val="en-GB"/>
        </w:rPr>
        <w:t>0</w:t>
      </w:r>
      <w:r w:rsidR="00C01892">
        <w:rPr>
          <w:sz w:val="24"/>
          <w:szCs w:val="24"/>
          <w:lang w:val="en-GB"/>
        </w:rPr>
        <w:t>2</w:t>
      </w:r>
      <w:r w:rsidR="00E11021" w:rsidRPr="00390373">
        <w:rPr>
          <w:sz w:val="24"/>
          <w:szCs w:val="24"/>
          <w:lang w:val="en-GB"/>
        </w:rPr>
        <w:t xml:space="preserve">, </w:t>
      </w:r>
      <w:r w:rsidR="00E11021" w:rsidRPr="00390373">
        <w:rPr>
          <w:rFonts w:ascii="Symbol" w:hAnsi="Symbol"/>
          <w:sz w:val="24"/>
          <w:szCs w:val="24"/>
          <w:lang w:val="en-GB"/>
        </w:rPr>
        <w:t></w:t>
      </w:r>
      <w:r w:rsidR="00E11021" w:rsidRPr="00390373">
        <w:rPr>
          <w:sz w:val="24"/>
          <w:szCs w:val="24"/>
          <w:lang w:val="en-GB"/>
        </w:rPr>
        <w:t xml:space="preserve"> = </w:t>
      </w:r>
      <w:proofErr w:type="gramStart"/>
      <w:r w:rsidR="00E11021" w:rsidRPr="00390373">
        <w:rPr>
          <w:sz w:val="24"/>
          <w:szCs w:val="24"/>
          <w:lang w:val="en-GB"/>
        </w:rPr>
        <w:t>0</w:t>
      </w:r>
      <w:proofErr w:type="gramEnd"/>
      <w:r w:rsidR="00E11021" w:rsidRPr="00390373">
        <w:rPr>
          <w:sz w:val="24"/>
          <w:szCs w:val="24"/>
          <w:lang w:val="en-GB"/>
        </w:rPr>
        <w:t xml:space="preserve">, </w:t>
      </w:r>
      <w:r w:rsidR="00E11021" w:rsidRPr="00390373">
        <w:rPr>
          <w:rFonts w:ascii="Symbol" w:hAnsi="Symbol"/>
          <w:sz w:val="24"/>
          <w:szCs w:val="24"/>
          <w:lang w:val="en-GB"/>
        </w:rPr>
        <w:t></w:t>
      </w:r>
      <w:r w:rsidR="00AA2D4B">
        <w:rPr>
          <w:sz w:val="24"/>
          <w:szCs w:val="24"/>
          <w:lang w:val="en-GB"/>
        </w:rPr>
        <w:t xml:space="preserve"> = 0.3</w:t>
      </w:r>
      <w:r w:rsidR="004A1B2F">
        <w:rPr>
          <w:sz w:val="24"/>
          <w:szCs w:val="24"/>
          <w:lang w:val="en-GB"/>
        </w:rPr>
        <w:t>5</w:t>
      </w:r>
      <w:r w:rsidR="00AA2D4B">
        <w:rPr>
          <w:sz w:val="24"/>
          <w:szCs w:val="24"/>
          <w:lang w:val="en-GB"/>
        </w:rPr>
        <w:t xml:space="preserve"> and T = 1</w:t>
      </w:r>
      <w:r w:rsidR="00E11021" w:rsidRPr="00390373">
        <w:rPr>
          <w:sz w:val="24"/>
          <w:szCs w:val="24"/>
          <w:lang w:val="en-GB"/>
        </w:rPr>
        <w:t>.</w:t>
      </w:r>
    </w:p>
    <w:p w14:paraId="131AFDE8" w14:textId="77777777" w:rsidR="00E11021" w:rsidRPr="00E11021" w:rsidRDefault="00E11021" w:rsidP="00E11021">
      <w:pPr>
        <w:rPr>
          <w:sz w:val="24"/>
          <w:szCs w:val="24"/>
          <w:lang w:val="en-GB"/>
        </w:rPr>
      </w:pPr>
    </w:p>
    <w:p w14:paraId="0D8B6ACD" w14:textId="1E8A7CAC" w:rsidR="00E11021" w:rsidRPr="00E11021" w:rsidRDefault="00E11021" w:rsidP="00390373">
      <w:pPr>
        <w:pStyle w:val="ListParagraph"/>
        <w:numPr>
          <w:ilvl w:val="0"/>
          <w:numId w:val="18"/>
        </w:numPr>
        <w:ind w:left="450" w:hanging="450"/>
        <w:rPr>
          <w:sz w:val="24"/>
          <w:szCs w:val="24"/>
          <w:lang w:val="en-GB"/>
        </w:rPr>
      </w:pPr>
      <w:r w:rsidRPr="00E11021">
        <w:rPr>
          <w:sz w:val="24"/>
          <w:szCs w:val="24"/>
          <w:lang w:val="en-GB"/>
        </w:rPr>
        <w:t>Calculat</w:t>
      </w:r>
      <w:r w:rsidR="000A0835">
        <w:rPr>
          <w:sz w:val="24"/>
          <w:szCs w:val="24"/>
          <w:lang w:val="en-GB"/>
        </w:rPr>
        <w:t>e the value of the European put</w:t>
      </w:r>
      <w:r w:rsidRPr="00E11021">
        <w:rPr>
          <w:sz w:val="24"/>
          <w:szCs w:val="24"/>
          <w:lang w:val="en-GB"/>
        </w:rPr>
        <w:t xml:space="preserve"> options using the Black-Scholes formula.</w:t>
      </w:r>
    </w:p>
    <w:p w14:paraId="388CF2D2" w14:textId="77777777" w:rsidR="00E11021" w:rsidRPr="00E11021" w:rsidRDefault="00E11021" w:rsidP="00390373">
      <w:pPr>
        <w:ind w:left="450" w:hanging="450"/>
        <w:rPr>
          <w:sz w:val="24"/>
          <w:szCs w:val="24"/>
          <w:lang w:val="en-GB"/>
        </w:rPr>
      </w:pPr>
    </w:p>
    <w:p w14:paraId="124C2C8C" w14:textId="77777777" w:rsidR="00E11021" w:rsidRPr="00E11021" w:rsidRDefault="00E11021" w:rsidP="00390373">
      <w:pPr>
        <w:ind w:left="900" w:hanging="450"/>
        <w:rPr>
          <w:sz w:val="24"/>
          <w:szCs w:val="24"/>
          <w:lang w:val="en-GB"/>
        </w:rPr>
      </w:pPr>
      <w:r w:rsidRPr="00E11021">
        <w:rPr>
          <w:sz w:val="24"/>
          <w:szCs w:val="24"/>
          <w:lang w:val="en-GB"/>
        </w:rPr>
        <w:t xml:space="preserve">We will now compare the performance of the following binomial lattice methods. </w:t>
      </w:r>
    </w:p>
    <w:p w14:paraId="0F55AA90" w14:textId="23917816" w:rsidR="00E11021" w:rsidRPr="00E11021" w:rsidRDefault="00E11021" w:rsidP="00390373">
      <w:pPr>
        <w:numPr>
          <w:ilvl w:val="0"/>
          <w:numId w:val="3"/>
        </w:numPr>
        <w:tabs>
          <w:tab w:val="clear" w:pos="1080"/>
          <w:tab w:val="num" w:pos="2250"/>
        </w:tabs>
        <w:ind w:left="900" w:hanging="450"/>
        <w:rPr>
          <w:sz w:val="24"/>
          <w:szCs w:val="24"/>
          <w:lang w:val="en-GB"/>
        </w:rPr>
      </w:pPr>
      <w:r w:rsidRPr="00E11021">
        <w:rPr>
          <w:sz w:val="24"/>
          <w:szCs w:val="24"/>
          <w:lang w:val="en-GB"/>
        </w:rPr>
        <w:t>Cox, Ross and Rubinstein, 1979</w:t>
      </w:r>
      <w:r w:rsidR="00F522C3">
        <w:rPr>
          <w:sz w:val="24"/>
          <w:szCs w:val="24"/>
          <w:lang w:val="en-GB"/>
        </w:rPr>
        <w:t xml:space="preserve"> (</w:t>
      </w:r>
      <w:r w:rsidR="00F522C3" w:rsidRPr="001F1120">
        <w:rPr>
          <w:i/>
          <w:sz w:val="24"/>
          <w:szCs w:val="24"/>
          <w:lang w:val="en-GB"/>
        </w:rPr>
        <w:t>u = e</w:t>
      </w:r>
      <w:r w:rsidR="00F522C3" w:rsidRPr="001F1120">
        <w:rPr>
          <w:rFonts w:ascii="Symbol" w:hAnsi="Symbol"/>
          <w:i/>
          <w:sz w:val="24"/>
          <w:szCs w:val="24"/>
          <w:vertAlign w:val="superscript"/>
          <w:lang w:val="en-GB"/>
        </w:rPr>
        <w:t></w:t>
      </w:r>
      <w:r w:rsidR="001F1120" w:rsidRPr="001F1120">
        <w:rPr>
          <w:i/>
          <w:sz w:val="24"/>
          <w:szCs w:val="24"/>
          <w:vertAlign w:val="superscript"/>
          <w:lang w:val="en-GB"/>
        </w:rPr>
        <w:t>√</w:t>
      </w:r>
      <w:r w:rsidR="00F522C3" w:rsidRPr="001F1120">
        <w:rPr>
          <w:rFonts w:ascii="Symbol" w:hAnsi="Symbol"/>
          <w:i/>
          <w:sz w:val="24"/>
          <w:szCs w:val="24"/>
          <w:vertAlign w:val="superscript"/>
          <w:lang w:val="en-GB"/>
        </w:rPr>
        <w:t></w:t>
      </w:r>
      <w:r w:rsidR="00F522C3" w:rsidRPr="001F1120">
        <w:rPr>
          <w:i/>
          <w:sz w:val="24"/>
          <w:szCs w:val="24"/>
          <w:vertAlign w:val="superscript"/>
          <w:lang w:val="en-GB"/>
        </w:rPr>
        <w:t>t</w:t>
      </w:r>
      <w:r w:rsidR="001F1120">
        <w:rPr>
          <w:sz w:val="24"/>
          <w:szCs w:val="24"/>
          <w:lang w:val="en-GB"/>
        </w:rPr>
        <w:t xml:space="preserve">, </w:t>
      </w:r>
      <w:r w:rsidR="001F1120" w:rsidRPr="001F1120">
        <w:rPr>
          <w:i/>
          <w:sz w:val="24"/>
          <w:szCs w:val="24"/>
          <w:lang w:val="en-GB"/>
        </w:rPr>
        <w:t>d = 1/u</w:t>
      </w:r>
      <w:r w:rsidR="001F1120">
        <w:rPr>
          <w:sz w:val="24"/>
          <w:szCs w:val="24"/>
          <w:lang w:val="en-GB"/>
        </w:rPr>
        <w:t>)</w:t>
      </w:r>
    </w:p>
    <w:p w14:paraId="647D1686" w14:textId="3EBF250C" w:rsidR="00E11021" w:rsidRPr="00E11021" w:rsidRDefault="00E11021" w:rsidP="00390373">
      <w:pPr>
        <w:numPr>
          <w:ilvl w:val="0"/>
          <w:numId w:val="3"/>
        </w:numPr>
        <w:tabs>
          <w:tab w:val="clear" w:pos="1080"/>
          <w:tab w:val="num" w:pos="2250"/>
        </w:tabs>
        <w:ind w:left="900" w:hanging="450"/>
        <w:rPr>
          <w:sz w:val="24"/>
          <w:szCs w:val="24"/>
          <w:lang w:val="en-GB"/>
        </w:rPr>
      </w:pPr>
      <w:proofErr w:type="spellStart"/>
      <w:r w:rsidRPr="00E11021">
        <w:rPr>
          <w:sz w:val="24"/>
          <w:szCs w:val="24"/>
          <w:lang w:val="en-GB"/>
        </w:rPr>
        <w:t>Rendleman</w:t>
      </w:r>
      <w:proofErr w:type="spellEnd"/>
      <w:r w:rsidRPr="00E11021">
        <w:rPr>
          <w:sz w:val="24"/>
          <w:szCs w:val="24"/>
          <w:lang w:val="en-GB"/>
        </w:rPr>
        <w:t xml:space="preserve"> and Bartter, 1979</w:t>
      </w:r>
      <w:r w:rsidR="00F522C3">
        <w:rPr>
          <w:sz w:val="24"/>
          <w:szCs w:val="24"/>
          <w:lang w:val="en-GB"/>
        </w:rPr>
        <w:t xml:space="preserve"> (</w:t>
      </w:r>
      <w:r w:rsidR="00F522C3" w:rsidRPr="001F1120">
        <w:rPr>
          <w:i/>
          <w:sz w:val="24"/>
          <w:szCs w:val="24"/>
          <w:lang w:val="en-GB"/>
        </w:rPr>
        <w:t xml:space="preserve">u = </w:t>
      </w:r>
      <w:proofErr w:type="spellStart"/>
      <w:r w:rsidR="00F522C3" w:rsidRPr="001F1120">
        <w:rPr>
          <w:i/>
          <w:sz w:val="24"/>
          <w:szCs w:val="24"/>
          <w:lang w:val="en-GB"/>
        </w:rPr>
        <w:t>e</w:t>
      </w:r>
      <w:r w:rsidR="001F1120" w:rsidRPr="001F1120">
        <w:rPr>
          <w:i/>
          <w:sz w:val="24"/>
          <w:szCs w:val="24"/>
          <w:lang w:val="en-GB"/>
        </w:rPr>
        <w:t>xp</w:t>
      </w:r>
      <w:proofErr w:type="spellEnd"/>
      <w:r w:rsidR="001F1120" w:rsidRPr="001F1120">
        <w:rPr>
          <w:i/>
          <w:sz w:val="24"/>
          <w:szCs w:val="24"/>
          <w:lang w:val="en-GB"/>
        </w:rPr>
        <w:t>(</w:t>
      </w:r>
      <w:r w:rsidR="00F522C3" w:rsidRPr="001F1120">
        <w:rPr>
          <w:i/>
          <w:sz w:val="24"/>
          <w:szCs w:val="24"/>
          <w:lang w:val="en-GB"/>
        </w:rPr>
        <w:t>(r-</w:t>
      </w:r>
      <w:r w:rsidR="00203EED" w:rsidRPr="00203EED">
        <w:rPr>
          <w:rFonts w:ascii="Symbol" w:hAnsi="Symbol"/>
          <w:i/>
          <w:sz w:val="24"/>
          <w:szCs w:val="24"/>
          <w:lang w:val="en-GB"/>
        </w:rPr>
        <w:t></w:t>
      </w:r>
      <w:r w:rsidR="00203EED">
        <w:rPr>
          <w:i/>
          <w:sz w:val="24"/>
          <w:szCs w:val="24"/>
          <w:lang w:val="en-GB"/>
        </w:rPr>
        <w:t>-</w:t>
      </w:r>
      <w:r w:rsidR="00F522C3" w:rsidRPr="001F1120">
        <w:rPr>
          <w:i/>
          <w:sz w:val="24"/>
          <w:szCs w:val="24"/>
          <w:lang w:val="en-GB"/>
        </w:rPr>
        <w:t>0.5</w:t>
      </w:r>
      <w:r w:rsidR="00F522C3" w:rsidRPr="001F1120">
        <w:rPr>
          <w:rFonts w:ascii="Symbol" w:hAnsi="Symbol"/>
          <w:i/>
          <w:sz w:val="24"/>
          <w:szCs w:val="24"/>
          <w:lang w:val="en-GB"/>
        </w:rPr>
        <w:t></w:t>
      </w:r>
      <w:r w:rsidR="00F522C3" w:rsidRPr="001F1120">
        <w:rPr>
          <w:i/>
          <w:sz w:val="24"/>
          <w:szCs w:val="24"/>
          <w:vertAlign w:val="superscript"/>
          <w:lang w:val="en-GB"/>
        </w:rPr>
        <w:t>2</w:t>
      </w:r>
      <w:r w:rsidR="00F522C3" w:rsidRPr="001F1120">
        <w:rPr>
          <w:i/>
          <w:sz w:val="24"/>
          <w:szCs w:val="24"/>
          <w:lang w:val="en-GB"/>
        </w:rPr>
        <w:t>)</w:t>
      </w:r>
      <w:r w:rsidR="00F522C3" w:rsidRPr="001F1120">
        <w:rPr>
          <w:rFonts w:ascii="Symbol" w:hAnsi="Symbol"/>
          <w:i/>
          <w:sz w:val="24"/>
          <w:szCs w:val="24"/>
          <w:lang w:val="en-GB"/>
        </w:rPr>
        <w:t></w:t>
      </w:r>
      <w:r w:rsidR="00F522C3" w:rsidRPr="001F1120">
        <w:rPr>
          <w:i/>
          <w:sz w:val="24"/>
          <w:szCs w:val="24"/>
          <w:lang w:val="en-GB"/>
        </w:rPr>
        <w:t>t+</w:t>
      </w:r>
      <w:r w:rsidR="001F1120" w:rsidRPr="001F1120">
        <w:rPr>
          <w:rFonts w:ascii="Symbol" w:hAnsi="Symbol"/>
          <w:i/>
          <w:sz w:val="24"/>
          <w:szCs w:val="24"/>
          <w:lang w:val="en-GB"/>
        </w:rPr>
        <w:t></w:t>
      </w:r>
      <w:r w:rsidR="001F1120" w:rsidRPr="001F1120">
        <w:rPr>
          <w:i/>
          <w:sz w:val="24"/>
          <w:szCs w:val="24"/>
          <w:lang w:val="en-GB"/>
        </w:rPr>
        <w:t>√</w:t>
      </w:r>
      <w:r w:rsidR="001F1120" w:rsidRPr="001F1120">
        <w:rPr>
          <w:rFonts w:ascii="Symbol" w:hAnsi="Symbol"/>
          <w:i/>
          <w:sz w:val="24"/>
          <w:szCs w:val="24"/>
          <w:lang w:val="en-GB"/>
        </w:rPr>
        <w:t></w:t>
      </w:r>
      <w:r w:rsidR="001F1120" w:rsidRPr="001F1120">
        <w:rPr>
          <w:i/>
          <w:sz w:val="24"/>
          <w:szCs w:val="24"/>
          <w:lang w:val="en-GB"/>
        </w:rPr>
        <w:t>t)</w:t>
      </w:r>
      <w:r w:rsidR="00F522C3">
        <w:rPr>
          <w:sz w:val="24"/>
          <w:szCs w:val="24"/>
          <w:lang w:val="en-GB"/>
        </w:rPr>
        <w:t xml:space="preserve">, </w:t>
      </w:r>
      <w:r w:rsidR="001F1120" w:rsidRPr="001F1120">
        <w:rPr>
          <w:i/>
          <w:sz w:val="24"/>
          <w:szCs w:val="24"/>
          <w:lang w:val="en-GB"/>
        </w:rPr>
        <w:t xml:space="preserve">d = </w:t>
      </w:r>
      <w:proofErr w:type="spellStart"/>
      <w:r w:rsidR="001F1120" w:rsidRPr="001F1120">
        <w:rPr>
          <w:i/>
          <w:sz w:val="24"/>
          <w:szCs w:val="24"/>
          <w:lang w:val="en-GB"/>
        </w:rPr>
        <w:t>exp</w:t>
      </w:r>
      <w:proofErr w:type="spellEnd"/>
      <w:r w:rsidR="001F1120" w:rsidRPr="001F1120">
        <w:rPr>
          <w:i/>
          <w:sz w:val="24"/>
          <w:szCs w:val="24"/>
          <w:lang w:val="en-GB"/>
        </w:rPr>
        <w:t>((r-</w:t>
      </w:r>
      <w:r w:rsidR="00203EED">
        <w:rPr>
          <w:rFonts w:ascii="Symbol" w:hAnsi="Symbol"/>
          <w:i/>
          <w:sz w:val="24"/>
          <w:szCs w:val="24"/>
          <w:lang w:val="en-GB"/>
        </w:rPr>
        <w:t></w:t>
      </w:r>
      <w:r w:rsidR="00203EED">
        <w:rPr>
          <w:rFonts w:ascii="Symbol" w:hAnsi="Symbol"/>
          <w:i/>
          <w:sz w:val="24"/>
          <w:szCs w:val="24"/>
          <w:lang w:val="en-GB"/>
        </w:rPr>
        <w:t></w:t>
      </w:r>
      <w:r w:rsidR="001F1120" w:rsidRPr="001F1120">
        <w:rPr>
          <w:i/>
          <w:sz w:val="24"/>
          <w:szCs w:val="24"/>
          <w:lang w:val="en-GB"/>
        </w:rPr>
        <w:t>0.5</w:t>
      </w:r>
      <w:r w:rsidR="001F1120" w:rsidRPr="001F1120">
        <w:rPr>
          <w:rFonts w:ascii="Symbol" w:hAnsi="Symbol"/>
          <w:i/>
          <w:sz w:val="24"/>
          <w:szCs w:val="24"/>
          <w:lang w:val="en-GB"/>
        </w:rPr>
        <w:t></w:t>
      </w:r>
      <w:r w:rsidR="001F1120" w:rsidRPr="001F1120">
        <w:rPr>
          <w:i/>
          <w:sz w:val="24"/>
          <w:szCs w:val="24"/>
          <w:vertAlign w:val="superscript"/>
          <w:lang w:val="en-GB"/>
        </w:rPr>
        <w:t>2</w:t>
      </w:r>
      <w:r w:rsidR="001F1120" w:rsidRPr="001F1120">
        <w:rPr>
          <w:i/>
          <w:sz w:val="24"/>
          <w:szCs w:val="24"/>
          <w:lang w:val="en-GB"/>
        </w:rPr>
        <w:t>)</w:t>
      </w:r>
      <w:r w:rsidR="001F1120" w:rsidRPr="001F1120">
        <w:rPr>
          <w:rFonts w:ascii="Symbol" w:hAnsi="Symbol"/>
          <w:i/>
          <w:sz w:val="24"/>
          <w:szCs w:val="24"/>
          <w:lang w:val="en-GB"/>
        </w:rPr>
        <w:t></w:t>
      </w:r>
      <w:r w:rsidR="001F1120" w:rsidRPr="001F1120">
        <w:rPr>
          <w:i/>
          <w:sz w:val="24"/>
          <w:szCs w:val="24"/>
          <w:lang w:val="en-GB"/>
        </w:rPr>
        <w:t>t-</w:t>
      </w:r>
      <w:r w:rsidR="001F1120" w:rsidRPr="001F1120">
        <w:rPr>
          <w:rFonts w:ascii="Symbol" w:hAnsi="Symbol"/>
          <w:i/>
          <w:sz w:val="24"/>
          <w:szCs w:val="24"/>
          <w:lang w:val="en-GB"/>
        </w:rPr>
        <w:t></w:t>
      </w:r>
      <w:r w:rsidR="001F1120" w:rsidRPr="001F1120">
        <w:rPr>
          <w:i/>
          <w:sz w:val="24"/>
          <w:szCs w:val="24"/>
          <w:lang w:val="en-GB"/>
        </w:rPr>
        <w:t>√</w:t>
      </w:r>
      <w:r w:rsidR="001F1120" w:rsidRPr="001F1120">
        <w:rPr>
          <w:rFonts w:ascii="Symbol" w:hAnsi="Symbol"/>
          <w:i/>
          <w:sz w:val="24"/>
          <w:szCs w:val="24"/>
          <w:lang w:val="en-GB"/>
        </w:rPr>
        <w:t></w:t>
      </w:r>
      <w:r w:rsidR="001F1120" w:rsidRPr="001F1120">
        <w:rPr>
          <w:i/>
          <w:sz w:val="24"/>
          <w:szCs w:val="24"/>
          <w:lang w:val="en-GB"/>
        </w:rPr>
        <w:t>t)</w:t>
      </w:r>
      <w:r w:rsidR="001F1120">
        <w:rPr>
          <w:sz w:val="24"/>
          <w:szCs w:val="24"/>
          <w:lang w:val="en-GB"/>
        </w:rPr>
        <w:t>)</w:t>
      </w:r>
    </w:p>
    <w:p w14:paraId="2DD60612" w14:textId="5E5D26CE" w:rsidR="00E11021" w:rsidRDefault="00E11021" w:rsidP="00390373">
      <w:pPr>
        <w:numPr>
          <w:ilvl w:val="0"/>
          <w:numId w:val="3"/>
        </w:numPr>
        <w:tabs>
          <w:tab w:val="clear" w:pos="1080"/>
          <w:tab w:val="num" w:pos="2250"/>
        </w:tabs>
        <w:ind w:left="900" w:hanging="450"/>
        <w:rPr>
          <w:sz w:val="24"/>
          <w:szCs w:val="24"/>
          <w:lang w:val="en-GB"/>
        </w:rPr>
      </w:pPr>
      <w:proofErr w:type="spellStart"/>
      <w:r w:rsidRPr="00E11021">
        <w:rPr>
          <w:sz w:val="24"/>
          <w:szCs w:val="24"/>
          <w:lang w:val="en-GB"/>
        </w:rPr>
        <w:t>Leisen</w:t>
      </w:r>
      <w:proofErr w:type="spellEnd"/>
      <w:r w:rsidRPr="00E11021">
        <w:rPr>
          <w:sz w:val="24"/>
          <w:szCs w:val="24"/>
          <w:lang w:val="en-GB"/>
        </w:rPr>
        <w:t xml:space="preserve"> and Reimer, 1996</w:t>
      </w:r>
      <w:r w:rsidR="00F522C3">
        <w:rPr>
          <w:sz w:val="24"/>
          <w:szCs w:val="24"/>
          <w:lang w:val="en-GB"/>
        </w:rPr>
        <w:t xml:space="preserve"> (see Lecture 4 notes)</w:t>
      </w:r>
    </w:p>
    <w:p w14:paraId="66EBB883" w14:textId="77777777" w:rsidR="001F1120" w:rsidRPr="00E11021" w:rsidRDefault="001F1120" w:rsidP="001F1120">
      <w:pPr>
        <w:ind w:left="900"/>
        <w:rPr>
          <w:sz w:val="24"/>
          <w:szCs w:val="24"/>
          <w:lang w:val="en-GB"/>
        </w:rPr>
      </w:pPr>
    </w:p>
    <w:p w14:paraId="06B3AFE4" w14:textId="0C89F82E" w:rsidR="00E11021" w:rsidRPr="001F1120" w:rsidRDefault="00E11021" w:rsidP="00390373">
      <w:pPr>
        <w:ind w:left="900" w:hanging="450"/>
        <w:rPr>
          <w:b/>
          <w:sz w:val="24"/>
          <w:szCs w:val="24"/>
          <w:u w:val="single"/>
          <w:lang w:val="en-GB"/>
        </w:rPr>
      </w:pPr>
      <w:r w:rsidRPr="001F1120">
        <w:rPr>
          <w:b/>
          <w:sz w:val="24"/>
          <w:szCs w:val="24"/>
          <w:u w:val="single"/>
          <w:lang w:val="en-GB"/>
        </w:rPr>
        <w:t>For ea</w:t>
      </w:r>
      <w:r w:rsidR="001F1120">
        <w:rPr>
          <w:b/>
          <w:sz w:val="24"/>
          <w:szCs w:val="24"/>
          <w:u w:val="single"/>
          <w:lang w:val="en-GB"/>
        </w:rPr>
        <w:t>ch model perform the following:</w:t>
      </w:r>
    </w:p>
    <w:p w14:paraId="366F7F04" w14:textId="77777777" w:rsidR="00E11021" w:rsidRPr="00E11021" w:rsidRDefault="00E11021" w:rsidP="00390373">
      <w:pPr>
        <w:ind w:left="450" w:hanging="450"/>
        <w:rPr>
          <w:sz w:val="24"/>
          <w:szCs w:val="24"/>
          <w:lang w:val="en-GB"/>
        </w:rPr>
      </w:pPr>
    </w:p>
    <w:p w14:paraId="6E689757" w14:textId="5C381A68" w:rsidR="00E11021" w:rsidRDefault="00E11021" w:rsidP="00390373">
      <w:pPr>
        <w:pStyle w:val="ListParagraph"/>
        <w:numPr>
          <w:ilvl w:val="0"/>
          <w:numId w:val="18"/>
        </w:numPr>
        <w:tabs>
          <w:tab w:val="num" w:pos="1080"/>
        </w:tabs>
        <w:ind w:left="450" w:hanging="450"/>
        <w:rPr>
          <w:sz w:val="24"/>
          <w:szCs w:val="24"/>
          <w:lang w:val="en-GB"/>
        </w:rPr>
      </w:pPr>
      <w:r w:rsidRPr="00E11021">
        <w:rPr>
          <w:sz w:val="24"/>
          <w:szCs w:val="24"/>
          <w:lang w:val="en-GB"/>
        </w:rPr>
        <w:t>Calculat</w:t>
      </w:r>
      <w:r w:rsidR="000A0835">
        <w:rPr>
          <w:sz w:val="24"/>
          <w:szCs w:val="24"/>
          <w:lang w:val="en-GB"/>
        </w:rPr>
        <w:t>e the value of the European put</w:t>
      </w:r>
      <w:r w:rsidRPr="00E11021">
        <w:rPr>
          <w:sz w:val="24"/>
          <w:szCs w:val="24"/>
          <w:lang w:val="en-GB"/>
        </w:rPr>
        <w:t xml:space="preserve"> option for time st</w:t>
      </w:r>
      <w:r w:rsidR="00C01892">
        <w:rPr>
          <w:sz w:val="24"/>
          <w:szCs w:val="24"/>
          <w:lang w:val="en-GB"/>
        </w:rPr>
        <w:t>eps ranging from N = 50 to N = 10</w:t>
      </w:r>
      <w:r w:rsidR="004A1B2F">
        <w:rPr>
          <w:sz w:val="24"/>
          <w:szCs w:val="24"/>
          <w:lang w:val="en-GB"/>
        </w:rPr>
        <w:t>00 (Do 51 to 4999 for LR and only do odd numbers of steps)</w:t>
      </w:r>
    </w:p>
    <w:p w14:paraId="3D82CB1C" w14:textId="77777777" w:rsidR="00E11021" w:rsidRDefault="00E11021" w:rsidP="00390373">
      <w:pPr>
        <w:pStyle w:val="ListParagraph"/>
        <w:numPr>
          <w:ilvl w:val="0"/>
          <w:numId w:val="18"/>
        </w:numPr>
        <w:tabs>
          <w:tab w:val="num" w:pos="1080"/>
        </w:tabs>
        <w:ind w:left="450" w:hanging="450"/>
        <w:rPr>
          <w:sz w:val="24"/>
          <w:szCs w:val="24"/>
          <w:lang w:val="en-GB"/>
        </w:rPr>
      </w:pPr>
      <w:r w:rsidRPr="00E11021">
        <w:rPr>
          <w:sz w:val="24"/>
          <w:szCs w:val="24"/>
          <w:lang w:val="en-GB"/>
        </w:rPr>
        <w:t>Plot a graph of N (x-axis) against error (y-axis) when compared to the Black-Scholes price.</w:t>
      </w:r>
    </w:p>
    <w:p w14:paraId="5DB6B73A" w14:textId="77777777" w:rsidR="00E11021" w:rsidRDefault="00E11021" w:rsidP="00390373">
      <w:pPr>
        <w:pStyle w:val="ListParagraph"/>
        <w:numPr>
          <w:ilvl w:val="0"/>
          <w:numId w:val="18"/>
        </w:numPr>
        <w:tabs>
          <w:tab w:val="num" w:pos="1080"/>
        </w:tabs>
        <w:ind w:left="450" w:hanging="450"/>
        <w:rPr>
          <w:sz w:val="24"/>
          <w:szCs w:val="24"/>
          <w:lang w:val="en-GB"/>
        </w:rPr>
      </w:pPr>
      <w:r w:rsidRPr="00E11021">
        <w:rPr>
          <w:sz w:val="24"/>
          <w:szCs w:val="24"/>
          <w:lang w:val="en-GB"/>
        </w:rPr>
        <w:t>Explain the graph you obtain in c.</w:t>
      </w:r>
    </w:p>
    <w:p w14:paraId="2DF9F657" w14:textId="4E953E24" w:rsidR="001F1120" w:rsidRDefault="00E11021" w:rsidP="00390373">
      <w:pPr>
        <w:pStyle w:val="ListParagraph"/>
        <w:numPr>
          <w:ilvl w:val="0"/>
          <w:numId w:val="18"/>
        </w:numPr>
        <w:tabs>
          <w:tab w:val="num" w:pos="1080"/>
        </w:tabs>
        <w:ind w:left="450" w:hanging="450"/>
        <w:rPr>
          <w:sz w:val="24"/>
          <w:szCs w:val="24"/>
          <w:lang w:val="en-GB"/>
        </w:rPr>
      </w:pPr>
      <w:r w:rsidRPr="00E11021">
        <w:rPr>
          <w:sz w:val="24"/>
          <w:szCs w:val="24"/>
          <w:lang w:val="en-GB"/>
        </w:rPr>
        <w:t xml:space="preserve">Attempt to improve the efficiency of </w:t>
      </w:r>
      <w:r w:rsidR="001F1120">
        <w:rPr>
          <w:sz w:val="24"/>
          <w:szCs w:val="24"/>
          <w:lang w:val="en-GB"/>
        </w:rPr>
        <w:t>the</w:t>
      </w:r>
      <w:r w:rsidRPr="00E11021">
        <w:rPr>
          <w:sz w:val="24"/>
          <w:szCs w:val="24"/>
          <w:lang w:val="en-GB"/>
        </w:rPr>
        <w:t xml:space="preserve"> method by extrapolating with N and M = 2N</w:t>
      </w:r>
      <w:r w:rsidR="001F1120">
        <w:rPr>
          <w:sz w:val="24"/>
          <w:szCs w:val="24"/>
          <w:lang w:val="en-GB"/>
        </w:rPr>
        <w:t xml:space="preserve"> (or N</w:t>
      </w:r>
      <w:r w:rsidR="00C01892">
        <w:rPr>
          <w:sz w:val="24"/>
          <w:szCs w:val="24"/>
          <w:lang w:val="en-GB"/>
        </w:rPr>
        <w:t>+</w:t>
      </w:r>
      <w:proofErr w:type="gramStart"/>
      <w:r w:rsidR="00C01892">
        <w:rPr>
          <w:sz w:val="24"/>
          <w:szCs w:val="24"/>
          <w:lang w:val="en-GB"/>
        </w:rPr>
        <w:t>1</w:t>
      </w:r>
      <w:proofErr w:type="gramEnd"/>
      <w:r w:rsidR="00C01892">
        <w:rPr>
          <w:sz w:val="24"/>
          <w:szCs w:val="24"/>
          <w:lang w:val="en-GB"/>
        </w:rPr>
        <w:t xml:space="preserve"> and M = 2N-</w:t>
      </w:r>
      <w:r w:rsidR="00390373">
        <w:rPr>
          <w:sz w:val="24"/>
          <w:szCs w:val="24"/>
          <w:lang w:val="en-GB"/>
        </w:rPr>
        <w:t>1 for LR)</w:t>
      </w:r>
      <w:r w:rsidRPr="00E11021">
        <w:rPr>
          <w:sz w:val="24"/>
          <w:szCs w:val="24"/>
          <w:lang w:val="en-GB"/>
        </w:rPr>
        <w:t xml:space="preserve"> </w:t>
      </w:r>
      <w:r w:rsidR="001F1120">
        <w:rPr>
          <w:sz w:val="24"/>
          <w:szCs w:val="24"/>
          <w:lang w:val="en-GB"/>
        </w:rPr>
        <w:t xml:space="preserve">steps </w:t>
      </w:r>
      <w:r w:rsidRPr="00E11021">
        <w:rPr>
          <w:sz w:val="24"/>
          <w:szCs w:val="24"/>
          <w:lang w:val="en-GB"/>
        </w:rPr>
        <w:t xml:space="preserve">for a </w:t>
      </w:r>
      <w:r w:rsidR="001F1120">
        <w:rPr>
          <w:sz w:val="24"/>
          <w:szCs w:val="24"/>
          <w:lang w:val="en-GB"/>
        </w:rPr>
        <w:t>selection</w:t>
      </w:r>
      <w:r w:rsidRPr="00E11021">
        <w:rPr>
          <w:sz w:val="24"/>
          <w:szCs w:val="24"/>
          <w:lang w:val="en-GB"/>
        </w:rPr>
        <w:t xml:space="preserve"> of N values (e.g. </w:t>
      </w:r>
      <w:r w:rsidR="001F1120">
        <w:rPr>
          <w:sz w:val="24"/>
          <w:szCs w:val="24"/>
          <w:lang w:val="en-GB"/>
        </w:rPr>
        <w:t xml:space="preserve">I will choose </w:t>
      </w:r>
      <w:r w:rsidRPr="00E11021">
        <w:rPr>
          <w:sz w:val="24"/>
          <w:szCs w:val="24"/>
          <w:lang w:val="en-GB"/>
        </w:rPr>
        <w:t>N = 25, 50, 100</w:t>
      </w:r>
      <w:r w:rsidR="00C01892">
        <w:rPr>
          <w:sz w:val="24"/>
          <w:szCs w:val="24"/>
          <w:lang w:val="en-GB"/>
        </w:rPr>
        <w:t>, 150,…500</w:t>
      </w:r>
      <w:r w:rsidR="001F1120">
        <w:rPr>
          <w:sz w:val="24"/>
          <w:szCs w:val="24"/>
          <w:lang w:val="en-GB"/>
        </w:rPr>
        <w:t xml:space="preserve"> for CRR and N</w:t>
      </w:r>
      <w:r w:rsidR="00C01892">
        <w:rPr>
          <w:sz w:val="24"/>
          <w:szCs w:val="24"/>
          <w:lang w:val="en-GB"/>
        </w:rPr>
        <w:t>+1 = 51, 101, 151, ..501 (M = 999</w:t>
      </w:r>
      <w:r w:rsidR="001F1120">
        <w:rPr>
          <w:sz w:val="24"/>
          <w:szCs w:val="24"/>
          <w:lang w:val="en-GB"/>
        </w:rPr>
        <w:t xml:space="preserve">) for LR).  </w:t>
      </w:r>
      <w:r w:rsidRPr="00E11021">
        <w:rPr>
          <w:sz w:val="24"/>
          <w:szCs w:val="24"/>
          <w:lang w:val="en-GB"/>
        </w:rPr>
        <w:t xml:space="preserve"> </w:t>
      </w:r>
    </w:p>
    <w:p w14:paraId="45A025E7" w14:textId="4E7DBF72" w:rsidR="00E11021" w:rsidRDefault="00E11021" w:rsidP="001F1120">
      <w:pPr>
        <w:ind w:left="450"/>
        <w:rPr>
          <w:sz w:val="24"/>
          <w:szCs w:val="24"/>
          <w:lang w:val="en-GB"/>
        </w:rPr>
      </w:pPr>
      <w:r w:rsidRPr="001F1120">
        <w:rPr>
          <w:sz w:val="24"/>
          <w:szCs w:val="24"/>
          <w:lang w:val="en-GB"/>
        </w:rPr>
        <w:t>Does this give you more accurate option values than simply using</w:t>
      </w:r>
      <w:r w:rsidR="001F1120">
        <w:rPr>
          <w:sz w:val="24"/>
          <w:szCs w:val="24"/>
          <w:lang w:val="en-GB"/>
        </w:rPr>
        <w:t xml:space="preserve"> a lattice with M</w:t>
      </w:r>
      <w:r w:rsidRPr="001F1120">
        <w:rPr>
          <w:sz w:val="24"/>
          <w:szCs w:val="24"/>
          <w:lang w:val="en-GB"/>
        </w:rPr>
        <w:t xml:space="preserve"> </w:t>
      </w:r>
      <w:proofErr w:type="spellStart"/>
      <w:r w:rsidRPr="001F1120">
        <w:rPr>
          <w:sz w:val="24"/>
          <w:szCs w:val="24"/>
          <w:lang w:val="en-GB"/>
        </w:rPr>
        <w:t>timesteps</w:t>
      </w:r>
      <w:proofErr w:type="spellEnd"/>
      <w:r w:rsidRPr="001F1120">
        <w:rPr>
          <w:sz w:val="24"/>
          <w:szCs w:val="24"/>
          <w:lang w:val="en-GB"/>
        </w:rPr>
        <w:t>? Why?</w:t>
      </w:r>
    </w:p>
    <w:p w14:paraId="4926667C" w14:textId="77777777" w:rsidR="00C01892" w:rsidRDefault="00C01892" w:rsidP="001F1120">
      <w:pPr>
        <w:ind w:left="450"/>
        <w:rPr>
          <w:sz w:val="24"/>
          <w:szCs w:val="24"/>
          <w:lang w:val="en-GB"/>
        </w:rPr>
      </w:pPr>
    </w:p>
    <w:p w14:paraId="2A731925" w14:textId="4ED9DA69" w:rsidR="001F1120" w:rsidRPr="001F1120" w:rsidRDefault="001F1120" w:rsidP="001F1120">
      <w:pPr>
        <w:ind w:left="450"/>
        <w:rPr>
          <w:i/>
          <w:sz w:val="24"/>
          <w:szCs w:val="24"/>
          <w:lang w:val="en-GB"/>
        </w:rPr>
      </w:pPr>
      <w:r w:rsidRPr="001F1120">
        <w:rPr>
          <w:i/>
          <w:sz w:val="24"/>
          <w:szCs w:val="24"/>
          <w:lang w:val="en-GB"/>
        </w:rPr>
        <w:t>Note: For the LR method</w:t>
      </w:r>
      <w:r w:rsidR="004A1B2F">
        <w:rPr>
          <w:i/>
          <w:sz w:val="24"/>
          <w:szCs w:val="24"/>
          <w:lang w:val="en-GB"/>
        </w:rPr>
        <w:t xml:space="preserve"> focus only on the odd numbers of steps</w:t>
      </w:r>
      <w:r w:rsidRPr="001F1120">
        <w:rPr>
          <w:i/>
          <w:sz w:val="24"/>
          <w:szCs w:val="24"/>
          <w:lang w:val="en-GB"/>
        </w:rPr>
        <w:t>, it is exceptionally accurate with error of O(1/n</w:t>
      </w:r>
      <w:r w:rsidRPr="00525E58">
        <w:rPr>
          <w:i/>
          <w:sz w:val="24"/>
          <w:szCs w:val="24"/>
          <w:vertAlign w:val="superscript"/>
          <w:lang w:val="en-GB"/>
        </w:rPr>
        <w:t>2</w:t>
      </w:r>
      <w:r w:rsidRPr="001F1120">
        <w:rPr>
          <w:i/>
          <w:sz w:val="24"/>
          <w:szCs w:val="24"/>
          <w:lang w:val="en-GB"/>
        </w:rPr>
        <w:t>), so this will affect your</w:t>
      </w:r>
      <w:r w:rsidR="00C01892">
        <w:rPr>
          <w:i/>
          <w:sz w:val="24"/>
          <w:szCs w:val="24"/>
          <w:lang w:val="en-GB"/>
        </w:rPr>
        <w:t xml:space="preserve"> extrapolation scheme – you will have to us</w:t>
      </w:r>
      <w:r w:rsidR="004A1B2F">
        <w:rPr>
          <w:i/>
          <w:sz w:val="24"/>
          <w:szCs w:val="24"/>
          <w:lang w:val="en-GB"/>
        </w:rPr>
        <w:t>e 1/N^2 as the first error term and recalculate your extrapolation formula</w:t>
      </w:r>
      <w:r w:rsidR="00C01892">
        <w:rPr>
          <w:i/>
          <w:sz w:val="24"/>
          <w:szCs w:val="24"/>
          <w:lang w:val="en-GB"/>
        </w:rPr>
        <w:t>.</w:t>
      </w:r>
    </w:p>
    <w:p w14:paraId="2BDAF619" w14:textId="77777777" w:rsidR="00B91A22" w:rsidRPr="00E11021" w:rsidRDefault="00E11021" w:rsidP="00E11021">
      <w:pPr>
        <w:ind w:left="1080"/>
        <w:rPr>
          <w:i/>
          <w:sz w:val="24"/>
          <w:szCs w:val="24"/>
        </w:rPr>
      </w:pPr>
      <w:r w:rsidRPr="00E11021">
        <w:rPr>
          <w:i/>
          <w:sz w:val="24"/>
          <w:szCs w:val="24"/>
        </w:rPr>
        <w:t xml:space="preserve"> </w:t>
      </w:r>
    </w:p>
    <w:p w14:paraId="40CEC637" w14:textId="77777777" w:rsidR="00F522C3" w:rsidRDefault="00F522C3" w:rsidP="00390373">
      <w:pPr>
        <w:pStyle w:val="ListParagraph"/>
        <w:ind w:left="0"/>
        <w:rPr>
          <w:b/>
          <w:sz w:val="24"/>
          <w:lang w:val="en-GB"/>
        </w:rPr>
      </w:pPr>
    </w:p>
    <w:p w14:paraId="579708BE" w14:textId="77777777" w:rsidR="00F522C3" w:rsidRDefault="00F522C3" w:rsidP="00390373">
      <w:pPr>
        <w:pStyle w:val="ListParagraph"/>
        <w:ind w:left="0"/>
        <w:rPr>
          <w:b/>
          <w:sz w:val="24"/>
          <w:lang w:val="en-GB"/>
        </w:rPr>
      </w:pPr>
    </w:p>
    <w:p w14:paraId="583735EB" w14:textId="77777777" w:rsidR="00F522C3" w:rsidRDefault="00F522C3" w:rsidP="00390373">
      <w:pPr>
        <w:pStyle w:val="ListParagraph"/>
        <w:ind w:left="0"/>
        <w:rPr>
          <w:b/>
          <w:sz w:val="24"/>
          <w:lang w:val="en-GB"/>
        </w:rPr>
      </w:pPr>
    </w:p>
    <w:p w14:paraId="591C4A7E" w14:textId="77777777" w:rsidR="00F522C3" w:rsidRDefault="00F522C3" w:rsidP="00390373">
      <w:pPr>
        <w:pStyle w:val="ListParagraph"/>
        <w:ind w:left="0"/>
        <w:rPr>
          <w:b/>
          <w:sz w:val="24"/>
          <w:lang w:val="en-GB"/>
        </w:rPr>
      </w:pPr>
    </w:p>
    <w:p w14:paraId="1B179F9D" w14:textId="77777777" w:rsidR="00F522C3" w:rsidRDefault="00F522C3" w:rsidP="00390373">
      <w:pPr>
        <w:pStyle w:val="ListParagraph"/>
        <w:ind w:left="0"/>
        <w:rPr>
          <w:b/>
          <w:sz w:val="24"/>
          <w:lang w:val="en-GB"/>
        </w:rPr>
      </w:pPr>
    </w:p>
    <w:p w14:paraId="107155A1" w14:textId="77777777" w:rsidR="001F1120" w:rsidRDefault="001F1120" w:rsidP="00390373">
      <w:pPr>
        <w:pStyle w:val="ListParagraph"/>
        <w:ind w:left="0"/>
        <w:rPr>
          <w:b/>
          <w:sz w:val="24"/>
          <w:lang w:val="en-GB"/>
        </w:rPr>
      </w:pPr>
    </w:p>
    <w:p w14:paraId="0A1FD522" w14:textId="6BDBF412" w:rsidR="00FD1824" w:rsidRPr="00FD1824" w:rsidRDefault="00F522C3" w:rsidP="00390373">
      <w:pPr>
        <w:pStyle w:val="ListParagraph"/>
        <w:ind w:left="0"/>
        <w:rPr>
          <w:sz w:val="24"/>
          <w:lang w:val="en-GB"/>
        </w:rPr>
      </w:pPr>
      <w:r>
        <w:rPr>
          <w:b/>
          <w:sz w:val="24"/>
          <w:lang w:val="en-GB"/>
        </w:rPr>
        <w:t>2</w:t>
      </w:r>
      <w:r w:rsidR="00390373" w:rsidRPr="00390373">
        <w:rPr>
          <w:b/>
          <w:sz w:val="24"/>
          <w:lang w:val="en-GB"/>
        </w:rPr>
        <w:t>.</w:t>
      </w:r>
      <w:r w:rsidR="00390373">
        <w:rPr>
          <w:sz w:val="24"/>
          <w:lang w:val="en-GB"/>
        </w:rPr>
        <w:t xml:space="preserve"> </w:t>
      </w:r>
      <w:r w:rsidR="00D030EA">
        <w:rPr>
          <w:sz w:val="24"/>
          <w:lang w:val="en-GB"/>
        </w:rPr>
        <w:t>[5</w:t>
      </w:r>
      <w:r w:rsidR="00FD1824" w:rsidRPr="00FD1824">
        <w:rPr>
          <w:sz w:val="24"/>
          <w:lang w:val="en-GB"/>
        </w:rPr>
        <w:t xml:space="preserve"> points] Consider an American put option where S</w:t>
      </w:r>
      <w:r w:rsidR="00FD1824" w:rsidRPr="00FD1824">
        <w:rPr>
          <w:sz w:val="24"/>
          <w:vertAlign w:val="subscript"/>
          <w:lang w:val="en-GB"/>
        </w:rPr>
        <w:t>0</w:t>
      </w:r>
      <w:r w:rsidR="004A1B2F">
        <w:rPr>
          <w:sz w:val="24"/>
          <w:lang w:val="en-GB"/>
        </w:rPr>
        <w:t xml:space="preserve"> = 100, K = 95</w:t>
      </w:r>
      <w:r w:rsidR="00203EED">
        <w:rPr>
          <w:sz w:val="24"/>
          <w:lang w:val="en-GB"/>
        </w:rPr>
        <w:t>, r = 0.</w:t>
      </w:r>
      <w:r w:rsidR="00AA2D4B">
        <w:rPr>
          <w:sz w:val="24"/>
          <w:lang w:val="en-GB"/>
        </w:rPr>
        <w:t>0</w:t>
      </w:r>
      <w:r w:rsidR="004A1B2F">
        <w:rPr>
          <w:sz w:val="24"/>
          <w:lang w:val="en-GB"/>
        </w:rPr>
        <w:t>2</w:t>
      </w:r>
      <w:r w:rsidR="00203EED">
        <w:rPr>
          <w:sz w:val="24"/>
          <w:lang w:val="en-GB"/>
        </w:rPr>
        <w:t xml:space="preserve">, </w:t>
      </w:r>
      <w:r w:rsidR="00203EED" w:rsidRPr="00525E58">
        <w:rPr>
          <w:rFonts w:ascii="Symbol" w:hAnsi="Symbol"/>
          <w:sz w:val="24"/>
          <w:lang w:val="en-GB"/>
        </w:rPr>
        <w:t></w:t>
      </w:r>
      <w:r w:rsidR="00203EED">
        <w:rPr>
          <w:sz w:val="24"/>
          <w:lang w:val="en-GB"/>
        </w:rPr>
        <w:t xml:space="preserve"> = </w:t>
      </w:r>
      <w:proofErr w:type="gramStart"/>
      <w:r w:rsidR="00203EED">
        <w:rPr>
          <w:sz w:val="24"/>
          <w:lang w:val="en-GB"/>
        </w:rPr>
        <w:t>0</w:t>
      </w:r>
      <w:proofErr w:type="gramEnd"/>
      <w:r w:rsidR="00FD1824" w:rsidRPr="00FD1824">
        <w:rPr>
          <w:sz w:val="24"/>
          <w:lang w:val="en-GB"/>
        </w:rPr>
        <w:t xml:space="preserve">, </w:t>
      </w:r>
      <w:r w:rsidR="00FD1824" w:rsidRPr="00FD1824">
        <w:rPr>
          <w:rFonts w:ascii="Symbol" w:hAnsi="Symbol"/>
          <w:sz w:val="24"/>
          <w:lang w:val="en-GB"/>
        </w:rPr>
        <w:t></w:t>
      </w:r>
      <w:r w:rsidR="00AA2D4B">
        <w:rPr>
          <w:sz w:val="24"/>
          <w:lang w:val="en-GB"/>
        </w:rPr>
        <w:t xml:space="preserve"> = 0.3</w:t>
      </w:r>
      <w:r w:rsidR="004A1B2F">
        <w:rPr>
          <w:sz w:val="24"/>
          <w:lang w:val="en-GB"/>
        </w:rPr>
        <w:t>5</w:t>
      </w:r>
      <w:r w:rsidR="00AA2D4B">
        <w:rPr>
          <w:sz w:val="24"/>
          <w:lang w:val="en-GB"/>
        </w:rPr>
        <w:t xml:space="preserve"> and T = 1</w:t>
      </w:r>
      <w:r w:rsidR="00FD1824" w:rsidRPr="00FD1824">
        <w:rPr>
          <w:sz w:val="24"/>
          <w:lang w:val="en-GB"/>
        </w:rPr>
        <w:t>.</w:t>
      </w:r>
    </w:p>
    <w:p w14:paraId="024027BC" w14:textId="77777777" w:rsidR="00FD1824" w:rsidRPr="002D2F3E" w:rsidRDefault="00FD1824" w:rsidP="00FD1824">
      <w:pPr>
        <w:rPr>
          <w:sz w:val="24"/>
          <w:lang w:val="en-GB"/>
        </w:rPr>
      </w:pPr>
    </w:p>
    <w:p w14:paraId="72411B7B" w14:textId="1C8BBAA5" w:rsidR="00FD1824" w:rsidRPr="002D2F3E" w:rsidRDefault="00FD1824" w:rsidP="00390373">
      <w:pPr>
        <w:pStyle w:val="BodyTextIndent"/>
        <w:numPr>
          <w:ilvl w:val="0"/>
          <w:numId w:val="10"/>
        </w:numPr>
        <w:tabs>
          <w:tab w:val="clear" w:pos="1080"/>
          <w:tab w:val="num" w:pos="450"/>
          <w:tab w:val="num" w:pos="1260"/>
        </w:tabs>
        <w:spacing w:after="0"/>
        <w:ind w:left="450" w:hanging="450"/>
        <w:rPr>
          <w:sz w:val="24"/>
        </w:rPr>
      </w:pPr>
      <w:r w:rsidRPr="002D2F3E">
        <w:rPr>
          <w:sz w:val="24"/>
        </w:rPr>
        <w:t>Calculate the value of the American put option to within $0.00</w:t>
      </w:r>
      <w:r w:rsidR="00635FA3">
        <w:rPr>
          <w:sz w:val="24"/>
        </w:rPr>
        <w:t>00001</w:t>
      </w:r>
      <w:r w:rsidRPr="002D2F3E">
        <w:rPr>
          <w:sz w:val="24"/>
        </w:rPr>
        <w:t xml:space="preserve"> (using any binomial model you like), to do this you should use more and more </w:t>
      </w:r>
      <w:proofErr w:type="spellStart"/>
      <w:r w:rsidRPr="002D2F3E">
        <w:rPr>
          <w:sz w:val="24"/>
        </w:rPr>
        <w:t>timesteps</w:t>
      </w:r>
      <w:proofErr w:type="spellEnd"/>
      <w:r w:rsidRPr="002D2F3E">
        <w:rPr>
          <w:sz w:val="24"/>
        </w:rPr>
        <w:t xml:space="preserve"> </w:t>
      </w:r>
      <w:r w:rsidR="00635FA3">
        <w:rPr>
          <w:sz w:val="24"/>
        </w:rPr>
        <w:t>(this sh</w:t>
      </w:r>
      <w:r w:rsidR="00390373">
        <w:rPr>
          <w:sz w:val="24"/>
        </w:rPr>
        <w:t>ould be lots</w:t>
      </w:r>
      <w:r w:rsidR="00635FA3">
        <w:rPr>
          <w:sz w:val="24"/>
        </w:rPr>
        <w:t xml:space="preserve">, </w:t>
      </w:r>
      <w:proofErr w:type="spellStart"/>
      <w:r w:rsidR="00635FA3">
        <w:rPr>
          <w:sz w:val="24"/>
        </w:rPr>
        <w:t>e.g</w:t>
      </w:r>
      <w:proofErr w:type="spellEnd"/>
      <w:r w:rsidR="00635FA3">
        <w:rPr>
          <w:sz w:val="24"/>
        </w:rPr>
        <w:t xml:space="preserve"> 10000</w:t>
      </w:r>
      <w:r w:rsidR="00390373">
        <w:rPr>
          <w:sz w:val="24"/>
        </w:rPr>
        <w:t xml:space="preserve">) </w:t>
      </w:r>
      <w:r w:rsidRPr="002D2F3E">
        <w:rPr>
          <w:sz w:val="24"/>
        </w:rPr>
        <w:t>until you are happy that you have converged to the correct value.</w:t>
      </w:r>
    </w:p>
    <w:p w14:paraId="46C822C4" w14:textId="77777777" w:rsidR="00FD1824" w:rsidRPr="002D2F3E" w:rsidRDefault="00FD1824" w:rsidP="00390373">
      <w:pPr>
        <w:tabs>
          <w:tab w:val="num" w:pos="450"/>
        </w:tabs>
        <w:ind w:left="1080" w:hanging="1080"/>
        <w:rPr>
          <w:sz w:val="24"/>
          <w:lang w:val="en-GB"/>
        </w:rPr>
      </w:pPr>
    </w:p>
    <w:p w14:paraId="06EA84F6" w14:textId="77777777" w:rsidR="00FD1824" w:rsidRPr="002D2F3E" w:rsidRDefault="00FD1824" w:rsidP="00390373">
      <w:pPr>
        <w:tabs>
          <w:tab w:val="num" w:pos="450"/>
        </w:tabs>
        <w:ind w:left="1080" w:hanging="1080"/>
        <w:rPr>
          <w:sz w:val="24"/>
          <w:lang w:val="en-GB"/>
        </w:rPr>
      </w:pPr>
      <w:r w:rsidRPr="002D2F3E">
        <w:rPr>
          <w:sz w:val="24"/>
          <w:lang w:val="en-GB"/>
        </w:rPr>
        <w:t xml:space="preserve">We will now compare the performance of the following binomial lattice methods. </w:t>
      </w:r>
    </w:p>
    <w:p w14:paraId="6DFB76FB" w14:textId="77777777" w:rsidR="00FD1824" w:rsidRPr="002D2F3E" w:rsidRDefault="00FD1824" w:rsidP="00390373">
      <w:pPr>
        <w:numPr>
          <w:ilvl w:val="0"/>
          <w:numId w:val="3"/>
        </w:numPr>
        <w:tabs>
          <w:tab w:val="clear" w:pos="1080"/>
          <w:tab w:val="num" w:pos="1090"/>
        </w:tabs>
        <w:ind w:left="1720" w:hanging="1080"/>
        <w:rPr>
          <w:sz w:val="24"/>
          <w:lang w:val="en-GB"/>
        </w:rPr>
      </w:pPr>
      <w:r w:rsidRPr="002D2F3E">
        <w:rPr>
          <w:sz w:val="24"/>
          <w:lang w:val="en-GB"/>
        </w:rPr>
        <w:t>Cox, Ross and Rubinstein, 1979</w:t>
      </w:r>
    </w:p>
    <w:p w14:paraId="63105C10" w14:textId="129BF2D6" w:rsidR="00FD1824" w:rsidRPr="00390373" w:rsidRDefault="00FD1824" w:rsidP="00390373">
      <w:pPr>
        <w:numPr>
          <w:ilvl w:val="0"/>
          <w:numId w:val="3"/>
        </w:numPr>
        <w:ind w:hanging="450"/>
        <w:rPr>
          <w:sz w:val="24"/>
          <w:szCs w:val="24"/>
          <w:lang w:val="en-GB"/>
        </w:rPr>
      </w:pPr>
      <w:proofErr w:type="spellStart"/>
      <w:r w:rsidRPr="00390373">
        <w:rPr>
          <w:b/>
          <w:sz w:val="24"/>
          <w:u w:val="single"/>
          <w:lang w:val="en-GB"/>
        </w:rPr>
        <w:t>Broadie</w:t>
      </w:r>
      <w:proofErr w:type="spellEnd"/>
      <w:r w:rsidRPr="00390373">
        <w:rPr>
          <w:b/>
          <w:sz w:val="24"/>
          <w:u w:val="single"/>
          <w:lang w:val="en-GB"/>
        </w:rPr>
        <w:t xml:space="preserve"> and </w:t>
      </w:r>
      <w:proofErr w:type="spellStart"/>
      <w:r w:rsidRPr="00390373">
        <w:rPr>
          <w:b/>
          <w:sz w:val="24"/>
          <w:u w:val="single"/>
          <w:lang w:val="en-GB"/>
        </w:rPr>
        <w:t>Detemple</w:t>
      </w:r>
      <w:proofErr w:type="spellEnd"/>
      <w:r w:rsidRPr="00390373">
        <w:rPr>
          <w:b/>
          <w:sz w:val="24"/>
          <w:u w:val="single"/>
          <w:lang w:val="en-GB"/>
        </w:rPr>
        <w:t>, 1996</w:t>
      </w:r>
      <w:r w:rsidR="00390373">
        <w:rPr>
          <w:b/>
          <w:sz w:val="24"/>
          <w:u w:val="single"/>
          <w:lang w:val="en-GB"/>
        </w:rPr>
        <w:t xml:space="preserve"> </w:t>
      </w:r>
      <w:r w:rsidR="00390373" w:rsidRPr="004A1B2F">
        <w:rPr>
          <w:b/>
          <w:sz w:val="24"/>
          <w:lang w:val="en-GB"/>
        </w:rPr>
        <w:t xml:space="preserve">(NOT </w:t>
      </w:r>
      <w:proofErr w:type="spellStart"/>
      <w:r w:rsidR="00390373" w:rsidRPr="004A1B2F">
        <w:rPr>
          <w:b/>
          <w:sz w:val="24"/>
          <w:szCs w:val="24"/>
          <w:lang w:val="en-GB"/>
        </w:rPr>
        <w:t>Rendleman</w:t>
      </w:r>
      <w:proofErr w:type="spellEnd"/>
      <w:r w:rsidR="00390373" w:rsidRPr="004A1B2F">
        <w:rPr>
          <w:b/>
          <w:sz w:val="24"/>
          <w:szCs w:val="24"/>
          <w:lang w:val="en-GB"/>
        </w:rPr>
        <w:t xml:space="preserve"> and Bartter, 1979</w:t>
      </w:r>
      <w:r w:rsidR="001F1120" w:rsidRPr="004A1B2F">
        <w:rPr>
          <w:b/>
          <w:sz w:val="24"/>
          <w:szCs w:val="24"/>
          <w:lang w:val="en-GB"/>
        </w:rPr>
        <w:t xml:space="preserve"> - see Lecture 4 notes)</w:t>
      </w:r>
    </w:p>
    <w:p w14:paraId="05A8CCC6" w14:textId="048937E8" w:rsidR="00FD1824" w:rsidRDefault="00FD1824" w:rsidP="00390373">
      <w:pPr>
        <w:numPr>
          <w:ilvl w:val="0"/>
          <w:numId w:val="3"/>
        </w:numPr>
        <w:tabs>
          <w:tab w:val="clear" w:pos="1080"/>
          <w:tab w:val="num" w:pos="1090"/>
        </w:tabs>
        <w:ind w:left="1720" w:hanging="1080"/>
        <w:rPr>
          <w:sz w:val="24"/>
          <w:lang w:val="en-GB"/>
        </w:rPr>
      </w:pPr>
      <w:proofErr w:type="spellStart"/>
      <w:r w:rsidRPr="002D2F3E">
        <w:rPr>
          <w:sz w:val="24"/>
          <w:lang w:val="en-GB"/>
        </w:rPr>
        <w:t>Leisen</w:t>
      </w:r>
      <w:proofErr w:type="spellEnd"/>
      <w:r w:rsidRPr="002D2F3E">
        <w:rPr>
          <w:sz w:val="24"/>
          <w:lang w:val="en-GB"/>
        </w:rPr>
        <w:t xml:space="preserve"> and Reimer, 1996</w:t>
      </w:r>
      <w:r w:rsidR="00F522C3">
        <w:rPr>
          <w:sz w:val="24"/>
          <w:lang w:val="en-GB"/>
        </w:rPr>
        <w:t xml:space="preserve"> </w:t>
      </w:r>
      <w:r w:rsidR="00F522C3">
        <w:rPr>
          <w:sz w:val="24"/>
          <w:szCs w:val="24"/>
          <w:lang w:val="en-GB"/>
        </w:rPr>
        <w:t>(see Lecture 4 notes)</w:t>
      </w:r>
    </w:p>
    <w:p w14:paraId="37C47E2E" w14:textId="77777777" w:rsidR="00E11021" w:rsidRPr="002D2F3E" w:rsidRDefault="00E11021" w:rsidP="00390373">
      <w:pPr>
        <w:tabs>
          <w:tab w:val="num" w:pos="450"/>
        </w:tabs>
        <w:ind w:left="1720" w:hanging="1080"/>
        <w:rPr>
          <w:sz w:val="24"/>
          <w:lang w:val="en-GB"/>
        </w:rPr>
      </w:pPr>
    </w:p>
    <w:p w14:paraId="082971AC" w14:textId="77777777" w:rsidR="00FD1824" w:rsidRPr="001F1120" w:rsidRDefault="00FD1824" w:rsidP="00390373">
      <w:pPr>
        <w:tabs>
          <w:tab w:val="num" w:pos="450"/>
        </w:tabs>
        <w:ind w:left="1080" w:hanging="1080"/>
        <w:rPr>
          <w:b/>
          <w:sz w:val="24"/>
          <w:u w:val="single"/>
          <w:lang w:val="en-GB"/>
        </w:rPr>
      </w:pPr>
      <w:r w:rsidRPr="001F1120">
        <w:rPr>
          <w:b/>
          <w:sz w:val="24"/>
          <w:u w:val="single"/>
          <w:lang w:val="en-GB"/>
        </w:rPr>
        <w:t xml:space="preserve">For each model perform the following, </w:t>
      </w:r>
    </w:p>
    <w:p w14:paraId="38FA877C" w14:textId="77777777" w:rsidR="00FD1824" w:rsidRPr="002D2F3E" w:rsidRDefault="00FD1824" w:rsidP="00390373">
      <w:pPr>
        <w:tabs>
          <w:tab w:val="num" w:pos="450"/>
        </w:tabs>
        <w:ind w:left="720" w:hanging="1080"/>
        <w:rPr>
          <w:sz w:val="24"/>
          <w:lang w:val="en-GB"/>
        </w:rPr>
      </w:pPr>
    </w:p>
    <w:p w14:paraId="7E2C7C21" w14:textId="12DD7652" w:rsidR="00E11021" w:rsidRDefault="00FD1824" w:rsidP="00390373">
      <w:pPr>
        <w:numPr>
          <w:ilvl w:val="0"/>
          <w:numId w:val="10"/>
        </w:numPr>
        <w:tabs>
          <w:tab w:val="clear" w:pos="1080"/>
          <w:tab w:val="num" w:pos="450"/>
        </w:tabs>
        <w:ind w:left="450" w:hanging="450"/>
        <w:rPr>
          <w:sz w:val="24"/>
          <w:lang w:val="en-GB"/>
        </w:rPr>
      </w:pPr>
      <w:r w:rsidRPr="002D2F3E">
        <w:rPr>
          <w:sz w:val="24"/>
          <w:lang w:val="en-GB"/>
        </w:rPr>
        <w:t>Calculate the value of the American put option for time step</w:t>
      </w:r>
      <w:r w:rsidR="004A1B2F">
        <w:rPr>
          <w:sz w:val="24"/>
          <w:lang w:val="en-GB"/>
        </w:rPr>
        <w:t>s ranging from   N = 50 to N = 10</w:t>
      </w:r>
      <w:r w:rsidRPr="002D2F3E">
        <w:rPr>
          <w:sz w:val="24"/>
          <w:lang w:val="en-GB"/>
        </w:rPr>
        <w:t>00</w:t>
      </w:r>
      <w:r w:rsidR="004A1B2F">
        <w:rPr>
          <w:sz w:val="24"/>
          <w:lang w:val="en-GB"/>
        </w:rPr>
        <w:t xml:space="preserve"> (again only do odd numbers of steps for LR)</w:t>
      </w:r>
      <w:r w:rsidRPr="002D2F3E">
        <w:rPr>
          <w:sz w:val="24"/>
          <w:lang w:val="en-GB"/>
        </w:rPr>
        <w:t>. Plot a graph of N (x-axis) against error (y-axis) when compared to your answer from a. Explain the graph you obtain.</w:t>
      </w:r>
    </w:p>
    <w:p w14:paraId="037866B9" w14:textId="77777777" w:rsidR="00525E58" w:rsidRPr="00E11021" w:rsidRDefault="00525E58" w:rsidP="00525E58">
      <w:pPr>
        <w:ind w:left="450"/>
        <w:rPr>
          <w:sz w:val="24"/>
          <w:lang w:val="en-GB"/>
        </w:rPr>
      </w:pPr>
    </w:p>
    <w:p w14:paraId="0BA30743" w14:textId="10F02CD1" w:rsidR="00FD1824" w:rsidRDefault="00FD1824" w:rsidP="00390373">
      <w:pPr>
        <w:numPr>
          <w:ilvl w:val="0"/>
          <w:numId w:val="10"/>
        </w:numPr>
        <w:tabs>
          <w:tab w:val="clear" w:pos="1080"/>
          <w:tab w:val="num" w:pos="450"/>
        </w:tabs>
        <w:ind w:left="450" w:hanging="450"/>
        <w:rPr>
          <w:sz w:val="24"/>
          <w:lang w:val="en-GB"/>
        </w:rPr>
      </w:pPr>
      <w:r w:rsidRPr="002D2F3E">
        <w:rPr>
          <w:sz w:val="24"/>
          <w:lang w:val="en-GB"/>
        </w:rPr>
        <w:t xml:space="preserve">For the </w:t>
      </w:r>
      <w:r w:rsidRPr="002D2F3E">
        <w:rPr>
          <w:b/>
          <w:i/>
          <w:sz w:val="24"/>
          <w:lang w:val="en-GB"/>
        </w:rPr>
        <w:t>CRR model</w:t>
      </w:r>
      <w:r w:rsidRPr="002D2F3E">
        <w:rPr>
          <w:sz w:val="24"/>
          <w:lang w:val="en-GB"/>
        </w:rPr>
        <w:t>, with N = 100, plot out the position of the early exercise boundary on a graph with time on the x-axis and the boundary level on the y-axis. (The exercise boundary is the value of S, S</w:t>
      </w:r>
      <w:r w:rsidRPr="002D2F3E">
        <w:rPr>
          <w:sz w:val="24"/>
          <w:vertAlign w:val="subscript"/>
          <w:lang w:val="en-GB"/>
        </w:rPr>
        <w:t>f</w:t>
      </w:r>
      <w:r w:rsidRPr="002D2F3E">
        <w:rPr>
          <w:sz w:val="24"/>
          <w:lang w:val="en-GB"/>
        </w:rPr>
        <w:t>, at which you exercise at S</w:t>
      </w:r>
      <w:r w:rsidRPr="002D2F3E">
        <w:rPr>
          <w:sz w:val="24"/>
          <w:vertAlign w:val="subscript"/>
          <w:lang w:val="en-GB"/>
        </w:rPr>
        <w:t>f</w:t>
      </w:r>
      <w:r w:rsidRPr="002D2F3E">
        <w:rPr>
          <w:sz w:val="24"/>
          <w:lang w:val="en-GB"/>
        </w:rPr>
        <w:t xml:space="preserve"> and below and hold above S</w:t>
      </w:r>
      <w:r w:rsidRPr="002D2F3E">
        <w:rPr>
          <w:sz w:val="24"/>
          <w:vertAlign w:val="subscript"/>
          <w:lang w:val="en-GB"/>
        </w:rPr>
        <w:t>f</w:t>
      </w:r>
      <w:r w:rsidRPr="002D2F3E">
        <w:rPr>
          <w:sz w:val="24"/>
          <w:lang w:val="en-GB"/>
        </w:rPr>
        <w:t>). Do you think that the boundary you obtain looks correct</w:t>
      </w:r>
      <w:r w:rsidR="00635FA3">
        <w:rPr>
          <w:sz w:val="24"/>
          <w:lang w:val="en-GB"/>
        </w:rPr>
        <w:t xml:space="preserve"> compared to the true (non-binomial) boundary</w:t>
      </w:r>
      <w:r w:rsidRPr="002D2F3E">
        <w:rPr>
          <w:sz w:val="24"/>
          <w:lang w:val="en-GB"/>
        </w:rPr>
        <w:t>? Do you think this will have a</w:t>
      </w:r>
      <w:r w:rsidR="00635FA3">
        <w:rPr>
          <w:sz w:val="24"/>
          <w:lang w:val="en-GB"/>
        </w:rPr>
        <w:t>ny effect upon the accuracy of your option value</w:t>
      </w:r>
      <w:r w:rsidRPr="002D2F3E">
        <w:rPr>
          <w:sz w:val="24"/>
          <w:lang w:val="en-GB"/>
        </w:rPr>
        <w:t>?</w:t>
      </w:r>
    </w:p>
    <w:p w14:paraId="3D0966C1" w14:textId="77777777" w:rsidR="00525E58" w:rsidRPr="002D2F3E" w:rsidRDefault="00525E58" w:rsidP="00525E58">
      <w:pPr>
        <w:rPr>
          <w:sz w:val="24"/>
          <w:lang w:val="en-GB"/>
        </w:rPr>
      </w:pPr>
    </w:p>
    <w:p w14:paraId="4D51575A" w14:textId="019ACE81" w:rsidR="00FD1824" w:rsidRPr="00390373" w:rsidRDefault="00390373" w:rsidP="00263E0E">
      <w:pPr>
        <w:pStyle w:val="ListParagraph"/>
        <w:numPr>
          <w:ilvl w:val="0"/>
          <w:numId w:val="10"/>
        </w:numPr>
        <w:tabs>
          <w:tab w:val="clear" w:pos="1080"/>
          <w:tab w:val="num" w:pos="450"/>
        </w:tabs>
        <w:ind w:left="450" w:hanging="450"/>
        <w:rPr>
          <w:sz w:val="24"/>
          <w:szCs w:val="24"/>
          <w:lang w:val="en-GB"/>
        </w:rPr>
      </w:pPr>
      <w:r w:rsidRPr="00E11021">
        <w:rPr>
          <w:sz w:val="24"/>
          <w:szCs w:val="24"/>
          <w:lang w:val="en-GB"/>
        </w:rPr>
        <w:t>Attempt to improve the efficiency of the method by extrapolating with N and M = 2N</w:t>
      </w:r>
      <w:r w:rsidR="001F1120">
        <w:rPr>
          <w:sz w:val="24"/>
          <w:szCs w:val="24"/>
          <w:lang w:val="en-GB"/>
        </w:rPr>
        <w:t xml:space="preserve"> (or N</w:t>
      </w:r>
      <w:r w:rsidR="004A1B2F">
        <w:rPr>
          <w:sz w:val="24"/>
          <w:szCs w:val="24"/>
          <w:lang w:val="en-GB"/>
        </w:rPr>
        <w:t>+</w:t>
      </w:r>
      <w:proofErr w:type="gramStart"/>
      <w:r w:rsidR="004A1B2F">
        <w:rPr>
          <w:sz w:val="24"/>
          <w:szCs w:val="24"/>
          <w:lang w:val="en-GB"/>
        </w:rPr>
        <w:t>1</w:t>
      </w:r>
      <w:proofErr w:type="gramEnd"/>
      <w:r w:rsidR="001F1120">
        <w:rPr>
          <w:sz w:val="24"/>
          <w:szCs w:val="24"/>
          <w:lang w:val="en-GB"/>
        </w:rPr>
        <w:t xml:space="preserve"> and M = 2N-</w:t>
      </w:r>
      <w:r>
        <w:rPr>
          <w:sz w:val="24"/>
          <w:szCs w:val="24"/>
          <w:lang w:val="en-GB"/>
        </w:rPr>
        <w:t>1 for LR)</w:t>
      </w:r>
      <w:r w:rsidR="001F1120">
        <w:rPr>
          <w:sz w:val="24"/>
          <w:szCs w:val="24"/>
          <w:lang w:val="en-GB"/>
        </w:rPr>
        <w:t xml:space="preserve"> for the same </w:t>
      </w:r>
      <w:r w:rsidRPr="00E11021">
        <w:rPr>
          <w:sz w:val="24"/>
          <w:szCs w:val="24"/>
          <w:lang w:val="en-GB"/>
        </w:rPr>
        <w:t xml:space="preserve">N values </w:t>
      </w:r>
      <w:r w:rsidR="001F1120">
        <w:rPr>
          <w:sz w:val="24"/>
          <w:szCs w:val="24"/>
          <w:lang w:val="en-GB"/>
        </w:rPr>
        <w:t>as for the European option.</w:t>
      </w:r>
      <w:r w:rsidRPr="00E11021">
        <w:rPr>
          <w:sz w:val="24"/>
          <w:szCs w:val="24"/>
          <w:lang w:val="en-GB"/>
        </w:rPr>
        <w:t xml:space="preserve"> Does this give you more accurate option values than simply using a lattice with </w:t>
      </w:r>
      <w:r w:rsidR="001F1120">
        <w:rPr>
          <w:sz w:val="24"/>
          <w:szCs w:val="24"/>
          <w:lang w:val="en-GB"/>
        </w:rPr>
        <w:t>M</w:t>
      </w:r>
      <w:r w:rsidRPr="00E11021">
        <w:rPr>
          <w:sz w:val="24"/>
          <w:szCs w:val="24"/>
          <w:lang w:val="en-GB"/>
        </w:rPr>
        <w:t xml:space="preserve"> </w:t>
      </w:r>
      <w:proofErr w:type="spellStart"/>
      <w:r w:rsidRPr="00E11021">
        <w:rPr>
          <w:sz w:val="24"/>
          <w:szCs w:val="24"/>
          <w:lang w:val="en-GB"/>
        </w:rPr>
        <w:t>timesteps</w:t>
      </w:r>
      <w:proofErr w:type="spellEnd"/>
      <w:r w:rsidRPr="00E11021">
        <w:rPr>
          <w:sz w:val="24"/>
          <w:szCs w:val="24"/>
          <w:lang w:val="en-GB"/>
        </w:rPr>
        <w:t>? Why?</w:t>
      </w:r>
      <w:r w:rsidR="004A1B2F">
        <w:rPr>
          <w:sz w:val="24"/>
          <w:szCs w:val="24"/>
          <w:lang w:val="en-GB"/>
        </w:rPr>
        <w:t xml:space="preserve"> </w:t>
      </w:r>
    </w:p>
    <w:p w14:paraId="03BFC181" w14:textId="77777777" w:rsidR="001F1120" w:rsidRDefault="001F1120" w:rsidP="00390373">
      <w:pPr>
        <w:pStyle w:val="ListParagraph"/>
        <w:ind w:left="0"/>
        <w:rPr>
          <w:b/>
          <w:sz w:val="24"/>
          <w:lang w:val="en-GB"/>
        </w:rPr>
      </w:pPr>
    </w:p>
    <w:p w14:paraId="5A57C2C5" w14:textId="705E2415" w:rsidR="004A1B2F" w:rsidRPr="001F1120" w:rsidRDefault="004A1B2F" w:rsidP="004A1B2F">
      <w:pPr>
        <w:ind w:left="450"/>
        <w:rPr>
          <w:i/>
          <w:sz w:val="24"/>
          <w:szCs w:val="24"/>
          <w:lang w:val="en-GB"/>
        </w:rPr>
      </w:pPr>
      <w:r w:rsidRPr="001F1120">
        <w:rPr>
          <w:i/>
          <w:sz w:val="24"/>
          <w:szCs w:val="24"/>
          <w:lang w:val="en-GB"/>
        </w:rPr>
        <w:t>Note: For the LR method</w:t>
      </w:r>
      <w:r>
        <w:rPr>
          <w:i/>
          <w:sz w:val="24"/>
          <w:szCs w:val="24"/>
          <w:lang w:val="en-GB"/>
        </w:rPr>
        <w:t xml:space="preserve"> </w:t>
      </w:r>
      <w:r>
        <w:rPr>
          <w:i/>
          <w:sz w:val="24"/>
          <w:szCs w:val="24"/>
          <w:lang w:val="en-GB"/>
        </w:rPr>
        <w:t>you may want to try the O(1/n) extrapolation as well as the O(1/n^2) to see which one gives better results – of course only use the odd number of steps</w:t>
      </w:r>
      <w:r>
        <w:rPr>
          <w:i/>
          <w:sz w:val="24"/>
          <w:szCs w:val="24"/>
          <w:lang w:val="en-GB"/>
        </w:rPr>
        <w:t>.</w:t>
      </w:r>
    </w:p>
    <w:p w14:paraId="6E6F2975" w14:textId="77777777" w:rsidR="001F1120" w:rsidRDefault="001F1120" w:rsidP="004A1B2F">
      <w:pPr>
        <w:pStyle w:val="ListParagraph"/>
        <w:ind w:left="450"/>
        <w:rPr>
          <w:b/>
          <w:sz w:val="24"/>
          <w:lang w:val="en-GB"/>
        </w:rPr>
      </w:pPr>
    </w:p>
    <w:p w14:paraId="3996652A" w14:textId="77777777" w:rsidR="001F1120" w:rsidRDefault="001F1120" w:rsidP="00390373">
      <w:pPr>
        <w:pStyle w:val="ListParagraph"/>
        <w:ind w:left="0"/>
        <w:rPr>
          <w:b/>
          <w:sz w:val="24"/>
          <w:lang w:val="en-GB"/>
        </w:rPr>
      </w:pPr>
    </w:p>
    <w:p w14:paraId="59B3D93E" w14:textId="77777777" w:rsidR="001F1120" w:rsidRDefault="001F1120" w:rsidP="00390373">
      <w:pPr>
        <w:pStyle w:val="ListParagraph"/>
        <w:ind w:left="0"/>
        <w:rPr>
          <w:b/>
          <w:sz w:val="24"/>
          <w:lang w:val="en-GB"/>
        </w:rPr>
      </w:pPr>
    </w:p>
    <w:p w14:paraId="63A20952" w14:textId="77777777" w:rsidR="001F1120" w:rsidRDefault="001F1120" w:rsidP="00390373">
      <w:pPr>
        <w:pStyle w:val="ListParagraph"/>
        <w:ind w:left="0"/>
        <w:rPr>
          <w:b/>
          <w:sz w:val="24"/>
          <w:lang w:val="en-GB"/>
        </w:rPr>
      </w:pPr>
    </w:p>
    <w:p w14:paraId="5A4C7AE9" w14:textId="77777777" w:rsidR="001F1120" w:rsidRDefault="001F1120" w:rsidP="00390373">
      <w:pPr>
        <w:pStyle w:val="ListParagraph"/>
        <w:ind w:left="0"/>
        <w:rPr>
          <w:b/>
          <w:sz w:val="24"/>
          <w:lang w:val="en-GB"/>
        </w:rPr>
      </w:pPr>
    </w:p>
    <w:p w14:paraId="43141A9B" w14:textId="77777777" w:rsidR="001F1120" w:rsidRDefault="001F1120" w:rsidP="00390373">
      <w:pPr>
        <w:pStyle w:val="ListParagraph"/>
        <w:ind w:left="0"/>
        <w:rPr>
          <w:b/>
          <w:sz w:val="24"/>
          <w:lang w:val="en-GB"/>
        </w:rPr>
      </w:pPr>
    </w:p>
    <w:p w14:paraId="754D7D9A" w14:textId="77777777" w:rsidR="001F1120" w:rsidRDefault="001F1120" w:rsidP="00390373">
      <w:pPr>
        <w:pStyle w:val="ListParagraph"/>
        <w:ind w:left="0"/>
        <w:rPr>
          <w:b/>
          <w:sz w:val="24"/>
          <w:lang w:val="en-GB"/>
        </w:rPr>
      </w:pPr>
    </w:p>
    <w:p w14:paraId="38D88038" w14:textId="77777777" w:rsidR="001F1120" w:rsidRDefault="001F1120" w:rsidP="00390373">
      <w:pPr>
        <w:pStyle w:val="ListParagraph"/>
        <w:ind w:left="0"/>
        <w:rPr>
          <w:b/>
          <w:sz w:val="24"/>
          <w:lang w:val="en-GB"/>
        </w:rPr>
      </w:pPr>
    </w:p>
    <w:p w14:paraId="64BBC72C" w14:textId="77777777" w:rsidR="001F1120" w:rsidRDefault="001F1120" w:rsidP="00390373">
      <w:pPr>
        <w:pStyle w:val="ListParagraph"/>
        <w:ind w:left="0"/>
        <w:rPr>
          <w:b/>
          <w:sz w:val="24"/>
          <w:lang w:val="en-GB"/>
        </w:rPr>
      </w:pPr>
    </w:p>
    <w:p w14:paraId="12D4D33B" w14:textId="77777777" w:rsidR="001F1120" w:rsidRDefault="001F1120" w:rsidP="00390373">
      <w:pPr>
        <w:pStyle w:val="ListParagraph"/>
        <w:ind w:left="0"/>
        <w:rPr>
          <w:b/>
          <w:sz w:val="24"/>
          <w:lang w:val="en-GB"/>
        </w:rPr>
      </w:pPr>
    </w:p>
    <w:p w14:paraId="09B835A9" w14:textId="77777777" w:rsidR="001F1120" w:rsidRDefault="001F1120" w:rsidP="00390373">
      <w:pPr>
        <w:pStyle w:val="ListParagraph"/>
        <w:ind w:left="0"/>
        <w:rPr>
          <w:b/>
          <w:sz w:val="24"/>
          <w:lang w:val="en-GB"/>
        </w:rPr>
      </w:pPr>
    </w:p>
    <w:p w14:paraId="7AEF42D9" w14:textId="77777777" w:rsidR="001F1120" w:rsidRDefault="001F1120" w:rsidP="00390373">
      <w:pPr>
        <w:pStyle w:val="ListParagraph"/>
        <w:ind w:left="0"/>
        <w:rPr>
          <w:b/>
          <w:sz w:val="24"/>
          <w:lang w:val="en-GB"/>
        </w:rPr>
      </w:pPr>
    </w:p>
    <w:p w14:paraId="47E47059" w14:textId="77777777" w:rsidR="001F1120" w:rsidRDefault="001F1120" w:rsidP="00390373">
      <w:pPr>
        <w:pStyle w:val="ListParagraph"/>
        <w:ind w:left="0"/>
        <w:rPr>
          <w:b/>
          <w:sz w:val="24"/>
          <w:lang w:val="en-GB"/>
        </w:rPr>
      </w:pPr>
    </w:p>
    <w:p w14:paraId="21B6E75E" w14:textId="77777777" w:rsidR="001F1120" w:rsidRDefault="001F1120" w:rsidP="00390373">
      <w:pPr>
        <w:pStyle w:val="ListParagraph"/>
        <w:ind w:left="0"/>
        <w:rPr>
          <w:b/>
          <w:sz w:val="24"/>
          <w:lang w:val="en-GB"/>
        </w:rPr>
      </w:pPr>
    </w:p>
    <w:p w14:paraId="00D6BD3F" w14:textId="77777777" w:rsidR="001F1120" w:rsidRDefault="001F1120" w:rsidP="00390373">
      <w:pPr>
        <w:pStyle w:val="ListParagraph"/>
        <w:ind w:left="0"/>
        <w:rPr>
          <w:b/>
          <w:sz w:val="24"/>
          <w:lang w:val="en-GB"/>
        </w:rPr>
      </w:pPr>
    </w:p>
    <w:p w14:paraId="4926C0ED" w14:textId="77777777" w:rsidR="001F1120" w:rsidRDefault="001F1120" w:rsidP="00390373">
      <w:pPr>
        <w:pStyle w:val="ListParagraph"/>
        <w:ind w:left="0"/>
        <w:rPr>
          <w:b/>
          <w:sz w:val="24"/>
          <w:lang w:val="en-GB"/>
        </w:rPr>
      </w:pPr>
    </w:p>
    <w:p w14:paraId="4490E40C" w14:textId="38DC15D8" w:rsidR="00B91A22" w:rsidRPr="00FD1824" w:rsidRDefault="00203EED" w:rsidP="00390373">
      <w:pPr>
        <w:pStyle w:val="ListParagraph"/>
        <w:ind w:left="0"/>
        <w:rPr>
          <w:sz w:val="24"/>
          <w:lang w:val="en-GB"/>
        </w:rPr>
      </w:pPr>
      <w:r>
        <w:rPr>
          <w:b/>
          <w:sz w:val="24"/>
          <w:lang w:val="en-GB"/>
        </w:rPr>
        <w:t>3</w:t>
      </w:r>
      <w:r w:rsidR="00390373" w:rsidRPr="00390373">
        <w:rPr>
          <w:b/>
          <w:sz w:val="24"/>
          <w:lang w:val="en-GB"/>
        </w:rPr>
        <w:t>.</w:t>
      </w:r>
      <w:r w:rsidR="00390373">
        <w:rPr>
          <w:sz w:val="24"/>
          <w:lang w:val="en-GB"/>
        </w:rPr>
        <w:t xml:space="preserve"> </w:t>
      </w:r>
      <w:r w:rsidR="00E11021">
        <w:rPr>
          <w:sz w:val="24"/>
          <w:lang w:val="en-GB"/>
        </w:rPr>
        <w:t>[</w:t>
      </w:r>
      <w:r w:rsidR="00D030EA">
        <w:rPr>
          <w:sz w:val="24"/>
          <w:lang w:val="en-GB"/>
        </w:rPr>
        <w:t>4</w:t>
      </w:r>
      <w:r w:rsidR="00E11021">
        <w:rPr>
          <w:sz w:val="24"/>
          <w:lang w:val="en-GB"/>
        </w:rPr>
        <w:t xml:space="preserve"> points]</w:t>
      </w:r>
      <w:r w:rsidR="00B91A22" w:rsidRPr="00FD1824">
        <w:rPr>
          <w:sz w:val="24"/>
          <w:lang w:val="en-GB"/>
        </w:rPr>
        <w:t xml:space="preserve"> Consider a down-and-call option where </w:t>
      </w:r>
      <w:r w:rsidR="00B91A22" w:rsidRPr="00AA2D4B">
        <w:rPr>
          <w:b/>
          <w:sz w:val="24"/>
          <w:lang w:val="en-GB"/>
        </w:rPr>
        <w:t>S</w:t>
      </w:r>
      <w:r w:rsidR="00B91A22" w:rsidRPr="00AA2D4B">
        <w:rPr>
          <w:b/>
          <w:sz w:val="24"/>
          <w:vertAlign w:val="subscript"/>
          <w:lang w:val="en-GB"/>
        </w:rPr>
        <w:t>0</w:t>
      </w:r>
      <w:r w:rsidR="00AA2D4B" w:rsidRPr="00AA2D4B">
        <w:rPr>
          <w:b/>
          <w:sz w:val="24"/>
          <w:lang w:val="en-GB"/>
        </w:rPr>
        <w:t xml:space="preserve"> = 100</w:t>
      </w:r>
      <w:r w:rsidR="00B91A22" w:rsidRPr="00AA2D4B">
        <w:rPr>
          <w:b/>
          <w:sz w:val="24"/>
          <w:lang w:val="en-GB"/>
        </w:rPr>
        <w:t xml:space="preserve">, K = </w:t>
      </w:r>
      <w:r w:rsidR="00AA2D4B" w:rsidRPr="00AA2D4B">
        <w:rPr>
          <w:b/>
          <w:sz w:val="24"/>
          <w:lang w:val="en-GB"/>
        </w:rPr>
        <w:t>100</w:t>
      </w:r>
      <w:r w:rsidRPr="00AA2D4B">
        <w:rPr>
          <w:b/>
          <w:sz w:val="24"/>
          <w:lang w:val="en-GB"/>
        </w:rPr>
        <w:t>, B =</w:t>
      </w:r>
      <w:r w:rsidR="00525E58" w:rsidRPr="00AA2D4B">
        <w:rPr>
          <w:b/>
          <w:sz w:val="24"/>
          <w:lang w:val="en-GB"/>
        </w:rPr>
        <w:t xml:space="preserve"> </w:t>
      </w:r>
      <w:r w:rsidR="00AA2D4B" w:rsidRPr="00AA2D4B">
        <w:rPr>
          <w:b/>
          <w:sz w:val="24"/>
          <w:lang w:val="en-GB"/>
        </w:rPr>
        <w:t>9</w:t>
      </w:r>
      <w:r w:rsidRPr="00AA2D4B">
        <w:rPr>
          <w:b/>
          <w:sz w:val="24"/>
          <w:lang w:val="en-GB"/>
        </w:rPr>
        <w:t>5, r = 0.1</w:t>
      </w:r>
      <w:r w:rsidR="00B91A22" w:rsidRPr="00AA2D4B">
        <w:rPr>
          <w:b/>
          <w:sz w:val="24"/>
          <w:lang w:val="en-GB"/>
        </w:rPr>
        <w:t xml:space="preserve">, </w:t>
      </w:r>
      <w:r w:rsidR="00B91A22" w:rsidRPr="00AA2D4B">
        <w:rPr>
          <w:rFonts w:ascii="Symbol" w:hAnsi="Symbol"/>
          <w:b/>
          <w:sz w:val="24"/>
          <w:lang w:val="en-GB"/>
        </w:rPr>
        <w:t></w:t>
      </w:r>
      <w:r w:rsidR="00B91A22" w:rsidRPr="00AA2D4B">
        <w:rPr>
          <w:b/>
          <w:sz w:val="24"/>
          <w:lang w:val="en-GB"/>
        </w:rPr>
        <w:t xml:space="preserve"> = 0, </w:t>
      </w:r>
      <w:r w:rsidR="00B91A22" w:rsidRPr="00AA2D4B">
        <w:rPr>
          <w:rFonts w:ascii="Symbol" w:hAnsi="Symbol"/>
          <w:b/>
          <w:sz w:val="24"/>
          <w:lang w:val="en-GB"/>
        </w:rPr>
        <w:t></w:t>
      </w:r>
      <w:r w:rsidR="00AA2D4B" w:rsidRPr="00AA2D4B">
        <w:rPr>
          <w:b/>
          <w:sz w:val="24"/>
          <w:lang w:val="en-GB"/>
        </w:rPr>
        <w:t xml:space="preserve"> = 0.3 and T = 0.5</w:t>
      </w:r>
      <w:r w:rsidR="00B91A22" w:rsidRPr="00FD1824">
        <w:rPr>
          <w:sz w:val="24"/>
          <w:lang w:val="en-GB"/>
        </w:rPr>
        <w:t xml:space="preserve">. The down-and-out call is a barrier option where you receive </w:t>
      </w:r>
      <w:proofErr w:type="gramStart"/>
      <w:r w:rsidR="00B91A22" w:rsidRPr="00FD1824">
        <w:rPr>
          <w:sz w:val="24"/>
          <w:lang w:val="en-GB"/>
        </w:rPr>
        <w:t>max(</w:t>
      </w:r>
      <w:proofErr w:type="gramEnd"/>
      <w:r w:rsidR="00B91A22" w:rsidRPr="00FD1824">
        <w:rPr>
          <w:sz w:val="24"/>
          <w:lang w:val="en-GB"/>
        </w:rPr>
        <w:t>S</w:t>
      </w:r>
      <w:r w:rsidR="00B91A22" w:rsidRPr="00FD1824">
        <w:rPr>
          <w:sz w:val="24"/>
          <w:vertAlign w:val="subscript"/>
          <w:lang w:val="en-GB"/>
        </w:rPr>
        <w:t>T</w:t>
      </w:r>
      <w:r w:rsidR="00B91A22" w:rsidRPr="00FD1824">
        <w:rPr>
          <w:sz w:val="24"/>
          <w:lang w:val="en-GB"/>
        </w:rPr>
        <w:t>-K,0) at expiry but if at any time before expiry S</w:t>
      </w:r>
      <w:r w:rsidR="00B91A22" w:rsidRPr="00FD1824">
        <w:rPr>
          <w:sz w:val="24"/>
          <w:vertAlign w:val="subscript"/>
          <w:lang w:val="en-GB"/>
        </w:rPr>
        <w:t>t</w:t>
      </w:r>
      <w:r w:rsidR="00B91A22" w:rsidRPr="00FD1824">
        <w:rPr>
          <w:sz w:val="24"/>
          <w:lang w:val="en-GB"/>
        </w:rPr>
        <w:t xml:space="preserve"> &lt; B the option expires worthless.</w:t>
      </w:r>
    </w:p>
    <w:p w14:paraId="05897DB9" w14:textId="77777777" w:rsidR="00B91A22" w:rsidRPr="002D2F3E" w:rsidRDefault="00B91A22">
      <w:pPr>
        <w:rPr>
          <w:sz w:val="24"/>
          <w:lang w:val="en-GB"/>
        </w:rPr>
      </w:pPr>
    </w:p>
    <w:p w14:paraId="06A8E220" w14:textId="77777777" w:rsidR="00B91A22" w:rsidRPr="002D2F3E" w:rsidRDefault="00B91A22" w:rsidP="00390373">
      <w:pPr>
        <w:rPr>
          <w:sz w:val="24"/>
          <w:lang w:val="en-GB"/>
        </w:rPr>
      </w:pPr>
      <w:r w:rsidRPr="002D2F3E">
        <w:rPr>
          <w:sz w:val="24"/>
          <w:lang w:val="en-GB"/>
        </w:rPr>
        <w:t>The analytic formula is given by:</w:t>
      </w:r>
    </w:p>
    <w:p w14:paraId="17F796C8" w14:textId="77777777" w:rsidR="00B91A22" w:rsidRPr="002D2F3E" w:rsidRDefault="00203EED" w:rsidP="00390373">
      <w:pPr>
        <w:ind w:left="360" w:firstLine="360"/>
        <w:rPr>
          <w:sz w:val="24"/>
        </w:rPr>
      </w:pPr>
      <w:r w:rsidRPr="002D2F3E">
        <w:rPr>
          <w:position w:val="-32"/>
          <w:sz w:val="24"/>
        </w:rPr>
        <w:object w:dxaOrig="8000" w:dyaOrig="840" w14:anchorId="6E4EA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42pt" o:ole="" fillcolor="window">
            <v:imagedata r:id="rId7" o:title=""/>
          </v:shape>
          <o:OLEObject Type="Embed" ProgID="Equation.3" ShapeID="_x0000_i1025" DrawAspect="Content" ObjectID="_1579431004" r:id="rId8"/>
        </w:object>
      </w:r>
    </w:p>
    <w:p w14:paraId="10603021" w14:textId="3E048D60" w:rsidR="00B91A22" w:rsidRPr="002D2F3E" w:rsidRDefault="00B91A22" w:rsidP="00390373">
      <w:pPr>
        <w:rPr>
          <w:sz w:val="24"/>
          <w:lang w:val="en-GB"/>
        </w:rPr>
      </w:pPr>
      <w:proofErr w:type="gramStart"/>
      <w:r w:rsidRPr="002D2F3E">
        <w:rPr>
          <w:sz w:val="24"/>
          <w:lang w:val="en-GB"/>
        </w:rPr>
        <w:t>where</w:t>
      </w:r>
      <w:proofErr w:type="gramEnd"/>
      <w:r w:rsidRPr="002D2F3E">
        <w:rPr>
          <w:sz w:val="24"/>
          <w:lang w:val="en-GB"/>
        </w:rPr>
        <w:t xml:space="preserve"> d</w:t>
      </w:r>
      <w:r w:rsidR="00FD1824" w:rsidRPr="00FD1824">
        <w:rPr>
          <w:sz w:val="24"/>
          <w:vertAlign w:val="subscript"/>
          <w:lang w:val="en-GB"/>
        </w:rPr>
        <w:t>1</w:t>
      </w:r>
      <w:r w:rsidR="00FD1824">
        <w:rPr>
          <w:sz w:val="24"/>
          <w:lang w:val="en-GB"/>
        </w:rPr>
        <w:t xml:space="preserve"> and d</w:t>
      </w:r>
      <w:r w:rsidR="00FD1824" w:rsidRPr="00FD1824">
        <w:rPr>
          <w:sz w:val="24"/>
          <w:vertAlign w:val="subscript"/>
          <w:lang w:val="en-GB"/>
        </w:rPr>
        <w:t>2</w:t>
      </w:r>
      <w:r w:rsidR="00FD1824">
        <w:rPr>
          <w:sz w:val="24"/>
          <w:lang w:val="en-GB"/>
        </w:rPr>
        <w:t xml:space="preserve"> are</w:t>
      </w:r>
      <w:r w:rsidRPr="002D2F3E">
        <w:rPr>
          <w:sz w:val="24"/>
          <w:lang w:val="en-GB"/>
        </w:rPr>
        <w:t xml:space="preserve"> as in the Black-Scholes formulae and </w:t>
      </w:r>
    </w:p>
    <w:p w14:paraId="552321AD" w14:textId="77777777" w:rsidR="00B91A22" w:rsidRPr="002D2F3E" w:rsidRDefault="00203EED" w:rsidP="00390373">
      <w:pPr>
        <w:ind w:left="360"/>
        <w:jc w:val="center"/>
        <w:rPr>
          <w:sz w:val="24"/>
          <w:lang w:val="en-GB"/>
        </w:rPr>
      </w:pPr>
      <w:r w:rsidRPr="00203EED">
        <w:rPr>
          <w:position w:val="-28"/>
          <w:sz w:val="24"/>
        </w:rPr>
        <w:object w:dxaOrig="3240" w:dyaOrig="1080" w14:anchorId="5AC0B9B8">
          <v:shape id="_x0000_i1026" type="#_x0000_t75" style="width:161.25pt;height:54pt" o:ole="">
            <v:imagedata r:id="rId9" o:title=""/>
          </v:shape>
          <o:OLEObject Type="Embed" ProgID="Equation.3" ShapeID="_x0000_i1026" DrawAspect="Content" ObjectID="_1579431005" r:id="rId10"/>
        </w:object>
      </w:r>
    </w:p>
    <w:p w14:paraId="3FCFD2D3" w14:textId="77777777" w:rsidR="00B91A22" w:rsidRPr="002D2F3E" w:rsidRDefault="00B91A22">
      <w:pPr>
        <w:ind w:left="720"/>
        <w:rPr>
          <w:sz w:val="24"/>
          <w:lang w:val="en-GB"/>
        </w:rPr>
      </w:pPr>
    </w:p>
    <w:p w14:paraId="474DAFFA" w14:textId="341E1090" w:rsidR="00B91A22" w:rsidRPr="002D2F3E" w:rsidRDefault="00B91A22" w:rsidP="00390373">
      <w:pPr>
        <w:rPr>
          <w:sz w:val="24"/>
          <w:lang w:val="en-GB"/>
        </w:rPr>
      </w:pPr>
      <w:r w:rsidRPr="002D2F3E">
        <w:rPr>
          <w:sz w:val="24"/>
          <w:lang w:val="en-GB"/>
        </w:rPr>
        <w:t xml:space="preserve">We will now </w:t>
      </w:r>
      <w:proofErr w:type="spellStart"/>
      <w:r w:rsidR="00203EED">
        <w:rPr>
          <w:sz w:val="24"/>
          <w:lang w:val="en-GB"/>
        </w:rPr>
        <w:t>analyze</w:t>
      </w:r>
      <w:proofErr w:type="spellEnd"/>
      <w:r w:rsidRPr="002D2F3E">
        <w:rPr>
          <w:sz w:val="24"/>
          <w:lang w:val="en-GB"/>
        </w:rPr>
        <w:t xml:space="preserve"> the performance of the Cox, Ross and Rubinstein, 1979</w:t>
      </w:r>
      <w:r w:rsidR="00203EED">
        <w:rPr>
          <w:sz w:val="24"/>
          <w:lang w:val="en-GB"/>
        </w:rPr>
        <w:t xml:space="preserve"> m</w:t>
      </w:r>
      <w:r w:rsidRPr="002D2F3E">
        <w:rPr>
          <w:sz w:val="24"/>
          <w:lang w:val="en-GB"/>
        </w:rPr>
        <w:t>odel:</w:t>
      </w:r>
    </w:p>
    <w:p w14:paraId="0A64D700" w14:textId="77777777" w:rsidR="00B91A22" w:rsidRPr="002D2F3E" w:rsidRDefault="00B91A22">
      <w:pPr>
        <w:ind w:left="360" w:firstLine="360"/>
        <w:rPr>
          <w:sz w:val="24"/>
          <w:lang w:val="en-GB"/>
        </w:rPr>
      </w:pPr>
    </w:p>
    <w:p w14:paraId="5998D1EC" w14:textId="66296A8E" w:rsidR="00B91A22" w:rsidRPr="00E11021" w:rsidRDefault="00B91A22" w:rsidP="00E11021">
      <w:pPr>
        <w:pStyle w:val="ListParagraph"/>
        <w:numPr>
          <w:ilvl w:val="0"/>
          <w:numId w:val="17"/>
        </w:numPr>
        <w:rPr>
          <w:sz w:val="24"/>
          <w:lang w:val="en-GB"/>
        </w:rPr>
      </w:pPr>
      <w:r w:rsidRPr="00E11021">
        <w:rPr>
          <w:sz w:val="24"/>
          <w:lang w:val="en-GB"/>
        </w:rPr>
        <w:t>Calculate the value of the Down-and-out call option for time st</w:t>
      </w:r>
      <w:r w:rsidR="004A1B2F">
        <w:rPr>
          <w:sz w:val="24"/>
          <w:lang w:val="en-GB"/>
        </w:rPr>
        <w:t>eps ranging from N = 50 to N = 10</w:t>
      </w:r>
      <w:r w:rsidRPr="00E11021">
        <w:rPr>
          <w:sz w:val="24"/>
          <w:lang w:val="en-GB"/>
        </w:rPr>
        <w:t>00 and plot a graph of N (x-axis) against error (y-axis) when compared to the analytic price and explain the graph you obtain.</w:t>
      </w:r>
    </w:p>
    <w:p w14:paraId="56BA2A0B" w14:textId="62CA8DC1" w:rsidR="00FD1824" w:rsidRPr="002D2F3E" w:rsidRDefault="00FD1824" w:rsidP="00E11021">
      <w:pPr>
        <w:numPr>
          <w:ilvl w:val="0"/>
          <w:numId w:val="17"/>
        </w:numPr>
        <w:rPr>
          <w:sz w:val="24"/>
          <w:lang w:val="en-GB"/>
        </w:rPr>
      </w:pPr>
      <w:r>
        <w:rPr>
          <w:sz w:val="24"/>
          <w:lang w:val="en-GB"/>
        </w:rPr>
        <w:t>Can you explain the error profile that you observe?</w:t>
      </w:r>
      <w:r w:rsidR="00390373">
        <w:rPr>
          <w:sz w:val="24"/>
          <w:lang w:val="en-GB"/>
        </w:rPr>
        <w:t xml:space="preserve"> It may be useful to try to plot the position of the nodes relative to the </w:t>
      </w:r>
      <w:r w:rsidR="00390373" w:rsidRPr="004A1B2F">
        <w:rPr>
          <w:i/>
          <w:sz w:val="24"/>
          <w:lang w:val="en-GB"/>
        </w:rPr>
        <w:t>barrier</w:t>
      </w:r>
      <w:r w:rsidR="004A1B2F">
        <w:rPr>
          <w:sz w:val="24"/>
          <w:lang w:val="en-GB"/>
        </w:rPr>
        <w:t xml:space="preserve"> (similar to</w:t>
      </w:r>
      <w:r w:rsidR="00AA2D4B">
        <w:rPr>
          <w:sz w:val="24"/>
          <w:lang w:val="en-GB"/>
        </w:rPr>
        <w:t xml:space="preserve"> the Lambda graph</w:t>
      </w:r>
      <w:r w:rsidR="004A1B2F">
        <w:rPr>
          <w:sz w:val="24"/>
          <w:lang w:val="en-GB"/>
        </w:rPr>
        <w:t xml:space="preserve"> for K</w:t>
      </w:r>
      <w:r w:rsidR="00AA2D4B">
        <w:rPr>
          <w:sz w:val="24"/>
          <w:lang w:val="en-GB"/>
        </w:rPr>
        <w:t xml:space="preserve"> in Lecture 4</w:t>
      </w:r>
      <w:r w:rsidR="00390373">
        <w:rPr>
          <w:sz w:val="24"/>
          <w:lang w:val="en-GB"/>
        </w:rPr>
        <w:t>) to understand what is happening in this question.</w:t>
      </w:r>
    </w:p>
    <w:p w14:paraId="3EEBC3A2" w14:textId="4AEE700C" w:rsidR="00B91A22" w:rsidRPr="002D2F3E" w:rsidRDefault="00B91A22" w:rsidP="00E11021">
      <w:pPr>
        <w:numPr>
          <w:ilvl w:val="0"/>
          <w:numId w:val="17"/>
        </w:numPr>
        <w:rPr>
          <w:sz w:val="24"/>
          <w:lang w:val="en-GB"/>
        </w:rPr>
      </w:pPr>
      <w:r w:rsidRPr="002D2F3E">
        <w:rPr>
          <w:sz w:val="24"/>
          <w:lang w:val="en-GB"/>
        </w:rPr>
        <w:t>Can you think of anyway of improving the convergence to the correct value? [I’m looking for idea</w:t>
      </w:r>
      <w:r w:rsidR="00390373">
        <w:rPr>
          <w:sz w:val="24"/>
          <w:lang w:val="en-GB"/>
        </w:rPr>
        <w:t>s here rather than calculations but these may be useful for future valuations</w:t>
      </w:r>
      <w:r w:rsidRPr="002D2F3E">
        <w:rPr>
          <w:sz w:val="24"/>
          <w:lang w:val="en-GB"/>
        </w:rPr>
        <w:t>]</w:t>
      </w:r>
    </w:p>
    <w:p w14:paraId="75BCFD4F" w14:textId="77777777" w:rsidR="00B91A22" w:rsidRDefault="00B91A22" w:rsidP="00C6397F">
      <w:pPr>
        <w:rPr>
          <w:b/>
          <w:bCs/>
          <w:sz w:val="24"/>
          <w:lang w:val="en-GB"/>
        </w:rPr>
      </w:pPr>
    </w:p>
    <w:p w14:paraId="6DAEAD7D" w14:textId="77777777" w:rsidR="00203EED" w:rsidRDefault="00203EED" w:rsidP="00C6397F">
      <w:pPr>
        <w:rPr>
          <w:b/>
          <w:bCs/>
          <w:sz w:val="24"/>
          <w:lang w:val="en-GB"/>
        </w:rPr>
      </w:pPr>
    </w:p>
    <w:p w14:paraId="61428999" w14:textId="77777777" w:rsidR="00203EED" w:rsidRDefault="00203EED" w:rsidP="00C6397F">
      <w:pPr>
        <w:rPr>
          <w:b/>
          <w:bCs/>
          <w:sz w:val="24"/>
          <w:lang w:val="en-GB"/>
        </w:rPr>
      </w:pPr>
    </w:p>
    <w:p w14:paraId="7563F074" w14:textId="379AF084" w:rsidR="00203EED" w:rsidRPr="00FD1824" w:rsidRDefault="00203EED" w:rsidP="00203EED">
      <w:pPr>
        <w:pStyle w:val="ListParagraph"/>
        <w:ind w:left="0"/>
        <w:rPr>
          <w:sz w:val="24"/>
          <w:lang w:val="en-GB"/>
        </w:rPr>
      </w:pPr>
      <w:r>
        <w:rPr>
          <w:b/>
          <w:sz w:val="24"/>
          <w:lang w:val="en-GB"/>
        </w:rPr>
        <w:t>4</w:t>
      </w:r>
      <w:r w:rsidRPr="00390373">
        <w:rPr>
          <w:b/>
          <w:sz w:val="24"/>
          <w:lang w:val="en-GB"/>
        </w:rPr>
        <w:t>.</w:t>
      </w:r>
      <w:r>
        <w:rPr>
          <w:sz w:val="24"/>
          <w:lang w:val="en-GB"/>
        </w:rPr>
        <w:t xml:space="preserve"> [3 points]</w:t>
      </w:r>
      <w:r w:rsidRPr="00FD1824">
        <w:rPr>
          <w:sz w:val="24"/>
          <w:lang w:val="en-GB"/>
        </w:rPr>
        <w:t xml:space="preserve"> Consider a down-and-call option where S</w:t>
      </w:r>
      <w:r w:rsidRPr="00FD1824">
        <w:rPr>
          <w:sz w:val="24"/>
          <w:vertAlign w:val="subscript"/>
          <w:lang w:val="en-GB"/>
        </w:rPr>
        <w:t>0</w:t>
      </w:r>
      <w:r w:rsidRPr="00FD1824">
        <w:rPr>
          <w:sz w:val="24"/>
          <w:lang w:val="en-GB"/>
        </w:rPr>
        <w:t xml:space="preserve"> = 100, K = </w:t>
      </w:r>
      <w:r>
        <w:rPr>
          <w:sz w:val="24"/>
          <w:lang w:val="en-GB"/>
        </w:rPr>
        <w:t>100, B =95, r = 0.1</w:t>
      </w:r>
      <w:r w:rsidRPr="00FD1824">
        <w:rPr>
          <w:sz w:val="24"/>
          <w:lang w:val="en-GB"/>
        </w:rPr>
        <w:t xml:space="preserve">, d = 0, </w:t>
      </w:r>
      <w:r w:rsidRPr="00FD1824">
        <w:rPr>
          <w:rFonts w:ascii="Symbol" w:hAnsi="Symbol"/>
          <w:sz w:val="24"/>
          <w:lang w:val="en-GB"/>
        </w:rPr>
        <w:t></w:t>
      </w:r>
      <w:r>
        <w:rPr>
          <w:sz w:val="24"/>
          <w:lang w:val="en-GB"/>
        </w:rPr>
        <w:t xml:space="preserve"> = 0.3 and</w:t>
      </w:r>
      <w:r w:rsidRPr="000A0835">
        <w:rPr>
          <w:b/>
          <w:sz w:val="24"/>
          <w:u w:val="single"/>
          <w:lang w:val="en-GB"/>
        </w:rPr>
        <w:t xml:space="preserve"> T = 0.2</w:t>
      </w:r>
      <w:r>
        <w:rPr>
          <w:sz w:val="24"/>
          <w:lang w:val="en-GB"/>
        </w:rPr>
        <w:t xml:space="preserve"> </w:t>
      </w:r>
      <w:r w:rsidRPr="00203EED">
        <w:rPr>
          <w:b/>
          <w:sz w:val="24"/>
          <w:lang w:val="en-GB"/>
        </w:rPr>
        <w:t xml:space="preserve">only now the barrier is only </w:t>
      </w:r>
      <w:r>
        <w:rPr>
          <w:b/>
          <w:sz w:val="24"/>
          <w:lang w:val="en-GB"/>
        </w:rPr>
        <w:t>applied</w:t>
      </w:r>
      <w:r w:rsidRPr="00203EED">
        <w:rPr>
          <w:b/>
          <w:sz w:val="24"/>
          <w:lang w:val="en-GB"/>
        </w:rPr>
        <w:t xml:space="preserve"> </w:t>
      </w:r>
      <w:r>
        <w:rPr>
          <w:b/>
          <w:sz w:val="24"/>
          <w:lang w:val="en-GB"/>
        </w:rPr>
        <w:t>on 4 dates, at t = 0.04, 0.08, 0.12 and</w:t>
      </w:r>
      <w:r w:rsidRPr="00203EED">
        <w:rPr>
          <w:b/>
          <w:sz w:val="24"/>
          <w:lang w:val="en-GB"/>
        </w:rPr>
        <w:t xml:space="preserve"> 0.16</w:t>
      </w:r>
      <w:r>
        <w:rPr>
          <w:sz w:val="24"/>
          <w:lang w:val="en-GB"/>
        </w:rPr>
        <w:t xml:space="preserve">. This is a discretely monitored barrier option and does not have an analytic formula but following the methods in Kou (2008), the accurate value is </w:t>
      </w:r>
      <w:r w:rsidRPr="00203EED">
        <w:rPr>
          <w:sz w:val="24"/>
          <w:lang w:val="en-GB"/>
        </w:rPr>
        <w:t>5.6711051343</w:t>
      </w:r>
      <w:r>
        <w:rPr>
          <w:sz w:val="24"/>
          <w:lang w:val="en-GB"/>
        </w:rPr>
        <w:t>.</w:t>
      </w:r>
    </w:p>
    <w:p w14:paraId="6D4C38A9" w14:textId="77777777" w:rsidR="00203EED" w:rsidRPr="002D2F3E" w:rsidRDefault="00203EED" w:rsidP="00203EED">
      <w:pPr>
        <w:rPr>
          <w:sz w:val="24"/>
          <w:lang w:val="en-GB"/>
        </w:rPr>
      </w:pPr>
    </w:p>
    <w:p w14:paraId="20268EAD" w14:textId="77777777" w:rsidR="00203EED" w:rsidRPr="002D2F3E" w:rsidRDefault="00203EED" w:rsidP="00203EED">
      <w:pPr>
        <w:rPr>
          <w:sz w:val="24"/>
          <w:lang w:val="en-GB"/>
        </w:rPr>
      </w:pPr>
      <w:r w:rsidRPr="002D2F3E">
        <w:rPr>
          <w:sz w:val="24"/>
          <w:lang w:val="en-GB"/>
        </w:rPr>
        <w:t xml:space="preserve">We will now </w:t>
      </w:r>
      <w:proofErr w:type="spellStart"/>
      <w:r>
        <w:rPr>
          <w:sz w:val="24"/>
          <w:lang w:val="en-GB"/>
        </w:rPr>
        <w:t>analyze</w:t>
      </w:r>
      <w:proofErr w:type="spellEnd"/>
      <w:r w:rsidRPr="002D2F3E">
        <w:rPr>
          <w:sz w:val="24"/>
          <w:lang w:val="en-GB"/>
        </w:rPr>
        <w:t xml:space="preserve"> the performance of the Cox, Ross and Rubinstein, 1979</w:t>
      </w:r>
      <w:r>
        <w:rPr>
          <w:sz w:val="24"/>
          <w:lang w:val="en-GB"/>
        </w:rPr>
        <w:t xml:space="preserve"> m</w:t>
      </w:r>
      <w:r w:rsidRPr="002D2F3E">
        <w:rPr>
          <w:sz w:val="24"/>
          <w:lang w:val="en-GB"/>
        </w:rPr>
        <w:t>odel:</w:t>
      </w:r>
    </w:p>
    <w:p w14:paraId="023C5041" w14:textId="77777777" w:rsidR="00203EED" w:rsidRPr="002D2F3E" w:rsidRDefault="00203EED" w:rsidP="00203EED">
      <w:pPr>
        <w:ind w:left="360" w:firstLine="360"/>
        <w:rPr>
          <w:sz w:val="24"/>
          <w:lang w:val="en-GB"/>
        </w:rPr>
      </w:pPr>
    </w:p>
    <w:p w14:paraId="5EDF7313" w14:textId="1907058C" w:rsidR="00203EED" w:rsidRPr="00EA63BA" w:rsidRDefault="00203EED" w:rsidP="00EA63BA">
      <w:pPr>
        <w:pStyle w:val="ListParagraph"/>
        <w:numPr>
          <w:ilvl w:val="1"/>
          <w:numId w:val="17"/>
        </w:numPr>
        <w:ind w:left="360"/>
        <w:rPr>
          <w:sz w:val="24"/>
          <w:lang w:val="en-GB"/>
        </w:rPr>
      </w:pPr>
      <w:r w:rsidRPr="00EA63BA">
        <w:rPr>
          <w:sz w:val="24"/>
          <w:lang w:val="en-GB"/>
        </w:rPr>
        <w:t>Calculate the value of the Down-and-out call option for time st</w:t>
      </w:r>
      <w:r w:rsidR="00590D1A">
        <w:rPr>
          <w:sz w:val="24"/>
          <w:lang w:val="en-GB"/>
        </w:rPr>
        <w:t>eps ranging from N = 50 to N = 10</w:t>
      </w:r>
      <w:r w:rsidRPr="00EA63BA">
        <w:rPr>
          <w:sz w:val="24"/>
          <w:lang w:val="en-GB"/>
        </w:rPr>
        <w:t xml:space="preserve">00 </w:t>
      </w:r>
      <w:r w:rsidRPr="00EA63BA">
        <w:rPr>
          <w:b/>
          <w:sz w:val="24"/>
          <w:lang w:val="en-GB"/>
        </w:rPr>
        <w:t xml:space="preserve">in steps of </w:t>
      </w:r>
      <w:r w:rsidR="00590D1A">
        <w:rPr>
          <w:b/>
          <w:sz w:val="24"/>
          <w:lang w:val="en-GB"/>
        </w:rPr>
        <w:t>10</w:t>
      </w:r>
      <w:r w:rsidR="00590D1A">
        <w:rPr>
          <w:sz w:val="24"/>
          <w:lang w:val="en-GB"/>
        </w:rPr>
        <w:t xml:space="preserve"> (</w:t>
      </w:r>
      <w:proofErr w:type="spellStart"/>
      <w:r w:rsidR="00590D1A">
        <w:rPr>
          <w:sz w:val="24"/>
          <w:lang w:val="en-GB"/>
        </w:rPr>
        <w:t>i.e</w:t>
      </w:r>
      <w:proofErr w:type="spellEnd"/>
      <w:r w:rsidR="00590D1A">
        <w:rPr>
          <w:sz w:val="24"/>
          <w:lang w:val="en-GB"/>
        </w:rPr>
        <w:t xml:space="preserve"> 50, 60, </w:t>
      </w:r>
      <w:proofErr w:type="gramStart"/>
      <w:r w:rsidR="00590D1A">
        <w:rPr>
          <w:sz w:val="24"/>
          <w:lang w:val="en-GB"/>
        </w:rPr>
        <w:t>7</w:t>
      </w:r>
      <w:r w:rsidR="00EA63BA" w:rsidRPr="00EA63BA">
        <w:rPr>
          <w:sz w:val="24"/>
          <w:lang w:val="en-GB"/>
        </w:rPr>
        <w:t>0, …)</w:t>
      </w:r>
      <w:proofErr w:type="gramEnd"/>
      <w:r w:rsidR="00EA63BA" w:rsidRPr="00EA63BA">
        <w:rPr>
          <w:sz w:val="24"/>
          <w:lang w:val="en-GB"/>
        </w:rPr>
        <w:t xml:space="preserve"> </w:t>
      </w:r>
      <w:r w:rsidRPr="00EA63BA">
        <w:rPr>
          <w:sz w:val="24"/>
          <w:lang w:val="en-GB"/>
        </w:rPr>
        <w:t>to ensure that the b</w:t>
      </w:r>
      <w:r w:rsidR="00EA63BA" w:rsidRPr="00EA63BA">
        <w:rPr>
          <w:sz w:val="24"/>
          <w:lang w:val="en-GB"/>
        </w:rPr>
        <w:t>arr</w:t>
      </w:r>
      <w:r w:rsidR="00590D1A">
        <w:rPr>
          <w:sz w:val="24"/>
          <w:lang w:val="en-GB"/>
        </w:rPr>
        <w:t>ier times are always matched by a tree step and all the barrier steps are even numbers</w:t>
      </w:r>
      <w:r w:rsidR="00EA63BA" w:rsidRPr="00EA63BA">
        <w:rPr>
          <w:sz w:val="24"/>
          <w:lang w:val="en-GB"/>
        </w:rPr>
        <w:t>. P</w:t>
      </w:r>
      <w:r w:rsidRPr="00EA63BA">
        <w:rPr>
          <w:sz w:val="24"/>
          <w:lang w:val="en-GB"/>
        </w:rPr>
        <w:t>lot a graph of N (x-axis) against error (y-axis) when compared to the analytic price and explain the graph you obtain.</w:t>
      </w:r>
    </w:p>
    <w:p w14:paraId="0B58A063" w14:textId="7DBD9828" w:rsidR="00203EED" w:rsidRPr="00EA63BA" w:rsidRDefault="00203EED" w:rsidP="00EA63BA">
      <w:pPr>
        <w:pStyle w:val="ListParagraph"/>
        <w:numPr>
          <w:ilvl w:val="1"/>
          <w:numId w:val="17"/>
        </w:numPr>
        <w:ind w:left="360"/>
        <w:rPr>
          <w:sz w:val="24"/>
          <w:lang w:val="en-GB"/>
        </w:rPr>
      </w:pPr>
      <w:r w:rsidRPr="00EA63BA">
        <w:rPr>
          <w:sz w:val="24"/>
          <w:lang w:val="en-GB"/>
        </w:rPr>
        <w:lastRenderedPageBreak/>
        <w:t>Plot the position of the nodes relative to the barrier (as in the Lambda graph in Lecture 5). When does it appear that the tree gives the most accurate option values?</w:t>
      </w:r>
    </w:p>
    <w:p w14:paraId="1EF1769A" w14:textId="77777777" w:rsidR="00203EED" w:rsidRPr="00E11021" w:rsidRDefault="00203EED" w:rsidP="00C6397F">
      <w:pPr>
        <w:rPr>
          <w:b/>
          <w:bCs/>
          <w:sz w:val="24"/>
          <w:lang w:val="en-GB"/>
        </w:rPr>
      </w:pPr>
    </w:p>
    <w:sectPr w:rsidR="00203EED" w:rsidRPr="00E11021" w:rsidSect="00EB67CB">
      <w:head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E30F4" w14:textId="77777777" w:rsidR="00D74861" w:rsidRDefault="00D74861">
      <w:r>
        <w:separator/>
      </w:r>
    </w:p>
  </w:endnote>
  <w:endnote w:type="continuationSeparator" w:id="0">
    <w:p w14:paraId="19457DBD" w14:textId="77777777" w:rsidR="00D74861" w:rsidRDefault="00D7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9AEF3" w14:textId="77777777" w:rsidR="00D74861" w:rsidRDefault="00D74861">
      <w:r>
        <w:separator/>
      </w:r>
    </w:p>
  </w:footnote>
  <w:footnote w:type="continuationSeparator" w:id="0">
    <w:p w14:paraId="132B14D0" w14:textId="77777777" w:rsidR="00D74861" w:rsidRDefault="00D74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5F826" w14:textId="14019E7D" w:rsidR="00FD1824" w:rsidRPr="00B731A7" w:rsidRDefault="00FD1824" w:rsidP="00F0301C">
    <w:pPr>
      <w:pStyle w:val="Header"/>
      <w:rPr>
        <w:sz w:val="24"/>
      </w:rPr>
    </w:pPr>
    <w:r w:rsidRPr="00B731A7">
      <w:rPr>
        <w:sz w:val="24"/>
      </w:rPr>
      <w:t xml:space="preserve">Finance 514                                                                                                             </w:t>
    </w:r>
    <w:r>
      <w:rPr>
        <w:sz w:val="24"/>
      </w:rPr>
      <w:t xml:space="preserve">       </w:t>
    </w:r>
    <w:r w:rsidR="00203EED">
      <w:rPr>
        <w:sz w:val="24"/>
      </w:rPr>
      <w:t>Spring 201</w:t>
    </w:r>
    <w:r w:rsidR="004A1B2F">
      <w:rPr>
        <w:sz w:val="24"/>
      </w:rPr>
      <w:t>8</w:t>
    </w:r>
    <w:r w:rsidRPr="00B731A7">
      <w:rPr>
        <w:sz w:val="24"/>
      </w:rPr>
      <w:t xml:space="preserve">                                                                                </w:t>
    </w:r>
  </w:p>
  <w:p w14:paraId="136DBC39" w14:textId="77777777" w:rsidR="00FD1824" w:rsidRDefault="00FD1824" w:rsidP="00F0301C">
    <w:pPr>
      <w:pStyle w:val="Header"/>
    </w:pPr>
    <w:r w:rsidRPr="00B731A7">
      <w:rPr>
        <w:sz w:val="24"/>
      </w:rPr>
      <w:t>Financial Engineering II</w:t>
    </w:r>
    <w:r w:rsidRPr="00B731A7">
      <w:rPr>
        <w:sz w:val="24"/>
      </w:rPr>
      <w:tab/>
      <w:t xml:space="preserve">                                                         </w:t>
    </w:r>
    <w:r>
      <w:rPr>
        <w:sz w:val="24"/>
      </w:rPr>
      <w:t xml:space="preserve">                                Martin Widdicks</w:t>
    </w:r>
    <w:r>
      <w:tab/>
    </w:r>
    <w:r>
      <w:tab/>
      <w:t xml:space="preserve">         </w:t>
    </w:r>
    <w:r>
      <w:tab/>
    </w: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D7AA3"/>
    <w:multiLevelType w:val="hybridMultilevel"/>
    <w:tmpl w:val="330835BA"/>
    <w:lvl w:ilvl="0" w:tplc="B6127602">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74E3749"/>
    <w:multiLevelType w:val="multilevel"/>
    <w:tmpl w:val="7280FDA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1AAD119E"/>
    <w:multiLevelType w:val="multilevel"/>
    <w:tmpl w:val="9B42A068"/>
    <w:lvl w:ilvl="0">
      <w:start w:val="1"/>
      <w:numFmt w:val="lowerLetter"/>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D4F289D"/>
    <w:multiLevelType w:val="hybridMultilevel"/>
    <w:tmpl w:val="0DD61F40"/>
    <w:lvl w:ilvl="0" w:tplc="0409000F">
      <w:start w:val="1"/>
      <w:numFmt w:val="decimal"/>
      <w:lvlText w:val="%1."/>
      <w:lvlJc w:val="left"/>
      <w:pPr>
        <w:tabs>
          <w:tab w:val="num" w:pos="900"/>
        </w:tabs>
        <w:ind w:left="900" w:hanging="360"/>
      </w:pPr>
    </w:lvl>
    <w:lvl w:ilvl="1" w:tplc="710AEE2E">
      <w:start w:val="1"/>
      <w:numFmt w:val="lowerLetter"/>
      <w:lvlText w:val="%2."/>
      <w:lvlJc w:val="left"/>
      <w:pPr>
        <w:tabs>
          <w:tab w:val="num" w:pos="1260"/>
        </w:tabs>
        <w:ind w:left="1260" w:hanging="360"/>
      </w:pPr>
      <w:rPr>
        <w:rFonts w:hint="default"/>
      </w:rPr>
    </w:lvl>
    <w:lvl w:ilvl="2" w:tplc="0409001B">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2FE51EC4"/>
    <w:multiLevelType w:val="multilevel"/>
    <w:tmpl w:val="0DE4304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33172C20"/>
    <w:multiLevelType w:val="multilevel"/>
    <w:tmpl w:val="0DD61F40"/>
    <w:lvl w:ilvl="0">
      <w:start w:val="1"/>
      <w:numFmt w:val="decimal"/>
      <w:lvlText w:val="%1."/>
      <w:lvlJc w:val="left"/>
      <w:pPr>
        <w:tabs>
          <w:tab w:val="num" w:pos="900"/>
        </w:tabs>
        <w:ind w:left="900" w:hanging="360"/>
      </w:pPr>
    </w:lvl>
    <w:lvl w:ilvl="1">
      <w:start w:val="1"/>
      <w:numFmt w:val="lowerLetter"/>
      <w:lvlText w:val="%2."/>
      <w:lvlJc w:val="left"/>
      <w:pPr>
        <w:tabs>
          <w:tab w:val="num" w:pos="1260"/>
        </w:tabs>
        <w:ind w:left="1260" w:hanging="360"/>
      </w:pPr>
      <w:rPr>
        <w:rFonts w:hint="default"/>
      </w:r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6" w15:restartNumberingAfterBreak="0">
    <w:nsid w:val="367C5F6A"/>
    <w:multiLevelType w:val="hybridMultilevel"/>
    <w:tmpl w:val="9B42A068"/>
    <w:lvl w:ilvl="0" w:tplc="2AEABE80">
      <w:start w:val="1"/>
      <w:numFmt w:val="lowerLetter"/>
      <w:lvlText w:val="%1."/>
      <w:lvlJc w:val="left"/>
      <w:pPr>
        <w:tabs>
          <w:tab w:val="num" w:pos="360"/>
        </w:tabs>
        <w:ind w:left="360" w:hanging="360"/>
      </w:pPr>
      <w:rPr>
        <w:rFonts w:ascii="Times New Roman" w:eastAsia="Times New Roman" w:hAnsi="Times New Roman" w:cs="Times New Roman"/>
      </w:rPr>
    </w:lvl>
    <w:lvl w:ilvl="1" w:tplc="B6127602">
      <w:start w:val="1"/>
      <w:numFmt w:val="lowerLetter"/>
      <w:lvlText w:val="%2."/>
      <w:lvlJc w:val="left"/>
      <w:pPr>
        <w:tabs>
          <w:tab w:val="num" w:pos="1080"/>
        </w:tabs>
        <w:ind w:left="1080" w:hanging="360"/>
      </w:pPr>
      <w:rPr>
        <w:rFonts w:hint="default"/>
      </w:rPr>
    </w:lvl>
    <w:lvl w:ilvl="2" w:tplc="00010409">
      <w:start w:val="1"/>
      <w:numFmt w:val="bullet"/>
      <w:lvlText w:val=""/>
      <w:lvlJc w:val="left"/>
      <w:pPr>
        <w:tabs>
          <w:tab w:val="num" w:pos="1980"/>
        </w:tabs>
        <w:ind w:left="1980" w:hanging="360"/>
      </w:pPr>
      <w:rPr>
        <w:rFonts w:ascii="Symbol" w:hAnsi="Symbol" w:hint="default"/>
      </w:rPr>
    </w:lvl>
    <w:lvl w:ilvl="3" w:tplc="000F0409">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7" w15:restartNumberingAfterBreak="0">
    <w:nsid w:val="424D3808"/>
    <w:multiLevelType w:val="hybridMultilevel"/>
    <w:tmpl w:val="6BD4FCCA"/>
    <w:lvl w:ilvl="0" w:tplc="B61276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4E7AF3"/>
    <w:multiLevelType w:val="multilevel"/>
    <w:tmpl w:val="AA1A3FD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D6C618A"/>
    <w:multiLevelType w:val="hybridMultilevel"/>
    <w:tmpl w:val="3198F26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1B95EE3"/>
    <w:multiLevelType w:val="hybridMultilevel"/>
    <w:tmpl w:val="0DE43042"/>
    <w:lvl w:ilvl="0" w:tplc="00010409">
      <w:start w:val="1"/>
      <w:numFmt w:val="bullet"/>
      <w:lvlText w:val=""/>
      <w:lvlJc w:val="left"/>
      <w:pPr>
        <w:tabs>
          <w:tab w:val="num" w:pos="1080"/>
        </w:tabs>
        <w:ind w:left="1080" w:hanging="360"/>
      </w:pPr>
      <w:rPr>
        <w:rFonts w:ascii="Symbol" w:hAnsi="Symbol" w:hint="default"/>
      </w:rPr>
    </w:lvl>
    <w:lvl w:ilvl="1" w:tplc="00190409">
      <w:start w:val="1"/>
      <w:numFmt w:val="lowerLetter"/>
      <w:lvlText w:val="%2."/>
      <w:lvlJc w:val="left"/>
      <w:pPr>
        <w:tabs>
          <w:tab w:val="num" w:pos="1800"/>
        </w:tabs>
        <w:ind w:left="1800" w:hanging="360"/>
      </w:pPr>
    </w:lvl>
    <w:lvl w:ilvl="2" w:tplc="00010409">
      <w:start w:val="1"/>
      <w:numFmt w:val="bullet"/>
      <w:lvlText w:val=""/>
      <w:lvlJc w:val="left"/>
      <w:pPr>
        <w:tabs>
          <w:tab w:val="num" w:pos="2700"/>
        </w:tabs>
        <w:ind w:left="2700" w:hanging="360"/>
      </w:pPr>
      <w:rPr>
        <w:rFonts w:ascii="Symbol" w:hAnsi="Symbol" w:hint="default"/>
      </w:rPr>
    </w:lvl>
    <w:lvl w:ilvl="3" w:tplc="000F0409">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1" w15:restartNumberingAfterBreak="0">
    <w:nsid w:val="5AA70024"/>
    <w:multiLevelType w:val="hybridMultilevel"/>
    <w:tmpl w:val="1F1E3E28"/>
    <w:lvl w:ilvl="0" w:tplc="D9841712">
      <w:start w:val="1"/>
      <w:numFmt w:val="lowerLetter"/>
      <w:lvlText w:val="(%1)"/>
      <w:lvlJc w:val="left"/>
      <w:pPr>
        <w:tabs>
          <w:tab w:val="num" w:pos="756"/>
        </w:tabs>
        <w:ind w:left="756" w:hanging="396"/>
      </w:pPr>
      <w:rPr>
        <w:rFonts w:hint="default"/>
      </w:rPr>
    </w:lvl>
    <w:lvl w:ilvl="1" w:tplc="1880E462">
      <w:start w:val="4"/>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95094D"/>
    <w:multiLevelType w:val="hybridMultilevel"/>
    <w:tmpl w:val="E51AC1EA"/>
    <w:lvl w:ilvl="0" w:tplc="B61276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FF514C0"/>
    <w:multiLevelType w:val="multilevel"/>
    <w:tmpl w:val="F208D6B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09208B4"/>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6E3B2BE6"/>
    <w:multiLevelType w:val="multilevel"/>
    <w:tmpl w:val="0DD61F40"/>
    <w:lvl w:ilvl="0">
      <w:start w:val="1"/>
      <w:numFmt w:val="decimal"/>
      <w:lvlText w:val="%1."/>
      <w:lvlJc w:val="left"/>
      <w:pPr>
        <w:tabs>
          <w:tab w:val="num" w:pos="900"/>
        </w:tabs>
        <w:ind w:left="900" w:hanging="360"/>
      </w:pPr>
    </w:lvl>
    <w:lvl w:ilvl="1">
      <w:start w:val="1"/>
      <w:numFmt w:val="lowerLetter"/>
      <w:lvlText w:val="%2."/>
      <w:lvlJc w:val="left"/>
      <w:pPr>
        <w:tabs>
          <w:tab w:val="num" w:pos="1260"/>
        </w:tabs>
        <w:ind w:left="1260" w:hanging="360"/>
      </w:pPr>
      <w:rPr>
        <w:rFonts w:hint="default"/>
      </w:r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744D035C"/>
    <w:multiLevelType w:val="hybridMultilevel"/>
    <w:tmpl w:val="DB38A930"/>
    <w:lvl w:ilvl="0" w:tplc="DAA21D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B81384"/>
    <w:multiLevelType w:val="hybridMultilevel"/>
    <w:tmpl w:val="E042CFF8"/>
    <w:lvl w:ilvl="0" w:tplc="79482194">
      <w:start w:val="3"/>
      <w:numFmt w:val="decimal"/>
      <w:lvlText w:val="%1."/>
      <w:lvlJc w:val="left"/>
      <w:pPr>
        <w:tabs>
          <w:tab w:val="num" w:pos="360"/>
        </w:tabs>
        <w:ind w:left="360" w:hanging="360"/>
      </w:pPr>
      <w:rPr>
        <w:rFonts w:hint="default"/>
      </w:rPr>
    </w:lvl>
    <w:lvl w:ilvl="1" w:tplc="0DDC21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85C32DD"/>
    <w:multiLevelType w:val="hybridMultilevel"/>
    <w:tmpl w:val="FCD2B8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0"/>
  </w:num>
  <w:num w:numId="4">
    <w:abstractNumId w:val="3"/>
  </w:num>
  <w:num w:numId="5">
    <w:abstractNumId w:val="9"/>
  </w:num>
  <w:num w:numId="6">
    <w:abstractNumId w:val="17"/>
  </w:num>
  <w:num w:numId="7">
    <w:abstractNumId w:val="8"/>
  </w:num>
  <w:num w:numId="8">
    <w:abstractNumId w:val="4"/>
  </w:num>
  <w:num w:numId="9">
    <w:abstractNumId w:val="13"/>
  </w:num>
  <w:num w:numId="10">
    <w:abstractNumId w:val="7"/>
  </w:num>
  <w:num w:numId="11">
    <w:abstractNumId w:val="1"/>
  </w:num>
  <w:num w:numId="12">
    <w:abstractNumId w:val="15"/>
  </w:num>
  <w:num w:numId="13">
    <w:abstractNumId w:val="12"/>
  </w:num>
  <w:num w:numId="14">
    <w:abstractNumId w:val="5"/>
  </w:num>
  <w:num w:numId="15">
    <w:abstractNumId w:val="18"/>
  </w:num>
  <w:num w:numId="16">
    <w:abstractNumId w:val="2"/>
  </w:num>
  <w:num w:numId="17">
    <w:abstractNumId w:val="0"/>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1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F8"/>
    <w:rsid w:val="00006DFC"/>
    <w:rsid w:val="00037530"/>
    <w:rsid w:val="00055B43"/>
    <w:rsid w:val="000A0835"/>
    <w:rsid w:val="000B09E2"/>
    <w:rsid w:val="000B706D"/>
    <w:rsid w:val="000F3E9A"/>
    <w:rsid w:val="00115421"/>
    <w:rsid w:val="00151F23"/>
    <w:rsid w:val="00164B8F"/>
    <w:rsid w:val="00170E08"/>
    <w:rsid w:val="001A41CB"/>
    <w:rsid w:val="001C1FDF"/>
    <w:rsid w:val="001F1120"/>
    <w:rsid w:val="001F7EF7"/>
    <w:rsid w:val="0020213C"/>
    <w:rsid w:val="00203EED"/>
    <w:rsid w:val="002240AE"/>
    <w:rsid w:val="002458B7"/>
    <w:rsid w:val="00263E0E"/>
    <w:rsid w:val="00297BBB"/>
    <w:rsid w:val="002A5C85"/>
    <w:rsid w:val="002D2CAA"/>
    <w:rsid w:val="002D2F3E"/>
    <w:rsid w:val="002F1E2F"/>
    <w:rsid w:val="002F273A"/>
    <w:rsid w:val="002F7FCC"/>
    <w:rsid w:val="00331435"/>
    <w:rsid w:val="00342D82"/>
    <w:rsid w:val="003456FB"/>
    <w:rsid w:val="0035067D"/>
    <w:rsid w:val="003726C2"/>
    <w:rsid w:val="0038183E"/>
    <w:rsid w:val="00390373"/>
    <w:rsid w:val="00397148"/>
    <w:rsid w:val="003B2365"/>
    <w:rsid w:val="003C6615"/>
    <w:rsid w:val="003C734D"/>
    <w:rsid w:val="003D4B09"/>
    <w:rsid w:val="00402211"/>
    <w:rsid w:val="004102F5"/>
    <w:rsid w:val="0042227B"/>
    <w:rsid w:val="00426BD9"/>
    <w:rsid w:val="00431E42"/>
    <w:rsid w:val="004929A2"/>
    <w:rsid w:val="0049317A"/>
    <w:rsid w:val="004A1B2F"/>
    <w:rsid w:val="004C1D12"/>
    <w:rsid w:val="004C1F78"/>
    <w:rsid w:val="004E4469"/>
    <w:rsid w:val="00525E58"/>
    <w:rsid w:val="00536D27"/>
    <w:rsid w:val="0054333D"/>
    <w:rsid w:val="00551F15"/>
    <w:rsid w:val="00582CDA"/>
    <w:rsid w:val="00586EDE"/>
    <w:rsid w:val="00590D1A"/>
    <w:rsid w:val="005A4ACD"/>
    <w:rsid w:val="005B7406"/>
    <w:rsid w:val="005C5446"/>
    <w:rsid w:val="005D3DF9"/>
    <w:rsid w:val="005E01D3"/>
    <w:rsid w:val="005E073C"/>
    <w:rsid w:val="00614A67"/>
    <w:rsid w:val="00614AD6"/>
    <w:rsid w:val="00615928"/>
    <w:rsid w:val="00623FCB"/>
    <w:rsid w:val="00635FA3"/>
    <w:rsid w:val="00651A78"/>
    <w:rsid w:val="006A46AD"/>
    <w:rsid w:val="006D370A"/>
    <w:rsid w:val="006F75E3"/>
    <w:rsid w:val="0070497C"/>
    <w:rsid w:val="00714AF4"/>
    <w:rsid w:val="00715895"/>
    <w:rsid w:val="00731E84"/>
    <w:rsid w:val="00794221"/>
    <w:rsid w:val="007C23F8"/>
    <w:rsid w:val="007D466D"/>
    <w:rsid w:val="007F293D"/>
    <w:rsid w:val="00800E4F"/>
    <w:rsid w:val="008044A8"/>
    <w:rsid w:val="00837382"/>
    <w:rsid w:val="0084376B"/>
    <w:rsid w:val="0086582A"/>
    <w:rsid w:val="008712D1"/>
    <w:rsid w:val="00886081"/>
    <w:rsid w:val="008B6F2D"/>
    <w:rsid w:val="008C500B"/>
    <w:rsid w:val="008D4E44"/>
    <w:rsid w:val="008E7FCC"/>
    <w:rsid w:val="00911BC5"/>
    <w:rsid w:val="009313A1"/>
    <w:rsid w:val="00934A5F"/>
    <w:rsid w:val="009909EA"/>
    <w:rsid w:val="009E0950"/>
    <w:rsid w:val="00A2463A"/>
    <w:rsid w:val="00A353FA"/>
    <w:rsid w:val="00A60EA1"/>
    <w:rsid w:val="00A76611"/>
    <w:rsid w:val="00A93FDE"/>
    <w:rsid w:val="00AA2D4B"/>
    <w:rsid w:val="00AC6F8F"/>
    <w:rsid w:val="00AC7F21"/>
    <w:rsid w:val="00B00894"/>
    <w:rsid w:val="00B0143D"/>
    <w:rsid w:val="00B04BBD"/>
    <w:rsid w:val="00B3107D"/>
    <w:rsid w:val="00B54E1F"/>
    <w:rsid w:val="00B561EB"/>
    <w:rsid w:val="00B731A7"/>
    <w:rsid w:val="00B7723D"/>
    <w:rsid w:val="00B91A22"/>
    <w:rsid w:val="00B9465E"/>
    <w:rsid w:val="00BA4212"/>
    <w:rsid w:val="00BB5D6E"/>
    <w:rsid w:val="00BC5033"/>
    <w:rsid w:val="00BC7C1A"/>
    <w:rsid w:val="00BD3A44"/>
    <w:rsid w:val="00BE6D08"/>
    <w:rsid w:val="00C01892"/>
    <w:rsid w:val="00C535BF"/>
    <w:rsid w:val="00C62134"/>
    <w:rsid w:val="00C6397F"/>
    <w:rsid w:val="00C6435A"/>
    <w:rsid w:val="00C64AE1"/>
    <w:rsid w:val="00C7098F"/>
    <w:rsid w:val="00CA68EA"/>
    <w:rsid w:val="00CD2D98"/>
    <w:rsid w:val="00CD2FF9"/>
    <w:rsid w:val="00CD5FD2"/>
    <w:rsid w:val="00CE6656"/>
    <w:rsid w:val="00CE7F21"/>
    <w:rsid w:val="00CF0BE6"/>
    <w:rsid w:val="00D030EA"/>
    <w:rsid w:val="00D21BFF"/>
    <w:rsid w:val="00D53BA2"/>
    <w:rsid w:val="00D74861"/>
    <w:rsid w:val="00D77507"/>
    <w:rsid w:val="00D80999"/>
    <w:rsid w:val="00D93025"/>
    <w:rsid w:val="00DB24A4"/>
    <w:rsid w:val="00DF60A1"/>
    <w:rsid w:val="00E01DF8"/>
    <w:rsid w:val="00E11021"/>
    <w:rsid w:val="00E21757"/>
    <w:rsid w:val="00E2486D"/>
    <w:rsid w:val="00E26FB2"/>
    <w:rsid w:val="00E32EAB"/>
    <w:rsid w:val="00E53FD7"/>
    <w:rsid w:val="00E62F8E"/>
    <w:rsid w:val="00E731CF"/>
    <w:rsid w:val="00E855AD"/>
    <w:rsid w:val="00EA63BA"/>
    <w:rsid w:val="00EB67CB"/>
    <w:rsid w:val="00EC1014"/>
    <w:rsid w:val="00EC21EF"/>
    <w:rsid w:val="00EC7DEC"/>
    <w:rsid w:val="00ED084C"/>
    <w:rsid w:val="00EE3AC5"/>
    <w:rsid w:val="00F0301C"/>
    <w:rsid w:val="00F232A4"/>
    <w:rsid w:val="00F24A4D"/>
    <w:rsid w:val="00F522C3"/>
    <w:rsid w:val="00F8609E"/>
    <w:rsid w:val="00FA567E"/>
    <w:rsid w:val="00FD1824"/>
    <w:rsid w:val="00FF29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44C61"/>
  <w15:docId w15:val="{F9C7132C-7427-4816-AFF6-F6527F18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611"/>
    <w:rPr>
      <w:sz w:val="22"/>
    </w:rPr>
  </w:style>
  <w:style w:type="paragraph" w:styleId="Heading1">
    <w:name w:val="heading 1"/>
    <w:basedOn w:val="Normal"/>
    <w:next w:val="Normal"/>
    <w:link w:val="Heading1Char"/>
    <w:uiPriority w:val="99"/>
    <w:qFormat/>
    <w:rsid w:val="00A93FDE"/>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iPriority w:val="99"/>
    <w:qFormat/>
    <w:rsid w:val="0039714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A76611"/>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93FDE"/>
    <w:rPr>
      <w:rFonts w:ascii="Cambria" w:eastAsia="SimSun" w:hAnsi="Cambria" w:cs="Times New Roman"/>
      <w:b/>
      <w:bCs/>
      <w:kern w:val="32"/>
      <w:sz w:val="32"/>
    </w:rPr>
  </w:style>
  <w:style w:type="character" w:customStyle="1" w:styleId="Heading2Char">
    <w:name w:val="Heading 2 Char"/>
    <w:basedOn w:val="DefaultParagraphFont"/>
    <w:link w:val="Heading2"/>
    <w:uiPriority w:val="99"/>
    <w:rsid w:val="00397148"/>
    <w:rPr>
      <w:rFonts w:ascii="Cambria" w:hAnsi="Cambria" w:cs="Times New Roman"/>
      <w:b/>
      <w:bCs/>
      <w:i/>
      <w:iCs/>
      <w:sz w:val="28"/>
    </w:rPr>
  </w:style>
  <w:style w:type="character" w:customStyle="1" w:styleId="Heading3Char">
    <w:name w:val="Heading 3 Char"/>
    <w:basedOn w:val="DefaultParagraphFont"/>
    <w:link w:val="Heading3"/>
    <w:uiPriority w:val="99"/>
    <w:rsid w:val="00263E0E"/>
    <w:rPr>
      <w:rFonts w:cs="Times New Roman"/>
      <w:b/>
      <w:sz w:val="22"/>
    </w:rPr>
  </w:style>
  <w:style w:type="paragraph" w:styleId="Header">
    <w:name w:val="header"/>
    <w:basedOn w:val="Normal"/>
    <w:link w:val="HeaderChar"/>
    <w:uiPriority w:val="99"/>
    <w:rsid w:val="00F0301C"/>
    <w:pPr>
      <w:tabs>
        <w:tab w:val="center" w:pos="4320"/>
        <w:tab w:val="right" w:pos="8640"/>
      </w:tabs>
    </w:pPr>
  </w:style>
  <w:style w:type="character" w:customStyle="1" w:styleId="HeaderChar">
    <w:name w:val="Header Char"/>
    <w:basedOn w:val="DefaultParagraphFont"/>
    <w:link w:val="Header"/>
    <w:uiPriority w:val="99"/>
    <w:semiHidden/>
    <w:rPr>
      <w:rFonts w:cs="Times New Roman"/>
      <w:sz w:val="22"/>
    </w:rPr>
  </w:style>
  <w:style w:type="paragraph" w:styleId="Footer">
    <w:name w:val="footer"/>
    <w:basedOn w:val="Normal"/>
    <w:link w:val="FooterChar"/>
    <w:uiPriority w:val="99"/>
    <w:semiHidden/>
    <w:rsid w:val="00F0301C"/>
    <w:pPr>
      <w:tabs>
        <w:tab w:val="center" w:pos="4320"/>
        <w:tab w:val="right" w:pos="8640"/>
      </w:tabs>
    </w:pPr>
  </w:style>
  <w:style w:type="character" w:customStyle="1" w:styleId="FooterChar">
    <w:name w:val="Footer Char"/>
    <w:basedOn w:val="DefaultParagraphFont"/>
    <w:link w:val="Footer"/>
    <w:uiPriority w:val="99"/>
    <w:semiHidden/>
    <w:rPr>
      <w:rFonts w:cs="Times New Roman"/>
      <w:sz w:val="22"/>
    </w:rPr>
  </w:style>
  <w:style w:type="paragraph" w:styleId="FootnoteText">
    <w:name w:val="footnote text"/>
    <w:basedOn w:val="Normal"/>
    <w:link w:val="FootnoteTextChar"/>
    <w:uiPriority w:val="99"/>
    <w:semiHidden/>
    <w:rsid w:val="00CD2FF9"/>
    <w:rPr>
      <w:sz w:val="20"/>
    </w:rPr>
  </w:style>
  <w:style w:type="character" w:customStyle="1" w:styleId="FootnoteTextChar">
    <w:name w:val="Footnote Text Char"/>
    <w:basedOn w:val="DefaultParagraphFont"/>
    <w:link w:val="FootnoteText"/>
    <w:uiPriority w:val="99"/>
    <w:semiHidden/>
    <w:rPr>
      <w:rFonts w:cs="Times New Roman"/>
      <w:sz w:val="24"/>
    </w:rPr>
  </w:style>
  <w:style w:type="character" w:styleId="Hyperlink">
    <w:name w:val="Hyperlink"/>
    <w:basedOn w:val="DefaultParagraphFont"/>
    <w:uiPriority w:val="99"/>
    <w:rsid w:val="00A93FDE"/>
    <w:rPr>
      <w:rFonts w:cs="Times New Roman"/>
      <w:color w:val="0000FF"/>
      <w:u w:val="single"/>
    </w:rPr>
  </w:style>
  <w:style w:type="paragraph" w:styleId="BodyText2">
    <w:name w:val="Body Text 2"/>
    <w:basedOn w:val="Normal"/>
    <w:link w:val="BodyText2Char"/>
    <w:uiPriority w:val="99"/>
    <w:rsid w:val="00A93FDE"/>
    <w:rPr>
      <w:sz w:val="24"/>
      <w:szCs w:val="24"/>
    </w:rPr>
  </w:style>
  <w:style w:type="character" w:customStyle="1" w:styleId="BodyText2Char">
    <w:name w:val="Body Text 2 Char"/>
    <w:basedOn w:val="DefaultParagraphFont"/>
    <w:link w:val="BodyText2"/>
    <w:uiPriority w:val="99"/>
    <w:rsid w:val="00A93FDE"/>
    <w:rPr>
      <w:rFonts w:cs="Times New Roman"/>
      <w:sz w:val="24"/>
    </w:rPr>
  </w:style>
  <w:style w:type="character" w:styleId="FootnoteReference">
    <w:name w:val="footnote reference"/>
    <w:basedOn w:val="DefaultParagraphFont"/>
    <w:uiPriority w:val="99"/>
    <w:semiHidden/>
    <w:rsid w:val="00731E84"/>
    <w:rPr>
      <w:rFonts w:cs="Times New Roman"/>
      <w:vertAlign w:val="superscript"/>
    </w:rPr>
  </w:style>
  <w:style w:type="paragraph" w:styleId="BodyTextIndent">
    <w:name w:val="Body Text Indent"/>
    <w:basedOn w:val="Normal"/>
    <w:link w:val="BodyTextIndentChar"/>
    <w:uiPriority w:val="99"/>
    <w:rsid w:val="002D2F3E"/>
    <w:pPr>
      <w:spacing w:after="120"/>
      <w:ind w:left="360"/>
    </w:pPr>
  </w:style>
  <w:style w:type="character" w:customStyle="1" w:styleId="BodyTextIndentChar">
    <w:name w:val="Body Text Indent Char"/>
    <w:basedOn w:val="DefaultParagraphFont"/>
    <w:link w:val="BodyTextIndent"/>
    <w:uiPriority w:val="99"/>
    <w:semiHidden/>
    <w:rsid w:val="00101694"/>
    <w:rPr>
      <w:sz w:val="22"/>
    </w:rPr>
  </w:style>
  <w:style w:type="paragraph" w:styleId="ListParagraph">
    <w:name w:val="List Paragraph"/>
    <w:basedOn w:val="Normal"/>
    <w:uiPriority w:val="34"/>
    <w:qFormat/>
    <w:rsid w:val="00FD1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University of Illinois College of Commerce and Business Administration</vt:lpstr>
    </vt:vector>
  </TitlesOfParts>
  <Company>University of Illinois</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Illinois College of Commerce and Business Administration</dc:title>
  <dc:creator>Martin Widdicks</dc:creator>
  <cp:lastModifiedBy>Widdicks, Martin</cp:lastModifiedBy>
  <cp:revision>3</cp:revision>
  <cp:lastPrinted>2014-01-27T17:42:00Z</cp:lastPrinted>
  <dcterms:created xsi:type="dcterms:W3CDTF">2018-02-06T18:24:00Z</dcterms:created>
  <dcterms:modified xsi:type="dcterms:W3CDTF">2018-02-06T20:04:00Z</dcterms:modified>
</cp:coreProperties>
</file>