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65523C">
      <w:pPr>
        <w:jc w:val="center"/>
        <w:rPr>
          <w:rFonts w:hint="eastAsia"/>
          <w:b/>
          <w:bCs/>
          <w:sz w:val="44"/>
          <w:szCs w:val="44"/>
          <w:vertAlign w:val="baseline"/>
          <w:lang w:val="en-US" w:eastAsia="zh-CN"/>
        </w:rPr>
      </w:pPr>
    </w:p>
    <w:p w14:paraId="515AD9CD">
      <w:pPr>
        <w:jc w:val="center"/>
        <w:rPr>
          <w:rFonts w:hint="eastAsia"/>
          <w:b/>
          <w:bCs/>
          <w:sz w:val="44"/>
          <w:szCs w:val="44"/>
          <w:vertAlign w:val="baseline"/>
          <w:lang w:val="en-US" w:eastAsia="zh-CN"/>
        </w:rPr>
      </w:pPr>
      <w:bookmarkStart w:id="0" w:name="_GoBack"/>
      <w:bookmarkEnd w:id="0"/>
      <w:r>
        <w:rPr>
          <w:rFonts w:hint="eastAsia"/>
          <w:b/>
          <w:bCs/>
          <w:sz w:val="44"/>
          <w:szCs w:val="44"/>
          <w:vertAlign w:val="baseline"/>
          <w:lang w:val="en-US" w:eastAsia="zh-CN"/>
        </w:rPr>
        <w:t>展厅使用申请单</w:t>
      </w:r>
    </w:p>
    <w:p w14:paraId="184B38E9">
      <w:pPr>
        <w:jc w:val="center"/>
        <w:rPr>
          <w:rFonts w:hint="eastAsia"/>
          <w:b/>
          <w:bCs/>
          <w:sz w:val="44"/>
          <w:szCs w:val="44"/>
          <w:vertAlign w:val="baseline"/>
          <w:lang w:val="en-US" w:eastAsia="zh-CN"/>
        </w:rPr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1B2450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1094" w:hRule="atLeast"/>
        </w:trPr>
        <w:tc>
          <w:tcPr>
            <w:tcW w:w="2130" w:type="dxa"/>
            <w:vAlign w:val="center"/>
          </w:tcPr>
          <w:p w14:paraId="3FE49021"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会议主题</w:t>
            </w:r>
          </w:p>
        </w:tc>
        <w:tc>
          <w:tcPr>
            <w:tcW w:w="6392" w:type="dxa"/>
            <w:gridSpan w:val="3"/>
            <w:vAlign w:val="center"/>
          </w:tcPr>
          <w:p w14:paraId="1DEAC174">
            <w:pPr>
              <w:jc w:val="center"/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</w:p>
        </w:tc>
      </w:tr>
      <w:tr w14:paraId="4A9942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1814" w:hRule="atLeast"/>
        </w:trPr>
        <w:tc>
          <w:tcPr>
            <w:tcW w:w="2130" w:type="dxa"/>
            <w:vAlign w:val="center"/>
          </w:tcPr>
          <w:p w14:paraId="730CAEC1"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简要议程</w:t>
            </w:r>
          </w:p>
        </w:tc>
        <w:tc>
          <w:tcPr>
            <w:tcW w:w="6392" w:type="dxa"/>
            <w:gridSpan w:val="3"/>
            <w:vAlign w:val="center"/>
          </w:tcPr>
          <w:p w14:paraId="25A42C3F">
            <w:pPr>
              <w:jc w:val="center"/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</w:p>
        </w:tc>
      </w:tr>
      <w:tr w14:paraId="32F6EA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  <w:vAlign w:val="center"/>
          </w:tcPr>
          <w:p w14:paraId="1255A690"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使用时间</w:t>
            </w:r>
          </w:p>
        </w:tc>
        <w:tc>
          <w:tcPr>
            <w:tcW w:w="6392" w:type="dxa"/>
            <w:gridSpan w:val="3"/>
            <w:vAlign w:val="center"/>
          </w:tcPr>
          <w:p w14:paraId="2763EA0F"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年    月    日</w:t>
            </w:r>
          </w:p>
        </w:tc>
      </w:tr>
      <w:tr w14:paraId="05BB45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1491" w:hRule="atLeast"/>
        </w:trPr>
        <w:tc>
          <w:tcPr>
            <w:tcW w:w="2130" w:type="dxa"/>
            <w:vAlign w:val="center"/>
          </w:tcPr>
          <w:p w14:paraId="047B8DFC">
            <w:pPr>
              <w:jc w:val="center"/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来访单位及</w:t>
            </w:r>
          </w:p>
          <w:p w14:paraId="1ED201D7"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人员数量</w:t>
            </w:r>
          </w:p>
        </w:tc>
        <w:tc>
          <w:tcPr>
            <w:tcW w:w="2130" w:type="dxa"/>
            <w:vAlign w:val="center"/>
          </w:tcPr>
          <w:p w14:paraId="49BE37E3">
            <w:pPr>
              <w:jc w:val="center"/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2131" w:type="dxa"/>
            <w:vAlign w:val="center"/>
          </w:tcPr>
          <w:p w14:paraId="0ECDD6B8"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所属行业</w:t>
            </w:r>
          </w:p>
        </w:tc>
        <w:tc>
          <w:tcPr>
            <w:tcW w:w="2131" w:type="dxa"/>
            <w:vAlign w:val="center"/>
          </w:tcPr>
          <w:p w14:paraId="53EB4B5F">
            <w:pPr>
              <w:jc w:val="center"/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</w:p>
        </w:tc>
      </w:tr>
      <w:tr w14:paraId="17CC62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884" w:hRule="atLeast"/>
        </w:trPr>
        <w:tc>
          <w:tcPr>
            <w:tcW w:w="2130" w:type="dxa"/>
            <w:vAlign w:val="center"/>
          </w:tcPr>
          <w:p w14:paraId="17198EF9"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最高陪同领导</w:t>
            </w:r>
          </w:p>
        </w:tc>
        <w:tc>
          <w:tcPr>
            <w:tcW w:w="6392" w:type="dxa"/>
            <w:gridSpan w:val="3"/>
            <w:vAlign w:val="center"/>
          </w:tcPr>
          <w:p w14:paraId="7E3F7D65">
            <w:pPr>
              <w:jc w:val="left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方正仿宋_GBK" w:hAnsi="方正仿宋_GBK" w:eastAsia="方正仿宋_GBK" w:cs="方正仿宋_GBK"/>
                <w:sz w:val="28"/>
                <w:szCs w:val="36"/>
                <w:vertAlign w:val="baseline"/>
              </w:rPr>
              <w:sym w:font="Wingdings" w:char="00A8"/>
            </w:r>
            <w:r>
              <w:rPr>
                <w:rFonts w:hint="eastAsia" w:ascii="方正仿宋_GBK" w:hAnsi="方正仿宋_GBK" w:eastAsia="方正仿宋_GBK" w:cs="方正仿宋_GBK"/>
                <w:sz w:val="28"/>
                <w:szCs w:val="36"/>
                <w:vertAlign w:val="baseline"/>
                <w:lang w:val="en-US" w:eastAsia="zh-CN"/>
              </w:rPr>
              <w:t xml:space="preserve">总经理  </w:t>
            </w:r>
            <w:r>
              <w:rPr>
                <w:rFonts w:hint="eastAsia" w:ascii="方正仿宋_GBK" w:hAnsi="方正仿宋_GBK" w:eastAsia="方正仿宋_GBK" w:cs="方正仿宋_GBK"/>
                <w:sz w:val="28"/>
                <w:szCs w:val="36"/>
                <w:vertAlign w:val="baseline"/>
              </w:rPr>
              <w:sym w:font="Wingdings" w:char="00A8"/>
            </w:r>
            <w:r>
              <w:rPr>
                <w:rFonts w:hint="eastAsia" w:ascii="方正仿宋_GBK" w:hAnsi="方正仿宋_GBK" w:eastAsia="方正仿宋_GBK" w:cs="方正仿宋_GBK"/>
                <w:sz w:val="28"/>
                <w:szCs w:val="36"/>
                <w:vertAlign w:val="baseline"/>
                <w:lang w:val="en-US" w:eastAsia="zh-CN"/>
              </w:rPr>
              <w:t xml:space="preserve">分管副总  </w:t>
            </w:r>
            <w:r>
              <w:rPr>
                <w:rFonts w:hint="eastAsia" w:ascii="方正仿宋_GBK" w:hAnsi="方正仿宋_GBK" w:eastAsia="方正仿宋_GBK" w:cs="方正仿宋_GBK"/>
                <w:sz w:val="28"/>
                <w:szCs w:val="36"/>
                <w:vertAlign w:val="baseline"/>
              </w:rPr>
              <w:sym w:font="Wingdings" w:char="00A8"/>
            </w:r>
            <w:r>
              <w:rPr>
                <w:rFonts w:hint="eastAsia" w:ascii="方正仿宋_GBK" w:hAnsi="方正仿宋_GBK" w:eastAsia="方正仿宋_GBK" w:cs="方正仿宋_GBK"/>
                <w:sz w:val="28"/>
                <w:szCs w:val="36"/>
                <w:vertAlign w:val="baseline"/>
                <w:lang w:val="en-US" w:eastAsia="zh-CN"/>
              </w:rPr>
              <w:t>其他</w:t>
            </w:r>
            <w:r>
              <w:rPr>
                <w:rFonts w:hint="eastAsia" w:ascii="方正仿宋_GBK" w:hAnsi="方正仿宋_GBK" w:eastAsia="方正仿宋_GBK" w:cs="方正仿宋_GBK"/>
                <w:sz w:val="28"/>
                <w:szCs w:val="36"/>
                <w:u w:val="single"/>
                <w:vertAlign w:val="baseline"/>
                <w:lang w:val="en-US" w:eastAsia="zh-CN"/>
              </w:rPr>
              <w:t xml:space="preserve">         </w:t>
            </w:r>
          </w:p>
        </w:tc>
      </w:tr>
      <w:tr w14:paraId="1369E4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1138" w:hRule="atLeast"/>
        </w:trPr>
        <w:tc>
          <w:tcPr>
            <w:tcW w:w="2130" w:type="dxa"/>
            <w:vAlign w:val="center"/>
          </w:tcPr>
          <w:p w14:paraId="5ED71675"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申请人</w:t>
            </w:r>
          </w:p>
        </w:tc>
        <w:tc>
          <w:tcPr>
            <w:tcW w:w="2130" w:type="dxa"/>
            <w:vAlign w:val="center"/>
          </w:tcPr>
          <w:p w14:paraId="12482A35">
            <w:pPr>
              <w:jc w:val="center"/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2131" w:type="dxa"/>
            <w:vAlign w:val="center"/>
          </w:tcPr>
          <w:p w14:paraId="57F1BB5F"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申请部门</w:t>
            </w:r>
          </w:p>
        </w:tc>
        <w:tc>
          <w:tcPr>
            <w:tcW w:w="2131" w:type="dxa"/>
            <w:vAlign w:val="center"/>
          </w:tcPr>
          <w:p w14:paraId="3BB7F2F7">
            <w:pPr>
              <w:jc w:val="center"/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</w:p>
        </w:tc>
      </w:tr>
      <w:tr w14:paraId="410E54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  <w:vAlign w:val="center"/>
          </w:tcPr>
          <w:p w14:paraId="7692734F">
            <w:pPr>
              <w:jc w:val="center"/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申请部门</w:t>
            </w:r>
          </w:p>
          <w:p w14:paraId="68EDE388"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领导审批</w:t>
            </w:r>
          </w:p>
        </w:tc>
        <w:tc>
          <w:tcPr>
            <w:tcW w:w="2130" w:type="dxa"/>
            <w:vAlign w:val="center"/>
          </w:tcPr>
          <w:p w14:paraId="7B436ED4">
            <w:pPr>
              <w:jc w:val="center"/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2131" w:type="dxa"/>
            <w:vAlign w:val="center"/>
          </w:tcPr>
          <w:p w14:paraId="0F10DC52">
            <w:pPr>
              <w:jc w:val="center"/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展厅主管</w:t>
            </w:r>
          </w:p>
          <w:p w14:paraId="18CFD898"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领导审批</w:t>
            </w:r>
          </w:p>
        </w:tc>
        <w:tc>
          <w:tcPr>
            <w:tcW w:w="2131" w:type="dxa"/>
            <w:vAlign w:val="center"/>
          </w:tcPr>
          <w:p w14:paraId="3AEE49DA">
            <w:pPr>
              <w:jc w:val="center"/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</w:p>
        </w:tc>
      </w:tr>
      <w:tr w14:paraId="439940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997" w:hRule="atLeast"/>
        </w:trPr>
        <w:tc>
          <w:tcPr>
            <w:tcW w:w="2130" w:type="dxa"/>
            <w:vAlign w:val="center"/>
          </w:tcPr>
          <w:p w14:paraId="34A42087"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归还签字</w:t>
            </w:r>
          </w:p>
        </w:tc>
        <w:tc>
          <w:tcPr>
            <w:tcW w:w="2130" w:type="dxa"/>
            <w:vAlign w:val="center"/>
          </w:tcPr>
          <w:p w14:paraId="4E1BC0E3">
            <w:pPr>
              <w:jc w:val="center"/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2131" w:type="dxa"/>
            <w:vAlign w:val="center"/>
          </w:tcPr>
          <w:p w14:paraId="7FD9324A"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归还时间</w:t>
            </w:r>
          </w:p>
        </w:tc>
        <w:tc>
          <w:tcPr>
            <w:tcW w:w="2131" w:type="dxa"/>
            <w:vAlign w:val="center"/>
          </w:tcPr>
          <w:p w14:paraId="4D22B65A">
            <w:pPr>
              <w:jc w:val="center"/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</w:p>
        </w:tc>
      </w:tr>
    </w:tbl>
    <w:p w14:paraId="61534AD1">
      <w:pPr>
        <w:jc w:val="both"/>
        <w:rPr>
          <w:rFonts w:hint="default"/>
          <w:b/>
          <w:bCs/>
          <w:sz w:val="44"/>
          <w:szCs w:val="44"/>
          <w:vertAlign w:val="baseline"/>
          <w:lang w:val="en-US" w:eastAsia="zh-CN"/>
        </w:rPr>
      </w:pPr>
    </w:p>
    <w:p w14:paraId="45926F0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为保证会议正常运行，会议使用前请阅读以下注意事项。</w:t>
      </w:r>
    </w:p>
    <w:p w14:paraId="039991F3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根据展厅管理办法，提前一天通知展厅负责人及部门领导相关会议要求。</w:t>
      </w:r>
    </w:p>
    <w:p w14:paraId="302F85BA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现场来宾桌牌提前一天通知展厅负责人进行打印或自行打印，由申请人调整座次。</w:t>
      </w:r>
    </w:p>
    <w:p w14:paraId="56695866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责任人明确当场会议工作人员，如桌椅摆放、茶水服务、合影台搬运、拍照人员等。</w:t>
      </w:r>
    </w:p>
    <w:p w14:paraId="1E6AF20D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展厅仅提供茶水，如需瓶装水请自行准备。</w:t>
      </w:r>
    </w:p>
    <w:p w14:paraId="617D75BF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会议结束后请协助展厅恢复原状，如使用茶杯请清洗好放入茶柜等。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仿宋_GBK">
    <w:panose1 w:val="03000509000000000000"/>
    <w:charset w:val="86"/>
    <w:family w:val="auto"/>
    <w:pitch w:val="default"/>
    <w:sig w:usb0="00000001" w:usb1="080E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E05B84F"/>
    <w:multiLevelType w:val="singleLevel"/>
    <w:tmpl w:val="EE05B84F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586CAD"/>
    <w:rsid w:val="699C0B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288</Words>
  <Characters>288</Characters>
  <Lines>0</Lines>
  <Paragraphs>0</Paragraphs>
  <TotalTime>9</TotalTime>
  <ScaleCrop>false</ScaleCrop>
  <LinksUpToDate>false</LinksUpToDate>
  <CharactersWithSpaces>288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2025-06-03T01:08:00Z</dcterms:created>
  <dc:creator>荣耀</dc:creator>
  <cp:lastModifiedBy>梓诗</cp:lastModifiedBy>
  <dcterms:modified xsi:type="dcterms:W3CDTF">2025-06-03T06:32:42Z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KSOTemplateDocerSaveRecord">
    <vt:lpwstr>eyJoZGlkIjoiZmNkMDkyZTIzNThhYzczZDNiYzk4YzZkYzA2ZWM4MzIiLCJ1c2VySWQiOiI0MDU2OTgyMzkifQ==</vt:lpwstr>
  </property>
  <property fmtid="{D5CDD505-2E9C-101B-9397-08002B2CF9AE}" pid="4" name="ICV">
    <vt:lpwstr>8D260930F6654674967CC4ABCC7C548D_12</vt:lpwstr>
  </property>
</Properties>
</file>