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a7qxbtewftn" w:id="0"/>
      <w:bookmarkEnd w:id="0"/>
      <w:r w:rsidDel="00000000" w:rsidR="00000000" w:rsidRPr="00000000">
        <w:rPr>
          <w:rtl w:val="0"/>
        </w:rPr>
        <w:t xml:space="preserve">Crown Movers Design System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as a senior brand designer, conversion-focused web designer, and design-systems architect.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complete visual design system for the redesign of Crown Movers, a professional moving company serving Montreal and surrounding markets.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Reference website: crownmovers.ca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Start by inspecting the live website and identifying: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official Crown Movers logo and recognizable brand assets.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 existing orange, amber, black, and white brand language.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 company’s actual moving services.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Verified trust signals, reviews, statistics, affiliations, and differentiators.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 existing English and French website structure.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 types of real team, truck, customer, furniture-protection, packing, and moving photography available.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Existing conversion elements such as quote requests, phone calls, moving estimates, and cost calculators.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not redesign or replace the Crown Movers logo. Preserve the official crown symbol, wordmark proportions, and recognizable orange-to-amber treatment. Establish rules for using the official light and dark logo versions. Do not invent a new crown icon or redraw the wordmark unless an official vector file is supplied.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yy26nqhwz8t" w:id="1"/>
      <w:bookmarkEnd w:id="1"/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premium, authoritative, conversion-focused design system that makes Crown Movers look like the most organized, dependable, and professionally operated moving company in Montreal.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visual experience should communicate: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Calm control during a stressful event.</w:t>
        <w:br w:type="textWrapping"/>
        <w:t xml:space="preserve">Professional crews and disciplined operations.</w:t>
        <w:br w:type="textWrapping"/>
        <w:t xml:space="preserve">Careful handling of customers’ belongings.</w:t>
        <w:br w:type="textWrapping"/>
        <w:t xml:space="preserve">Transparent communication.</w:t>
        <w:br w:type="textWrapping"/>
        <w:t xml:space="preserve">Local Montreal experience.</w:t>
        <w:br w:type="textWrapping"/>
        <w:t xml:space="preserve">Friendly but serious customer service.</w:t>
        <w:br w:type="textWrapping"/>
        <w:t xml:space="preserve">Premium quality without feeling inaccessible or overpriced.</w:t>
        <w:br w:type="textWrapping"/>
        <w:t xml:space="preserve">A company with real trucks, real employees, real processes, and real local authority.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design must not resemble a generic moving-company WordPress template.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opybbzgrfm" w:id="2"/>
      <w:bookmarkEnd w:id="2"/>
      <w:r w:rsidDel="00000000" w:rsidR="00000000" w:rsidRPr="00000000">
        <w:rPr>
          <w:rtl w:val="0"/>
        </w:rPr>
        <w:t xml:space="preserve">CORE CREATIVE DIRECTION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the concept: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“Moving Day, Handled.”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site should feel structured, decisive, reassuring, and operationally competent.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visual cues inspired by: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angular geometry of the Crown Movers crown mark.</w:t>
        <w:br w:type="textWrapping"/>
        <w:t xml:space="preserve">The horizontal stripes and bold typography used on Crown Movers trucks.</w:t>
        <w:br w:type="textWrapping"/>
        <w:t xml:space="preserve">Moving routes, organized steps, labels, inventory, and logistics.</w:t>
        <w:br w:type="textWrapping"/>
        <w:t xml:space="preserve">Protective moving blankets, clean uniforms, trucks, ramps, boxes, and equipment.</w:t>
        <w:br w:type="textWrapping"/>
        <w:t xml:space="preserve">Montreal architecture and recognizable local environments.</w:t>
        <w:br w:type="textWrapping"/>
        <w:t xml:space="preserve">Clear before, during, and after moving stages.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these motifs subtly. Do not place crown icons everywhere. Do not turn every section into a branded gimmick.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86bx399xur7" w:id="3"/>
      <w:bookmarkEnd w:id="3"/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design should be: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Confident.</w:t>
        <w:br w:type="textWrapping"/>
        <w:t xml:space="preserve">Reliable.</w:t>
        <w:br w:type="textWrapping"/>
        <w:t xml:space="preserve">Organized.</w:t>
        <w:br w:type="textWrapping"/>
        <w:t xml:space="preserve">Direct.</w:t>
        <w:br w:type="textWrapping"/>
        <w:t xml:space="preserve">Experienced.</w:t>
        <w:br w:type="textWrapping"/>
        <w:t xml:space="preserve">Approachable.</w:t>
        <w:br w:type="textWrapping"/>
        <w:t xml:space="preserve">Local.</w:t>
        <w:br w:type="textWrapping"/>
        <w:t xml:space="preserve">Modern.</w:t>
        <w:br w:type="textWrapping"/>
        <w:t xml:space="preserve">Energetic without being loud.</w:t>
        <w:br w:type="textWrapping"/>
        <w:t xml:space="preserve">Premium without pretending to be a luxury fashion brand.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Avoid making the company look: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Cheap.</w:t>
        <w:br w:type="textWrapping"/>
        <w:t xml:space="preserve">Playful or childish.</w:t>
        <w:br w:type="textWrapping"/>
        <w:t xml:space="preserve">Corporate and impersonal.</w:t>
        <w:br w:type="textWrapping"/>
        <w:t xml:space="preserve">Like a technology startup.</w:t>
        <w:br w:type="textWrapping"/>
        <w:t xml:space="preserve">Like a black-and-gold luxury brand.</w:t>
        <w:br w:type="textWrapping"/>
        <w:t xml:space="preserve">Like an emergency contractor.</w:t>
        <w:br w:type="textWrapping"/>
        <w:t xml:space="preserve">Like a generic theme purchased from a template marketplace.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e0ky3jlvtmm" w:id="4"/>
      <w:bookmarkEnd w:id="4"/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the official logo as the source of truth for final color sampling.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Begin with this approximate direction: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Crown Ink:</w:t>
        <w:br w:type="textWrapping"/>
        <w:t xml:space="preserve">Approximately #141518.</w:t>
        <w:br w:type="textWrapping"/>
        <w:t xml:space="preserve">Use for primary text, dark sections, navigation, footer surfaces, and strong secondary buttons.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Crown Orange:</w:t>
        <w:br w:type="textWrapping"/>
        <w:t xml:space="preserve">Approximately #F36A3D.</w:t>
        <w:br w:type="textWrapping"/>
        <w:t xml:space="preserve">Use for important actions, highlighted information, branded lines, selected states, and controlled emphasis.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Crown Amber:</w:t>
        <w:br w:type="textWrapping"/>
        <w:t xml:space="preserve">Approximately #F6A03F.</w:t>
        <w:br w:type="textWrapping"/>
        <w:t xml:space="preserve">Use as a supporting accent and as part of the official crown gradient. Do not use amber for large amounts of body text.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Logo Gradient:</w:t>
        <w:br w:type="textWrapping"/>
        <w:t xml:space="preserve">Approximately #F04836 to #F89D3E.</w:t>
        <w:br w:type="textWrapping"/>
        <w:t xml:space="preserve">Reserve primarily for the official crown mark and occasional restrained brand accents. Do not apply the gradient to every button, card, heading, or background.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Warm Base:</w:t>
        <w:br w:type="textWrapping"/>
        <w:t xml:space="preserve">Approximately #F7F5F1.</w:t>
        <w:br w:type="textWrapping"/>
        <w:t xml:space="preserve">Use as a warm off-white section background to prevent the site from feeling sterile.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White:</w:t>
        <w:br w:type="textWrapping"/>
        <w:t xml:space="preserve">#FFFFFF.</w:t>
        <w:br w:type="textWrapping"/>
        <w:t xml:space="preserve">Use for primary content surfaces and text over sufficiently dark backgrounds.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Body Gray:</w:t>
        <w:br w:type="textWrapping"/>
        <w:t xml:space="preserve">Approximately #5D626A.</w:t>
        <w:br w:type="textWrapping"/>
        <w:t xml:space="preserve">Use for supporting text while maintaining accessible contrast.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Border Gray:</w:t>
        <w:br w:type="textWrapping"/>
        <w:t xml:space="preserve">Approximately #DAD8D3.</w:t>
        <w:br w:type="textWrapping"/>
        <w:t xml:space="preserve">Use for subtle dividers, form borders, card boundaries, and structural separation.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Success:</w:t>
        <w:br w:type="textWrapping"/>
        <w:t xml:space="preserve">Choose an accessible, muted green for completed steps, availability, verified information, and successful form states. It must not compete with Crown Orange.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 not automatically place white text over the logo orange. Test all combinations for WCAG AA contrast. An orange button may use Crown Ink text when that produces better accessibility.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Provide semantic mappings for Automatic CSS: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Primary: Crown Ink.</w:t>
        <w:br w:type="textWrapping"/>
        <w:t xml:space="preserve">Action: Crown Orange.</w:t>
        <w:br w:type="textWrapping"/>
        <w:t xml:space="preserve">Secondary: Crown Amber.</w:t>
        <w:br w:type="textWrapping"/>
        <w:t xml:space="preserve">Base: Warm Base and White.</w:t>
        <w:br w:type="textWrapping"/>
        <w:t xml:space="preserve">Shade: Neutral grays.</w:t>
        <w:br w:type="textWrapping"/>
        <w:t xml:space="preserve">Success: Accessible muted green.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dglus84h38q" w:id="5"/>
      <w:bookmarkEnd w:id="5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no more than two font families.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Recommended direction: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Headings and display typography:</w:t>
        <w:br w:type="textWrapping"/>
        <w:t xml:space="preserve">Archivo.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Body copy, navigation, forms, and interface text:</w:t>
        <w:br w:type="textWrapping"/>
        <w:t xml:space="preserve">Inter.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typography should be solid, highly readable, and slightly industrial without looking mechanical.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a fluid type scale for: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Display headline.</w:t>
        <w:br w:type="textWrapping"/>
        <w:t xml:space="preserve">H1.</w:t>
        <w:br w:type="textWrapping"/>
        <w:t xml:space="preserve">H2.</w:t>
        <w:br w:type="textWrapping"/>
        <w:t xml:space="preserve">H3.</w:t>
        <w:br w:type="textWrapping"/>
        <w:t xml:space="preserve">H4.</w:t>
        <w:br w:type="textWrapping"/>
        <w:t xml:space="preserve">Large introductory text.</w:t>
        <w:br w:type="textWrapping"/>
        <w:t xml:space="preserve">Body text.</w:t>
        <w:br w:type="textWrapping"/>
        <w:t xml:space="preserve">Small body text.</w:t>
        <w:br w:type="textWrapping"/>
        <w:t xml:space="preserve">Eyebrow labels.</w:t>
        <w:br w:type="textWrapping"/>
        <w:t xml:space="preserve">Button labels.</w:t>
        <w:br w:type="textWrapping"/>
        <w:t xml:space="preserve">Form labels.</w:t>
        <w:br w:type="textWrapping"/>
        <w:t xml:space="preserve">Captions.</w:t>
        <w:br w:type="textWrapping"/>
        <w:t xml:space="preserve">Statistics.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Heading characteristics: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Strong weight.</w:t>
        <w:br w:type="textWrapping"/>
        <w:t xml:space="preserve">Tight but readable tracking.</w:t>
        <w:br w:type="textWrapping"/>
        <w:t xml:space="preserve">Compact line height.</w:t>
        <w:br w:type="textWrapping"/>
        <w:t xml:space="preserve">Clear sentence-case hierarchy.</w:t>
        <w:br w:type="textWrapping"/>
        <w:t xml:space="preserve">Avoid excessive all-caps.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All-caps may be used only for short eyebrow labels, utility navigation, small badges, and operational labels.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Body copy should generally remain between 60 and 75 characters per line.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oql874rpfbu" w:id="6"/>
      <w:bookmarkEnd w:id="6"/>
      <w:r w:rsidDel="00000000" w:rsidR="00000000" w:rsidRPr="00000000">
        <w:rPr>
          <w:rtl w:val="0"/>
        </w:rPr>
        <w:t xml:space="preserve">LAYOUT SYSTEM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Design around a structured 12-column desktop grid.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Provide specifications for: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1440-pixel desktop presentation.</w:t>
        <w:br w:type="textWrapping"/>
        <w:t xml:space="preserve">1280-pixel practical content container.</w:t>
        <w:br w:type="textWrapping"/>
        <w:t xml:space="preserve">Tablet presentation around 768 pixels.</w:t>
        <w:br w:type="textWrapping"/>
        <w:t xml:space="preserve">Mobile presentation around 390 pixels.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a consistent spacing system that can map to Automatic CSS variables.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Show spacing tokens equivalent 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Extra small.</w:t>
        <w:br w:type="textWrapping"/>
        <w:t xml:space="preserve">Small.</w:t>
        <w:br w:type="textWrapping"/>
        <w:t xml:space="preserve">Medium.</w:t>
        <w:br w:type="textWrapping"/>
        <w:t xml:space="preserve">Large.</w:t>
        <w:br w:type="textWrapping"/>
        <w:t xml:space="preserve">Extra large.</w:t>
        <w:br w:type="textWrapping"/>
        <w:t xml:space="preserve">Section spacing.</w:t>
        <w:br w:type="textWrapping"/>
        <w:t xml:space="preserve">Container gutters.</w:t>
        <w:br w:type="textWrapping"/>
        <w:t xml:space="preserve">Component gaps.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generous section separation but do not create empty luxury minimalism. The site has substantial service and SEO content, so the system must support information density without appearing cluttered.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 CSS Grid and Flexbox-compatible layouts. Avoid fragile absolute positioning.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cx789godgsw" w:id="7"/>
      <w:bookmarkEnd w:id="7"/>
      <w:r w:rsidDel="00000000" w:rsidR="00000000" w:rsidRPr="00000000">
        <w:rPr>
          <w:rtl w:val="0"/>
        </w:rPr>
        <w:t xml:space="preserve">SURFACE AND SHAPE LANGUAGE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 restrained geometry.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Recommended corner radius: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Approximately 4 to 8 pixels for most buttons, fields, images, and cards.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 not make every element pill-shaped.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Cards should use: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Subtle borders.</w:t>
        <w:br w:type="textWrapping"/>
        <w:t xml:space="preserve">Minimal shadows.</w:t>
        <w:br w:type="textWrapping"/>
        <w:t xml:space="preserve">Clear internal spacing.</w:t>
        <w:br w:type="textWrapping"/>
        <w:t xml:space="preserve">Strong alignment.</w:t>
        <w:br w:type="textWrapping"/>
        <w:t xml:space="preserve">Visible interactive states.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not put every paragraph or statistic inside a card. Use typography, columns, dividers, and whitespace to establish hierarchy.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 darker charcoal sections selectively for: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High-impact calls to action.</w:t>
        <w:br w:type="textWrapping"/>
        <w:t xml:space="preserve">Quote areas.</w:t>
        <w:br w:type="textWrapping"/>
        <w:t xml:space="preserve">Proof sections.</w:t>
        <w:br w:type="textWrapping"/>
        <w:t xml:space="preserve">Footer content.</w:t>
        <w:br w:type="textWrapping"/>
        <w:t xml:space="preserve">Important estimate or calculator modules.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not turn the entire website into a dark theme.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ih9bu5rt1gx" w:id="8"/>
      <w:bookmarkEnd w:id="8"/>
      <w:r w:rsidDel="00000000" w:rsidR="00000000" w:rsidRPr="00000000">
        <w:rPr>
          <w:rtl w:val="0"/>
        </w:rPr>
        <w:t xml:space="preserve">BUTTON SYSTEM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the following button variants: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Primary action.</w:t>
        <w:br w:type="textWrapping"/>
        <w:t xml:space="preserve">Secondary dark.</w:t>
        <w:br w:type="textWrapping"/>
        <w:t xml:space="preserve">Outlined.</w:t>
        <w:br w:type="textWrapping"/>
        <w:t xml:space="preserve">Text link with directional arrow.</w:t>
        <w:br w:type="textWrapping"/>
        <w:t xml:space="preserve">Phone-call button.</w:t>
        <w:br w:type="textWrapping"/>
        <w:t xml:space="preserve">Mobile sticky quote button.</w:t>
        <w:br w:type="textWrapping"/>
        <w:t xml:space="preserve">Mobile sticky call button.</w:t>
        <w:br w:type="textWrapping"/>
        <w:t xml:space="preserve">Form submit button.</w:t>
        <w:br w:type="textWrapping"/>
        <w:t xml:space="preserve">Disabled and loading states.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Primary buttons should feel substantial and action-oriented, not oversized or playful.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Typical labels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 a Free Quote.</w:t>
        <w:br w:type="textWrapping"/>
        <w:t xml:space="preserve">Call Crown Movers.</w:t>
        <w:br w:type="textWrapping"/>
        <w:t xml:space="preserve">Calculate My Move.</w:t>
        <w:br w:type="textWrapping"/>
        <w:t xml:space="preserve">View Moving Services.</w:t>
        <w:br w:type="textWrapping"/>
        <w:t xml:space="preserve">Check Availability.</w:t>
        <w:br w:type="textWrapping"/>
        <w:t xml:space="preserve">Plan My Move.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Every button must include: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Default state.</w:t>
        <w:br w:type="textWrapping"/>
        <w:t xml:space="preserve">Hover state.</w:t>
        <w:br w:type="textWrapping"/>
        <w:t xml:space="preserve">Focus-visible state.</w:t>
        <w:br w:type="textWrapping"/>
        <w:t xml:space="preserve">Active state.</w:t>
        <w:br w:type="textWrapping"/>
        <w:t xml:space="preserve">Disabled state.</w:t>
        <w:br w:type="textWrapping"/>
        <w:t xml:space="preserve">Optional icon placement.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Touch targets</w:t>
      </w:r>
      <w:r w:rsidDel="00000000" w:rsidR="00000000" w:rsidRPr="00000000">
        <w:rPr>
          <w:rtl w:val="0"/>
        </w:rPr>
        <w:t xml:space="preserve"> must be at least </w:t>
      </w:r>
      <w:r w:rsidDel="00000000" w:rsidR="00000000" w:rsidRPr="00000000">
        <w:rPr>
          <w:b w:val="1"/>
          <w:bCs w:val="1"/>
          <w:rtl w:val="0"/>
        </w:rPr>
        <w:t xml:space="preserve">44 by 44 pixels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49trknutg81" w:id="9"/>
      <w:bookmarkEnd w:id="9"/>
      <w:r w:rsidDel="00000000" w:rsidR="00000000" w:rsidRPr="00000000">
        <w:rPr>
          <w:rtl w:val="0"/>
        </w:rPr>
        <w:t xml:space="preserve">ICONOGRAPHY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a consistent, restrained line-icon system similar to Lucide.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Icon qualities: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Simple.</w:t>
        <w:br w:type="textWrapping"/>
        <w:t xml:space="preserve">Geometric.</w:t>
        <w:br w:type="textWrapping"/>
        <w:t xml:space="preserve">Approximately 1.75 to 2 pixel stroke.</w:t>
        <w:br w:type="textWrapping"/>
        <w:t xml:space="preserve">Rounded joins only where appropriate.</w:t>
        <w:br w:type="textWrapping"/>
        <w:t xml:space="preserve">Easy to recognize at small sizes.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recommended icons for: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Residential moving.</w:t>
        <w:br w:type="textWrapping"/>
        <w:t xml:space="preserve">Commercial moving.</w:t>
        <w:br w:type="textWrapping"/>
        <w:t xml:space="preserve">Long-distance moving.</w:t>
        <w:br w:type="textWrapping"/>
        <w:t xml:space="preserve">Packing.</w:t>
        <w:br w:type="textWrapping"/>
        <w:t xml:space="preserve">Storage.</w:t>
        <w:br w:type="textWrapping"/>
        <w:t xml:space="preserve">Furniture assembly.</w:t>
        <w:br w:type="textWrapping"/>
        <w:t xml:space="preserve">Piano and specialty items.</w:t>
        <w:br w:type="textWrapping"/>
        <w:t xml:space="preserve">Furniture protection.</w:t>
        <w:br w:type="textWrapping"/>
        <w:t xml:space="preserve">Insurance.</w:t>
        <w:br w:type="textWrapping"/>
        <w:t xml:space="preserve">Phone.</w:t>
        <w:br w:type="textWrapping"/>
        <w:t xml:space="preserve">Quote.</w:t>
        <w:br w:type="textWrapping"/>
        <w:t xml:space="preserve">Calendar.</w:t>
        <w:br w:type="textWrapping"/>
        <w:t xml:space="preserve">Truck.</w:t>
        <w:br w:type="textWrapping"/>
        <w:t xml:space="preserve">Location.</w:t>
        <w:br w:type="textWrapping"/>
        <w:t xml:space="preserve">Reviews.</w:t>
        <w:br w:type="textWrapping"/>
        <w:t xml:space="preserve">Languages.</w:t>
        <w:br w:type="textWrapping"/>
        <w:t xml:space="preserve">Stairs.</w:t>
        <w:br w:type="textWrapping"/>
        <w:t xml:space="preserve">Elevator.</w:t>
        <w:br w:type="textWrapping"/>
        <w:t xml:space="preserve">Boxes.</w:t>
        <w:br w:type="textWrapping"/>
        <w:t xml:space="preserve">Distance.</w:t>
        <w:br w:type="textWrapping"/>
        <w:t xml:space="preserve">Crew size.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 not use cartoon moving boxes or mismatched clip-art illustrations.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yx6d46ad4mt" w:id="10"/>
      <w:bookmarkEnd w:id="10"/>
      <w:r w:rsidDel="00000000" w:rsidR="00000000" w:rsidRPr="00000000">
        <w:rPr>
          <w:rtl w:val="0"/>
        </w:rPr>
        <w:t xml:space="preserve">PHOTOGRAPHY DIRECTION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Prioritize real Crown Movers photography.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ideal image library should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Movers wearing Crown Movers uniforms.</w:t>
        <w:br w:type="textWrapping"/>
        <w:t xml:space="preserve">Branded trucks.</w:t>
        <w:br w:type="textWrapping"/>
        <w:t xml:space="preserve">Furniture professionally wrapped in moving blankets.</w:t>
        <w:br w:type="textWrapping"/>
        <w:t xml:space="preserve">Crews carrying furniture safely.</w:t>
        <w:br w:type="textWrapping"/>
        <w:t xml:space="preserve">Apartment and condo moves.</w:t>
        <w:br w:type="textWrapping"/>
        <w:t xml:space="preserve">House moves.</w:t>
        <w:br w:type="textWrapping"/>
        <w:t xml:space="preserve">Commercial and office moves.</w:t>
        <w:br w:type="textWrapping"/>
        <w:t xml:space="preserve">Packing and unpacking.</w:t>
        <w:br w:type="textWrapping"/>
        <w:t xml:space="preserve">Customers interacting with the crew.</w:t>
        <w:br w:type="textWrapping"/>
        <w:t xml:space="preserve">Montreal streets and architecture.</w:t>
        <w:br w:type="textWrapping"/>
        <w:t xml:space="preserve">Winter and summer moving conditions.</w:t>
        <w:br w:type="textWrapping"/>
        <w:t xml:space="preserve">Elevators, stairs, loading areas, and realistic access conditions.</w:t>
        <w:br w:type="textWrapping"/>
        <w:t xml:space="preserve">Team portraits.</w:t>
        <w:br w:type="textWrapping"/>
        <w:t xml:space="preserve">Behind-the-scenes operational images.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Photography should feel candid but professionally selected.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Apply consistent editing: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Natural skin tones.</w:t>
        <w:br w:type="textWrapping"/>
        <w:t xml:space="preserve">Controlled contrast.</w:t>
        <w:br w:type="textWrapping"/>
        <w:t xml:space="preserve">Neutral whites.</w:t>
        <w:br w:type="textWrapping"/>
        <w:t xml:space="preserve">Slightly warm highlights.</w:t>
        <w:br w:type="textWrapping"/>
        <w:t xml:space="preserve">Accurate orange branding.</w:t>
        <w:br w:type="textWrapping"/>
        <w:t xml:space="preserve">No heavy filters.</w:t>
        <w:br w:type="textWrapping"/>
        <w:t xml:space="preserve">No fake HDR.</w:t>
        <w:br w:type="textWrapping"/>
        <w:t xml:space="preserve">No generic stock-photo smiles.</w:t>
        <w:br w:type="textWrapping"/>
        <w:t xml:space="preserve">No AI-generated workers unless clearly used as temporary placeholders.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Define standard image ratios for: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Hero image.</w:t>
        <w:br w:type="textWrapping"/>
        <w:t xml:space="preserve">Service card.</w:t>
        <w:br w:type="textWrapping"/>
        <w:t xml:space="preserve">Testimonial image.</w:t>
        <w:br w:type="textWrapping"/>
        <w:t xml:space="preserve">Team portrait.</w:t>
        <w:br w:type="textWrapping"/>
        <w:t xml:space="preserve">Location page image.</w:t>
        <w:br w:type="textWrapping"/>
        <w:t xml:space="preserve">Blog image.</w:t>
        <w:br w:type="textWrapping"/>
        <w:t xml:space="preserve">Gallery image.</w:t>
        <w:br w:type="textWrapping"/>
        <w:t xml:space="preserve">Mobile crop.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7pvfh85093g8" w:id="11"/>
      <w:bookmarkEnd w:id="11"/>
      <w:r w:rsidDel="00000000" w:rsidR="00000000" w:rsidRPr="00000000">
        <w:rPr>
          <w:rtl w:val="0"/>
        </w:rPr>
        <w:t xml:space="preserve">BILINGUAL DESIGN REQUIREMENTS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system must work equally well in English and French.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Account for French labels and headings being approximately 15 to 30 percent longer than their English equivalents.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not rely on fixed-height text containers.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 English/French language switcher.</w:t>
        <w:br w:type="textWrapping"/>
        <w:t xml:space="preserve">Navigation that tolerates longer French labels.</w:t>
        <w:br w:type="textWrapping"/>
        <w:t xml:space="preserve">Buttons that expand naturally.</w:t>
        <w:br w:type="textWrapping"/>
        <w:t xml:space="preserve">Cards that support different content lengths.</w:t>
        <w:br w:type="textWrapping"/>
        <w:t xml:space="preserve">Forms with translated labels and validation.</w:t>
        <w:br w:type="textWrapping"/>
        <w:t xml:space="preserve">Template sections that preserve hierarchy in both languages.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use shortened or unnatural French</w:t>
      </w:r>
      <w:r w:rsidDel="00000000" w:rsidR="00000000" w:rsidRPr="00000000">
        <w:rPr>
          <w:rtl w:val="0"/>
        </w:rPr>
        <w:t xml:space="preserve"> purely to fit the design.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oxdgv5txuz8m" w:id="12"/>
      <w:bookmarkEnd w:id="12"/>
      <w:r w:rsidDel="00000000" w:rsidR="00000000" w:rsidRPr="00000000">
        <w:rPr>
          <w:rtl w:val="0"/>
        </w:rPr>
        <w:t xml:space="preserve">CORE COMPONENT LIBRARY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a visual component library for: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Utility announcement bar.</w:t>
        <w:br w:type="textWrapping"/>
        <w:t xml:space="preserve">Desktop header.</w:t>
        <w:br w:type="textWrapping"/>
        <w:t xml:space="preserve">Mobile header.</w:t>
        <w:br w:type="textWrapping"/>
        <w:t xml:space="preserve">Desktop navigation.</w:t>
        <w:br w:type="textWrapping"/>
        <w:t xml:space="preserve">Dropdown navigation.</w:t>
        <w:br w:type="textWrapping"/>
        <w:t xml:space="preserve">Language switcher.</w:t>
        <w:br w:type="textWrapping"/>
        <w:t xml:space="preserve">Primary and secondary buttons.</w:t>
        <w:br w:type="textWrapping"/>
        <w:t xml:space="preserve">Breadcrumbs.</w:t>
        <w:br w:type="textWrapping"/>
        <w:t xml:space="preserve">Eyebrow labels.</w:t>
        <w:br w:type="textWrapping"/>
        <w:t xml:space="preserve">Trust badges.</w:t>
        <w:br w:type="textWrapping"/>
        <w:t xml:space="preserve">Google review display.</w:t>
        <w:br w:type="textWrapping"/>
        <w:t xml:space="preserve">Rating summary.</w:t>
        <w:br w:type="textWrapping"/>
        <w:t xml:space="preserve">Statistics strip.</w:t>
        <w:br w:type="textWrapping"/>
        <w:t xml:space="preserve">Service cards.</w:t>
        <w:br w:type="textWrapping"/>
        <w:t xml:space="preserve">Location cards.</w:t>
        <w:br w:type="textWrapping"/>
        <w:t xml:space="preserve">Process steps.</w:t>
        <w:br w:type="textWrapping"/>
        <w:t xml:space="preserve">Benefit lists.</w:t>
        <w:br w:type="textWrapping"/>
        <w:t xml:space="preserve">Icon lists.</w:t>
        <w:br w:type="textWrapping"/>
        <w:t xml:space="preserve">Quote form.</w:t>
        <w:br w:type="textWrapping"/>
        <w:t xml:space="preserve">Multi-step moving estimate form.</w:t>
        <w:br w:type="textWrapping"/>
        <w:t xml:space="preserve">Form inputs.</w:t>
        <w:br w:type="textWrapping"/>
        <w:t xml:space="preserve">Select fields.</w:t>
        <w:br w:type="textWrapping"/>
        <w:t xml:space="preserve">Date picker.</w:t>
        <w:br w:type="textWrapping"/>
        <w:t xml:space="preserve">Radio cards.</w:t>
        <w:br w:type="textWrapping"/>
        <w:t xml:space="preserve">Checkboxes.</w:t>
        <w:br w:type="textWrapping"/>
        <w:t xml:space="preserve">Validation states.</w:t>
        <w:br w:type="textWrapping"/>
        <w:t xml:space="preserve">Calculator result panel.</w:t>
        <w:br w:type="textWrapping"/>
        <w:t xml:space="preserve">Testimonial cards.</w:t>
        <w:br w:type="textWrapping"/>
        <w:t xml:space="preserve">Review carousel alternative.</w:t>
        <w:br w:type="textWrapping"/>
        <w:t xml:space="preserve">Team cards.</w:t>
        <w:br w:type="textWrapping"/>
        <w:t xml:space="preserve">Partner logo row.</w:t>
        <w:br w:type="textWrapping"/>
        <w:t xml:space="preserve">FAQ accordion.</w:t>
        <w:br w:type="textWrapping"/>
        <w:t xml:space="preserve">Image and copy split section.</w:t>
        <w:br w:type="textWrapping"/>
        <w:t xml:space="preserve">Dark call-to-action section.</w:t>
        <w:br w:type="textWrapping"/>
        <w:t xml:space="preserve">Phone-call panel.</w:t>
        <w:br w:type="textWrapping"/>
        <w:t xml:space="preserve">Service-area link groups.</w:t>
        <w:br w:type="textWrapping"/>
        <w:t xml:space="preserve">Blog cards.</w:t>
        <w:br w:type="textWrapping"/>
        <w:t xml:space="preserve">Author information.</w:t>
        <w:br w:type="textWrapping"/>
        <w:t xml:space="preserve">Sticky mobile conversion bar.</w:t>
        <w:br w:type="textWrapping"/>
        <w:t xml:space="preserve">Footer.</w:t>
        <w:br w:type="textWrapping"/>
        <w:t xml:space="preserve">Legal footer.</w:t>
        <w:br w:type="textWrapping"/>
        <w:t xml:space="preserve">Cookie and privacy interface.</w:t>
        <w:br w:type="textWrapping"/>
        <w:t xml:space="preserve">Success and error messages.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every component, show: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Purpose.</w:t>
        <w:br w:type="textWrapping"/>
        <w:t xml:space="preserve">Anatomy.</w:t>
        <w:br w:type="textWrapping"/>
        <w:t xml:space="preserve">Spacing.</w:t>
        <w:br w:type="textWrapping"/>
        <w:t xml:space="preserve">Typography.</w:t>
        <w:br w:type="textWrapping"/>
        <w:t xml:space="preserve">Color use.</w:t>
        <w:br w:type="textWrapping"/>
        <w:t xml:space="preserve">Responsive behavior.</w:t>
        <w:br w:type="textWrapping"/>
        <w:t xml:space="preserve">Hover and focus states.</w:t>
        <w:br w:type="textWrapping"/>
        <w:t xml:space="preserve">Content-length considerations.</w:t>
        <w:br w:type="textWrapping"/>
        <w:t xml:space="preserve">English and French examples where relevant.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ir9vhark3n1o" w:id="13"/>
      <w:bookmarkEnd w:id="13"/>
      <w:r w:rsidDel="00000000" w:rsidR="00000000" w:rsidRPr="00000000">
        <w:rPr>
          <w:rtl w:val="0"/>
        </w:rPr>
        <w:t xml:space="preserve">HEADER DIRECTION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a compact, authoritative header.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Desktop structure: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Optional narrow utility bar containing phone number, service area, business hours, or review proof.</w:t>
        <w:br w:type="textWrapping"/>
        <w:t xml:space="preserve">Main navigation with the official logo.</w:t>
        <w:br w:type="textWrapping"/>
        <w:t xml:space="preserve">Primary service links.</w:t>
        <w:br w:type="textWrapping"/>
        <w:t xml:space="preserve">Company or resource dropdown.</w:t>
        <w:br w:type="textWrapping"/>
        <w:t xml:space="preserve">English/French switcher.</w:t>
        <w:br w:type="textWrapping"/>
        <w:t xml:space="preserve">High-contrast free quote button.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phone number should remain prominent but not compete with the quote action.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Mobile structure: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Logo.</w:t>
        <w:br w:type="textWrapping"/>
        <w:t xml:space="preserve">Menu control.</w:t>
        <w:br w:type="textWrapping"/>
        <w:t xml:space="preserve">Visible call action.</w:t>
        <w:br w:type="textWrapping"/>
        <w:t xml:space="preserve">Visible quote action.</w:t>
        <w:br w:type="textWrapping"/>
        <w:t xml:space="preserve">Simple mobile navigation.</w:t>
        <w:br w:type="textWrapping"/>
        <w:t xml:space="preserve">Language switcher.</w:t>
        <w:br w:type="textWrapping"/>
        <w:t xml:space="preserve">No crowded icon row.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9afop3z007kj" w:id="14"/>
      <w:bookmarkEnd w:id="14"/>
      <w:r w:rsidDel="00000000" w:rsidR="00000000" w:rsidRPr="00000000">
        <w:rPr>
          <w:rtl w:val="0"/>
        </w:rPr>
        <w:t xml:space="preserve">HOMEPAGE HERO DIRECTION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Use an authority-focused split hero.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Left side: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short local relevance label.</w:t>
        <w:br w:type="textWrapping"/>
        <w:t xml:space="preserve">A clear customer-focused H1.</w:t>
        <w:br w:type="textWrapping"/>
        <w:t xml:space="preserve">A concise supporting paragraph.</w:t>
        <w:br w:type="textWrapping"/>
        <w:t xml:space="preserve">Primary quote CTA.</w:t>
        <w:br w:type="textWrapping"/>
        <w:t xml:space="preserve">Secondary call CTA.</w:t>
        <w:br w:type="textWrapping"/>
        <w:t xml:space="preserve">A compact trust row.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Right side: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Strong real Crown Movers photography or a clean quote-entry module.</w:t>
        <w:br w:type="textWrapping"/>
        <w:t xml:space="preserve">Do not use a generic smiling couple holding boxes.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Possible headline direction: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“Montreal Movers Who Keep Moving Day Under Control.”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 not treat this as final copy. Improve it based on Crown Movers’ verified positioning.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hero should immediately answer: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What does Crown Movers do?</w:t>
        <w:br w:type="textWrapping"/>
        <w:t xml:space="preserve">Where does it operate?</w:t>
        <w:br w:type="textWrapping"/>
        <w:t xml:space="preserve">Why should a customer trust the company?</w:t>
        <w:br w:type="textWrapping"/>
        <w:t xml:space="preserve">What should the visitor do next?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Keep the initial viewport focused. Do not overload the hero with every service and proof point.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mxefd8fmzb7" w:id="15"/>
      <w:bookmarkEnd w:id="15"/>
      <w:r w:rsidDel="00000000" w:rsidR="00000000" w:rsidRPr="00000000">
        <w:rPr>
          <w:rtl w:val="0"/>
        </w:rPr>
        <w:t xml:space="preserve">TRUST AND PROOF SYSTEM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Develop consistent visual patterns for: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Google rating.</w:t>
        <w:br w:type="textWrapping"/>
        <w:t xml:space="preserve">Number of moves completed.</w:t>
        <w:br w:type="textWrapping"/>
        <w:t xml:space="preserve">Years or depth of experience.</w:t>
        <w:br w:type="textWrapping"/>
        <w:t xml:space="preserve">Pricing or affordability claims.</w:t>
        <w:br w:type="textWrapping"/>
        <w:t xml:space="preserve">Customer reviews.</w:t>
        <w:br w:type="textWrapping"/>
        <w:t xml:space="preserve">Commercial partners.</w:t>
        <w:br w:type="textWrapping"/>
        <w:t xml:space="preserve">Insurance and protection.</w:t>
        <w:br w:type="textWrapping"/>
        <w:t xml:space="preserve">Crew training.</w:t>
        <w:br w:type="textWrapping"/>
        <w:t xml:space="preserve">Local knowledge.</w:t>
        <w:br w:type="textWrapping"/>
        <w:t xml:space="preserve">Clear quoting.</w:t>
        <w:br w:type="textWrapping"/>
        <w:t xml:space="preserve">No-hidden-fee messaging.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invent</w:t>
      </w:r>
      <w:r w:rsidDel="00000000" w:rsidR="00000000" w:rsidRPr="00000000">
        <w:rPr>
          <w:rtl w:val="0"/>
        </w:rPr>
        <w:t xml:space="preserve"> awards, affiliations, ratings, savings percentages, customer counts, or certifications.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Verify every factual claim against the live website or supplied business documentation.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Include a status in the design system for: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Verified claim.</w:t>
        <w:br w:type="textWrapping"/>
        <w:t xml:space="preserve">Claim requiring confirmation.</w:t>
        <w:br w:type="textWrapping"/>
        <w:t xml:space="preserve">Temporary placeholder.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8d7hj5hzwhzc" w:id="16"/>
      <w:bookmarkEnd w:id="16"/>
      <w:r w:rsidDel="00000000" w:rsidR="00000000" w:rsidRPr="00000000">
        <w:rPr>
          <w:rtl w:val="0"/>
        </w:rPr>
        <w:t xml:space="preserve">SERVICE SYSTEM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a reusable service-card and service-page system for: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Montreal moving.</w:t>
        <w:br w:type="textWrapping"/>
        <w:t xml:space="preserve">Residential moving.</w:t>
        <w:br w:type="textWrapping"/>
        <w:t xml:space="preserve">Commercial moving.</w:t>
        <w:br w:type="textWrapping"/>
        <w:t xml:space="preserve">Long-distance moving.</w:t>
        <w:br w:type="textWrapping"/>
        <w:t xml:space="preserve">Packing.</w:t>
        <w:br w:type="textWrapping"/>
        <w:t xml:space="preserve">Storage-related moves.</w:t>
        <w:br w:type="textWrapping"/>
        <w:t xml:space="preserve">Furniture delivery.</w:t>
        <w:br w:type="textWrapping"/>
        <w:t xml:space="preserve">Furniture assembly.</w:t>
        <w:br w:type="textWrapping"/>
        <w:t xml:space="preserve">Piano or specialty moving.</w:t>
        <w:br w:type="textWrapping"/>
        <w:t xml:space="preserve">White-glove moving.</w:t>
        <w:br w:type="textWrapping"/>
        <w:t xml:space="preserve">Emergency moving.</w:t>
        <w:br w:type="textWrapping"/>
        <w:t xml:space="preserve">Small moves.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component system must support additional services without requiring a new visual style for every page.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chrdq914pfe1" w:id="17"/>
      <w:bookmarkEnd w:id="17"/>
      <w:r w:rsidDel="00000000" w:rsidR="00000000" w:rsidRPr="00000000">
        <w:rPr>
          <w:rtl w:val="0"/>
        </w:rPr>
        <w:t xml:space="preserve">LOCATION PAGE SYSTEM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a scalable location-page framework.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It should support: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Local H1 and introduction.</w:t>
        <w:br w:type="textWrapping"/>
        <w:t xml:space="preserve">Local proof.</w:t>
        <w:br w:type="textWrapping"/>
        <w:t xml:space="preserve">Service overview.</w:t>
        <w:br w:type="textWrapping"/>
        <w:t xml:space="preserve">Location-specific moving challenges.</w:t>
        <w:br w:type="textWrapping"/>
        <w:t xml:space="preserve">Neighborhood or service-area details.</w:t>
        <w:br w:type="textWrapping"/>
        <w:t xml:space="preserve">Relevant photography.</w:t>
        <w:br w:type="textWrapping"/>
        <w:t xml:space="preserve">Customer reviews.</w:t>
        <w:br w:type="textWrapping"/>
        <w:t xml:space="preserve">FAQs.</w:t>
        <w:br w:type="textWrapping"/>
        <w:t xml:space="preserve">Internal links.</w:t>
        <w:br w:type="textWrapping"/>
        <w:t xml:space="preserve">Quote CTA.</w:t>
        <w:br w:type="textWrapping"/>
        <w:t xml:space="preserve">Nearby locations.</w:t>
        <w:br w:type="textWrapping"/>
        <w:t xml:space="preserve">Local business information.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 not create thin doorway-page designs or endless unstructured city-link lists.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system should organize location links into clear regions, searchable groups, or expandable directories while preserving crawlable HTML links.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vsdsid4iezh" w:id="18"/>
      <w:bookmarkEnd w:id="18"/>
      <w:r w:rsidDel="00000000" w:rsidR="00000000" w:rsidRPr="00000000">
        <w:rPr>
          <w:rtl w:val="0"/>
        </w:rPr>
        <w:t xml:space="preserve">QUOTE AND ESTIMATE EXPERIENCE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Treat the quote experience as a primary product interface.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Design a clear progression: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Move details.</w:t>
        <w:br w:type="textWrapping"/>
        <w:t xml:space="preserve">Origin and destination.</w:t>
        <w:br w:type="textWrapping"/>
        <w:t xml:space="preserve">Move date.</w:t>
        <w:br w:type="textWrapping"/>
        <w:t xml:space="preserve">Property type.</w:t>
        <w:br w:type="textWrapping"/>
        <w:t xml:space="preserve">Access conditions.</w:t>
        <w:br w:type="textWrapping"/>
        <w:t xml:space="preserve">Inventory or home size.</w:t>
        <w:br w:type="textWrapping"/>
        <w:t xml:space="preserve">Specialty items.</w:t>
        <w:br w:type="textWrapping"/>
        <w:t xml:space="preserve">Contact information.</w:t>
        <w:br w:type="textWrapping"/>
        <w:t xml:space="preserve">Estimate or confirmation.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plain language.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Show progress.</w:t>
        <w:br w:type="textWrapping"/>
        <w:t xml:space="preserve">Explain why information is required.</w:t>
        <w:br w:type="textWrapping"/>
        <w:t xml:space="preserve">Make error recovery easy.</w:t>
        <w:br w:type="textWrapping"/>
        <w:t xml:space="preserve">Keep labels visible.</w:t>
        <w:br w:type="textWrapping"/>
        <w:t xml:space="preserve">Do not hide critical instructions inside placeholders.</w:t>
        <w:br w:type="textWrapping"/>
        <w:t xml:space="preserve">Support mobile use.</w:t>
        <w:br w:type="textWrapping"/>
        <w:t xml:space="preserve">Include privacy reassurance near personal-information fields.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estimate result must clearly distinguish between: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Starting estimate.</w:t>
        <w:br w:type="textWrapping"/>
        <w:t xml:space="preserve">Final confirmed quote.</w:t>
        <w:br w:type="textWrapping"/>
        <w:t xml:space="preserve">Deposit or booking.</w:t>
        <w:br w:type="textWrapping"/>
        <w:t xml:space="preserve">Availability confirmation.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y6prk4qnwi0z" w:id="19"/>
      <w:bookmarkEnd w:id="19"/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Meet </w:t>
      </w:r>
      <w:r w:rsidDel="00000000" w:rsidR="00000000" w:rsidRPr="00000000">
        <w:rPr>
          <w:b w:val="1"/>
          <w:bCs w:val="1"/>
          <w:rtl w:val="0"/>
        </w:rPr>
        <w:t xml:space="preserve">WCAG AA</w:t>
      </w:r>
      <w:r w:rsidDel="00000000" w:rsidR="00000000" w:rsidRPr="00000000">
        <w:rPr>
          <w:rtl w:val="0"/>
        </w:rPr>
        <w:t xml:space="preserve"> expectations.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Accessible text contrast.</w:t>
        <w:br w:type="textWrapping"/>
        <w:t xml:space="preserve">Visible keyboard focus.</w:t>
        <w:br w:type="textWrapping"/>
        <w:t xml:space="preserve">Logical heading hierarchy.</w:t>
        <w:br w:type="textWrapping"/>
        <w:t xml:space="preserve">Semantic form labels.</w:t>
        <w:br w:type="textWrapping"/>
        <w:t xml:space="preserve">Clear validation.</w:t>
        <w:br w:type="textWrapping"/>
        <w:t xml:space="preserve">Reduced-motion behavior.</w:t>
        <w:br w:type="textWrapping"/>
        <w:t xml:space="preserve">Keyboard-accessible menus and accordions.</w:t>
        <w:br w:type="textWrapping"/>
        <w:t xml:space="preserve">Alternative text guidance.</w:t>
        <w:br w:type="textWrapping"/>
        <w:t xml:space="preserve">Touch targets of at least 44 pixels.</w:t>
        <w:br w:type="textWrapping"/>
        <w:t xml:space="preserve">No important information communicated only by color.</w:t>
        <w:br w:type="textWrapping"/>
        <w:t xml:space="preserve">No text embedded permanently inside images.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5ox8zhe170yo" w:id="20"/>
      <w:bookmarkEnd w:id="20"/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Use motion sparingly.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Permitted: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 button transitions.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Subtle card elevation.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Navigation transitions.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Accordion opening.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Progress-step movement.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 image reveals.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Respectful number-count animation when values remain visible without animation.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Scroll-jacking.</w:t>
        <w:br w:type="textWrapping"/>
        <w:t xml:space="preserve">Parallax backgrounds.</w:t>
        <w:br w:type="textWrapping"/>
        <w:t xml:space="preserve">Aggressive entrance animations.</w:t>
        <w:br w:type="textWrapping"/>
        <w:t xml:space="preserve">Floating decorative objects.</w:t>
        <w:br w:type="textWrapping"/>
        <w:t xml:space="preserve">3D card flips.</w:t>
        <w:br w:type="textWrapping"/>
        <w:t xml:space="preserve">Constant pulsing buttons.</w:t>
        <w:br w:type="textWrapping"/>
        <w:t xml:space="preserve">Large text moving across the screen.</w:t>
        <w:br w:type="textWrapping"/>
        <w:t xml:space="preserve">Animation that delays access to content.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1hxgwcmgwh9b" w:id="21"/>
      <w:bookmarkEnd w:id="21"/>
      <w:r w:rsidDel="00000000" w:rsidR="00000000" w:rsidRPr="00000000">
        <w:rPr>
          <w:rtl w:val="0"/>
        </w:rPr>
        <w:t xml:space="preserve">SEO AND CONTENT REQUIREMENTS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visual system must support long-form local SEO content without making pages look like articles pasted underneath a sales page.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Provide patterns for: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Introductory content.</w:t>
        <w:br w:type="textWrapping"/>
        <w:t xml:space="preserve">Service explanations.</w:t>
        <w:br w:type="textWrapping"/>
        <w:t xml:space="preserve">Comparison content.</w:t>
        <w:br w:type="textWrapping"/>
        <w:t xml:space="preserve">Process sections.</w:t>
        <w:br w:type="textWrapping"/>
        <w:t xml:space="preserve">Local expertise.</w:t>
        <w:br w:type="textWrapping"/>
        <w:t xml:space="preserve">FAQs.</w:t>
        <w:br w:type="textWrapping"/>
        <w:t xml:space="preserve">Internal links.</w:t>
        <w:br w:type="textWrapping"/>
        <w:t xml:space="preserve">Supporting articles.</w:t>
        <w:br w:type="textWrapping"/>
        <w:t xml:space="preserve">Author or reviewer information.</w:t>
        <w:br w:type="textWrapping"/>
        <w:t xml:space="preserve">Tables.</w:t>
        <w:br w:type="textWrapping"/>
        <w:t xml:space="preserve">Definition lists.</w:t>
        <w:br w:type="textWrapping"/>
        <w:t xml:space="preserve">Expandable secondary information.</w:t>
        <w:br w:type="textWrapping"/>
        <w:t xml:space="preserve">Related services.</w:t>
        <w:br w:type="textWrapping"/>
        <w:t xml:space="preserve">Nearby locations.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 not place essential SEO content inside inaccessible sliders, tabs that are not rendered in HTML, or image-only elements.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Maintain one clear H1 per page and a logical H2 and H3 structure.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65f4l8clj0am" w:id="22"/>
      <w:bookmarkEnd w:id="22"/>
      <w:r w:rsidDel="00000000" w:rsidR="00000000" w:rsidRPr="00000000">
        <w:rPr>
          <w:rtl w:val="0"/>
        </w:rPr>
        <w:t xml:space="preserve">IMPLEMENTATION REQUIREMENTS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website will be built in WordPress using: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Bricks Builder.</w:t>
        <w:br w:type="textWrapping"/>
        <w:t xml:space="preserve">Automatic CSS.</w:t>
        <w:br w:type="textWrapping"/>
        <w:t xml:space="preserve">Frames.</w:t>
        <w:br w:type="textWrapping"/>
        <w:t xml:space="preserve">Advanced Custom Fields.</w:t>
        <w:br w:type="textWrapping"/>
        <w:t xml:space="preserve">Polylang.</w:t>
        <w:br w:type="textWrapping"/>
        <w:t xml:space="preserve">Rank Math.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design system must be practical for this stack.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Reusable global classes.</w:t>
        <w:br w:type="textWrapping"/>
        <w:t xml:space="preserve">Semantic Automatic CSS colors.</w:t>
        <w:br w:type="textWrapping"/>
        <w:t xml:space="preserve">Automatic CSS spacing and typography variables.</w:t>
        <w:br w:type="textWrapping"/>
        <w:t xml:space="preserve">CSS Grid.</w:t>
        <w:br w:type="textWrapping"/>
        <w:t xml:space="preserve">Flexbox.</w:t>
        <w:br w:type="textWrapping"/>
        <w:t xml:space="preserve">Reusable Bricks components.</w:t>
        <w:br w:type="textWrapping"/>
        <w:t xml:space="preserve">ACF-powered dynamic templates.</w:t>
        <w:br w:type="textWrapping"/>
        <w:t xml:space="preserve">Consistent image aspect ratios.</w:t>
        <w:br w:type="textWrapping"/>
        <w:t xml:space="preserve">Simple CSS transitions.</w:t>
        <w:br w:type="textWrapping"/>
        <w:t xml:space="preserve">Minimal JavaScript.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Heavy animation libraries.</w:t>
        <w:br w:type="textWrapping"/>
        <w:t xml:space="preserve">Deeply nested DOM structures.</w:t>
        <w:br w:type="textWrapping"/>
        <w:t xml:space="preserve">Custom code for basic layouts.</w:t>
        <w:br w:type="textWrapping"/>
        <w:t xml:space="preserve">Fragile absolute positioning.</w:t>
        <w:br w:type="textWrapping"/>
        <w:t xml:space="preserve">Complex carousels.</w:t>
        <w:br w:type="textWrapping"/>
        <w:t xml:space="preserve">Large autoplaying video backgrounds.</w:t>
        <w:br w:type="textWrapping"/>
        <w:t xml:space="preserve">Single-use styling.</w:t>
        <w:br w:type="textWrapping"/>
        <w:t xml:space="preserve">Designs that require a separate plugin for each component.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Include a suggested global-class naming structure for: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Sections.</w:t>
        <w:br w:type="textWrapping"/>
        <w:t xml:space="preserve">Containers.</w:t>
        <w:br w:type="textWrapping"/>
        <w:t xml:space="preserve">Buttons.</w:t>
        <w:br w:type="textWrapping"/>
        <w:t xml:space="preserve">Cards.</w:t>
        <w:br w:type="textWrapping"/>
        <w:t xml:space="preserve">Forms.</w:t>
        <w:br w:type="textWrapping"/>
        <w:t xml:space="preserve">Headers.</w:t>
        <w:br w:type="textWrapping"/>
        <w:t xml:space="preserve">Proof elements.</w:t>
        <w:br w:type="textWrapping"/>
        <w:t xml:space="preserve">Services.</w:t>
        <w:br w:type="textWrapping"/>
        <w:t xml:space="preserve">Locations.</w:t>
        <w:br w:type="textWrapping"/>
        <w:t xml:space="preserve">Reviews.</w:t>
        <w:br w:type="textWrapping"/>
        <w:t xml:space="preserve">Calls to action.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my6s7o9isko" w:id="23"/>
      <w:bookmarkEnd w:id="23"/>
      <w:r w:rsidDel="00000000" w:rsidR="00000000" w:rsidRPr="00000000">
        <w:rPr>
          <w:rtl w:val="0"/>
        </w:rPr>
        <w:t xml:space="preserve">DESIGN PATTERNS TO AVOID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Generic purple, pink, or blue SaaS gradients.</w:t>
        <w:br w:type="textWrapping"/>
        <w:t xml:space="preserve">Glassmorphism.</w:t>
        <w:br w:type="textWrapping"/>
        <w:t xml:space="preserve">Huge rounded cards.</w:t>
        <w:br w:type="textWrapping"/>
        <w:t xml:space="preserve">Pill-shaped buttons everywhere.</w:t>
        <w:br w:type="textWrapping"/>
        <w:t xml:space="preserve">Black-and-gold fake luxury styling.</w:t>
        <w:br w:type="textWrapping"/>
        <w:t xml:space="preserve">Cartoon moving illustrations.</w:t>
        <w:br w:type="textWrapping"/>
        <w:t xml:space="preserve">Abstract 3D boxes.</w:t>
        <w:br w:type="textWrapping"/>
        <w:t xml:space="preserve">Random blobs.</w:t>
        <w:br w:type="textWrapping"/>
        <w:t xml:space="preserve">Excessive drop shadows.</w:t>
        <w:br w:type="textWrapping"/>
        <w:t xml:space="preserve">Orange applied to every element.</w:t>
        <w:br w:type="textWrapping"/>
        <w:t xml:space="preserve">Multiple competing card styles.</w:t>
        <w:br w:type="textWrapping"/>
        <w:t xml:space="preserve">Tiny gray body text.</w:t>
        <w:br w:type="textWrapping"/>
        <w:t xml:space="preserve">Centered paragraphs throughout the page.</w:t>
        <w:br w:type="textWrapping"/>
        <w:t xml:space="preserve">Generic stock photography.</w:t>
        <w:br w:type="textWrapping"/>
        <w:t xml:space="preserve">Oversized sliders.</w:t>
        <w:br w:type="textWrapping"/>
        <w:t xml:space="preserve">Endless logo carousels.</w:t>
        <w:br w:type="textWrapping"/>
        <w:t xml:space="preserve">Excessive crown decorations.</w:t>
        <w:br w:type="textWrapping"/>
        <w:t xml:space="preserve">A different layout language on every page.</w:t>
        <w:br w:type="textWrapping"/>
        <w:t xml:space="preserve">Overlapping elements that break on mobile.</w:t>
        <w:br w:type="textWrapping"/>
        <w:t xml:space="preserve">A homepage that attempts to display every service, location, and paragraph above the fold.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uo9axw4pj0dt" w:id="24"/>
      <w:bookmarkEnd w:id="24"/>
      <w:r w:rsidDel="00000000" w:rsidR="00000000" w:rsidRPr="00000000">
        <w:rPr>
          <w:rtl w:val="0"/>
        </w:rPr>
        <w:t xml:space="preserve">REQUIRED DELIVERABLES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Produce the following: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Brand summary and design principles.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complete visual design-system board showing:</w:t>
        <w:br w:type="textWrapping"/>
        <w:t xml:space="preserve">Logo usage.</w:t>
        <w:br w:type="textWrapping"/>
        <w:t xml:space="preserve">Color tokens.</w:t>
        <w:br w:type="textWrapping"/>
        <w:t xml:space="preserve">Typography.</w:t>
        <w:br w:type="textWrapping"/>
        <w:t xml:space="preserve">Spacing.</w:t>
        <w:br w:type="textWrapping"/>
        <w:t xml:space="preserve">Grid.</w:t>
        <w:br w:type="textWrapping"/>
        <w:t xml:space="preserve">Borders.</w:t>
        <w:br w:type="textWrapping"/>
        <w:t xml:space="preserve">Radii.</w:t>
        <w:br w:type="textWrapping"/>
        <w:t xml:space="preserve">Shadows.</w:t>
        <w:br w:type="textWrapping"/>
        <w:t xml:space="preserve">Buttons.</w:t>
        <w:br w:type="textWrapping"/>
        <w:t xml:space="preserve">Inputs.</w:t>
        <w:br w:type="textWrapping"/>
        <w:t xml:space="preserve">Icons.</w:t>
        <w:br w:type="textWrapping"/>
        <w:t xml:space="preserve">Cards.</w:t>
        <w:br w:type="textWrapping"/>
        <w:t xml:space="preserve">Badges.</w:t>
        <w:br w:type="textWrapping"/>
        <w:t xml:space="preserve">Dividers.</w:t>
        <w:br w:type="textWrapping"/>
        <w:t xml:space="preserve">Photography treatment.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complete desktop component library.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Mobile versions of the most important components.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polished desktop homepage concept demonstrating the system.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polished mobile homepage concept demonstrating the system.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One service-page example.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One location-page example.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One quote or moving-estimate flow.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English and French examples of navigation, headings, buttons, forms, and cards.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Accessibility notes.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WordPress, Bricks Builder, Automatic CSS, Frames, ACF, and Polylang implementation notes.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token table containing:</w:t>
        <w:br w:type="textWrapping"/>
        <w:t xml:space="preserve">Token name.</w:t>
        <w:br w:type="textWrapping"/>
        <w:t xml:space="preserve">Semantic purpose.</w:t>
        <w:br w:type="textWrapping"/>
        <w:t xml:space="preserve">Suggested value.</w:t>
        <w:br w:type="textWrapping"/>
        <w:t xml:space="preserve">Usage rules.</w:t>
        <w:br w:type="textWrapping"/>
        <w:t xml:space="preserve">Accessibility considerations.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component table containing:</w:t>
        <w:br w:type="textWrapping"/>
        <w:t xml:space="preserve">Component name.</w:t>
        <w:br w:type="textWrapping"/>
        <w:t xml:space="preserve">Purpose.</w:t>
        <w:br w:type="textWrapping"/>
        <w:t xml:space="preserve">Variants.</w:t>
        <w:br w:type="textWrapping"/>
        <w:t xml:space="preserve">States.</w:t>
        <w:br w:type="textWrapping"/>
        <w:t xml:space="preserve">Responsive behavior.</w:t>
        <w:br w:type="textWrapping"/>
        <w:t xml:space="preserve">Recommended Bricks implementation.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 short list of official assets that must be obtained before production, including:</w:t>
        <w:br w:type="textWrapping"/>
        <w:t xml:space="preserve">Vector logo.</w:t>
        <w:br w:type="textWrapping"/>
        <w:t xml:space="preserve">Dark and light logo files.</w:t>
        <w:br w:type="textWrapping"/>
        <w:t xml:space="preserve">Current truck photography.</w:t>
        <w:br w:type="textWrapping"/>
        <w:t xml:space="preserve">Team photography.</w:t>
        <w:br w:type="textWrapping"/>
        <w:t xml:space="preserve">Verified review data.</w:t>
        <w:br w:type="textWrapping"/>
        <w:t xml:space="preserve">Verified statistics.</w:t>
        <w:br w:type="textWrapping"/>
        <w:t xml:space="preserve">Partner permissions.</w:t>
        <w:br w:type="textWrapping"/>
        <w:t xml:space="preserve">Service-area information.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ezzj6auyqnfi" w:id="25"/>
      <w:bookmarkEnd w:id="25"/>
      <w:r w:rsidDel="00000000" w:rsidR="00000000" w:rsidRPr="00000000">
        <w:rPr>
          <w:rtl w:val="0"/>
        </w:rPr>
        <w:t xml:space="preserve">OUTPUT STANDARD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a visual design system, not merely a written mood board.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result should feel like a coherent, production-ready system that could be handed directly to a web designer building in Bricks Builder.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Make firm design decisions. Do not provide five unrelated visual directions.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Where information is missing, label it clearly as requiring business confirmation. Never invent proof, credentials, statistics, locations, or services.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final design should make Crown Movers feel more established, more trustworthy, more organized, and more locally authoritative than the typical Montreal moving-company website.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Black">
    <w:embedBold w:fontKey="{00000000-0000-0000-0000-000000000000}" r:id="rId5" w:subsetted="0"/>
    <w:embedBoldItalic w:fontKey="{00000000-0000-0000-0000-000000000000}" r:id="rId6" w:subsetted="0"/>
  </w:font>
  <w:font w:name="Work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Work Sans SemiBol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ork Sans" w:cs="Work Sans" w:eastAsia="Work Sans" w:hAnsi="Work Sans"/>
        <w:color w:val="1d2327"/>
        <w:sz w:val="22"/>
        <w:szCs w:val="22"/>
        <w:lang w:val="en"/>
      </w:rPr>
    </w:rPrDefault>
    <w:pPrDefault>
      <w:pPr>
        <w:spacing w:after="240"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Lato Black" w:cs="Lato Black" w:eastAsia="Lato Black" w:hAnsi="Lato Black"/>
      <w:sz w:val="64"/>
      <w:szCs w:val="64"/>
    </w:rPr>
  </w:style>
  <w:style w:type="paragraph" w:styleId="Heading2">
    <w:name w:val="heading 2"/>
    <w:basedOn w:val="Normal"/>
    <w:next w:val="Normal"/>
    <w:pPr>
      <w:keepNext w:val="1"/>
      <w:spacing w:after="80" w:before="280" w:lineRule="auto"/>
      <w:ind w:left="288" w:right="288"/>
    </w:pPr>
    <w:rPr>
      <w:rFonts w:ascii="Lato" w:cs="Lato" w:eastAsia="Lato" w:hAnsi="Lato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after="80" w:before="280" w:line="276" w:lineRule="auto"/>
      <w:ind w:left="288" w:right="288"/>
    </w:pPr>
    <w:rPr>
      <w:rFonts w:ascii="Lato" w:cs="Lato" w:eastAsia="Lato" w:hAnsi="Lato"/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="276" w:lineRule="auto"/>
    </w:pPr>
    <w:rPr>
      <w:rFonts w:ascii="Lato" w:cs="Lato" w:eastAsia="Lato" w:hAnsi="Lato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line="276" w:lineRule="auto"/>
    </w:pPr>
    <w:rPr>
      <w:rFonts w:ascii="Lato" w:cs="Lato" w:eastAsia="Lato" w:hAnsi="Lato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spacing w:after="40" w:line="276" w:lineRule="auto"/>
    </w:pPr>
    <w:rPr>
      <w:rFonts w:ascii="Work Sans SemiBold" w:cs="Work Sans SemiBold" w:eastAsia="Work Sans SemiBold" w:hAnsi="Work Sans SemiBold"/>
      <w:i w:val="1"/>
      <w:i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Lato Black" w:cs="Lato Black" w:eastAsia="Lato Black" w:hAnsi="Lato Black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WorkSansSemiBold-regular.ttf"/><Relationship Id="rId10" Type="http://schemas.openxmlformats.org/officeDocument/2006/relationships/font" Target="fonts/WorkSans-boldItalic.ttf"/><Relationship Id="rId13" Type="http://schemas.openxmlformats.org/officeDocument/2006/relationships/font" Target="fonts/WorkSansSemiBold-italic.ttf"/><Relationship Id="rId12" Type="http://schemas.openxmlformats.org/officeDocument/2006/relationships/font" Target="fonts/WorkSansSemiBold-bold.ttf"/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9" Type="http://schemas.openxmlformats.org/officeDocument/2006/relationships/font" Target="fonts/WorkSans-italic.ttf"/><Relationship Id="rId14" Type="http://schemas.openxmlformats.org/officeDocument/2006/relationships/font" Target="fonts/WorkSansSemiBold-boldItalic.ttf"/><Relationship Id="rId5" Type="http://schemas.openxmlformats.org/officeDocument/2006/relationships/font" Target="fonts/LatoBlack-bold.ttf"/><Relationship Id="rId6" Type="http://schemas.openxmlformats.org/officeDocument/2006/relationships/font" Target="fonts/LatoBlack-boldItalic.ttf"/><Relationship Id="rId7" Type="http://schemas.openxmlformats.org/officeDocument/2006/relationships/font" Target="fonts/WorkSans-regular.ttf"/><Relationship Id="rId8" Type="http://schemas.openxmlformats.org/officeDocument/2006/relationships/font" Target="fonts/Work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