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81AD" w14:textId="77777777" w:rsidR="00DA22A4" w:rsidRPr="003D0DA9" w:rsidRDefault="00DA22A4" w:rsidP="003D0DA9">
      <w:pPr>
        <w:pStyle w:val="1"/>
        <w:snapToGrid w:val="0"/>
        <w:rPr>
          <w:rFonts w:ascii="微软雅黑" w:eastAsia="微软雅黑" w:hAnsi="微软雅黑"/>
        </w:rPr>
      </w:pPr>
      <w:r w:rsidRPr="003D0DA9">
        <w:rPr>
          <w:rFonts w:ascii="微软雅黑" w:eastAsia="微软雅黑" w:hAnsi="微软雅黑"/>
        </w:rPr>
        <w:t>psi-blast工具（</w:t>
      </w:r>
      <w:proofErr w:type="spellStart"/>
      <w:r w:rsidRPr="003D0DA9">
        <w:rPr>
          <w:rFonts w:ascii="微软雅黑" w:eastAsia="微软雅黑" w:hAnsi="微软雅黑"/>
        </w:rPr>
        <w:t>pssm</w:t>
      </w:r>
      <w:proofErr w:type="spellEnd"/>
      <w:r w:rsidRPr="003D0DA9">
        <w:rPr>
          <w:rFonts w:ascii="微软雅黑" w:eastAsia="微软雅黑" w:hAnsi="微软雅黑"/>
        </w:rPr>
        <w:t>特征获取）</w:t>
      </w:r>
    </w:p>
    <w:p w14:paraId="231EDCE6" w14:textId="77777777" w:rsidR="00A540E1" w:rsidRDefault="00DA22A4" w:rsidP="00A540E1">
      <w:pPr>
        <w:pStyle w:val="md-end-block"/>
        <w:snapToGrid w:val="0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A100DD">
        <w:rPr>
          <w:rFonts w:ascii="微软雅黑" w:eastAsia="微软雅黑" w:hAnsi="微软雅黑" w:cstheme="minorBidi"/>
          <w:color w:val="000000"/>
          <w:kern w:val="2"/>
        </w:rPr>
        <w:t>PSI-BLAST (Position-Specific Iterative Basic Local Alignment Search Tool) 是一种更加高灵敏的</w:t>
      </w:r>
      <w:proofErr w:type="spellStart"/>
      <w:r w:rsidRPr="00A100DD">
        <w:rPr>
          <w:rFonts w:ascii="微软雅黑" w:eastAsia="微软雅黑" w:hAnsi="微软雅黑" w:cstheme="minorBidi"/>
          <w:color w:val="000000"/>
          <w:kern w:val="2"/>
        </w:rPr>
        <w:t>BLASTp</w:t>
      </w:r>
      <w:proofErr w:type="spellEnd"/>
      <w:r w:rsidRPr="00A100DD">
        <w:rPr>
          <w:rFonts w:ascii="微软雅黑" w:eastAsia="微软雅黑" w:hAnsi="微软雅黑" w:cstheme="minorBidi"/>
          <w:color w:val="000000"/>
          <w:kern w:val="2"/>
        </w:rPr>
        <w:t>程序，对于发现远亲物种的相似蛋白或某个蛋白家族的新成员非常有效。通过 PSI-BLAST工具我们可以获得</w:t>
      </w:r>
      <w:proofErr w:type="spellStart"/>
      <w:r w:rsidRPr="00A100DD">
        <w:rPr>
          <w:rFonts w:ascii="微软雅黑" w:eastAsia="微软雅黑" w:hAnsi="微软雅黑" w:cstheme="minorBidi"/>
          <w:color w:val="000000"/>
          <w:kern w:val="2"/>
        </w:rPr>
        <w:t>pssm</w:t>
      </w:r>
      <w:proofErr w:type="spellEnd"/>
      <w:r w:rsidRPr="00A100DD">
        <w:rPr>
          <w:rFonts w:ascii="微软雅黑" w:eastAsia="微软雅黑" w:hAnsi="微软雅黑" w:cstheme="minorBidi"/>
          <w:color w:val="000000"/>
          <w:kern w:val="2"/>
        </w:rPr>
        <w:t>打分矩阵。</w:t>
      </w:r>
    </w:p>
    <w:p w14:paraId="1B738314" w14:textId="77777777" w:rsidR="00A540E1" w:rsidRDefault="00DA22A4" w:rsidP="00A540E1">
      <w:pPr>
        <w:pStyle w:val="md-end-block"/>
        <w:snapToGrid w:val="0"/>
        <w:spacing w:before="0" w:beforeAutospacing="0" w:after="0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A100DD">
        <w:rPr>
          <w:rFonts w:ascii="微软雅黑" w:eastAsia="微软雅黑" w:hAnsi="微软雅黑" w:cstheme="minorBidi"/>
          <w:color w:val="000000"/>
          <w:kern w:val="2"/>
        </w:rPr>
        <w:t>Position Specific Scoring Matrix(PSSM)是蛋白质BLAST搜索中使用的一种评分矩阵，序列某些区域中较高的PSSM得分通常表明该序列与PSSM表征的家族或基序可能存在生物学关系 。它可用于预测残基溶剂的可及性[4]，蛋白质二级结构[5]，残基-残基接触图[6]，蛋白质</w:t>
      </w:r>
      <w:proofErr w:type="gramStart"/>
      <w:r w:rsidRPr="00A100DD">
        <w:rPr>
          <w:rFonts w:ascii="微软雅黑" w:eastAsia="微软雅黑" w:hAnsi="微软雅黑" w:cstheme="minorBidi"/>
          <w:color w:val="000000"/>
          <w:kern w:val="2"/>
        </w:rPr>
        <w:t>无序区</w:t>
      </w:r>
      <w:proofErr w:type="gramEnd"/>
      <w:r w:rsidRPr="00A100DD">
        <w:rPr>
          <w:rFonts w:ascii="微软雅黑" w:eastAsia="微软雅黑" w:hAnsi="微软雅黑" w:cstheme="minorBidi"/>
          <w:color w:val="000000"/>
          <w:kern w:val="2"/>
        </w:rPr>
        <w:t>[7]，蛋白质结合位点[8]，蛋白质-DNA相互作用[9]或蛋白质-蛋白质界面热点[10]。PSSM分数通常显示为正整数或负整数。正值表示给定的氨基酸取代比偶然发生的频率更高，而负值表示该取代发生的频率低于预期。大的阳性分数通常表明关键的功能残基，可能是活性位点残基或其他分子间相互作用所需的残基。</w:t>
      </w:r>
    </w:p>
    <w:p w14:paraId="2EEDB8CB" w14:textId="7FA5EC9F" w:rsidR="00DA22A4" w:rsidRPr="004C2F2D" w:rsidRDefault="00DA22A4" w:rsidP="00A540E1">
      <w:pPr>
        <w:pStyle w:val="md-end-block"/>
        <w:snapToGrid w:val="0"/>
        <w:spacing w:before="0" w:beforeAutospacing="0" w:after="0" w:afterAutospacing="0"/>
        <w:rPr>
          <w:rFonts w:ascii="微软雅黑" w:eastAsia="微软雅黑" w:hAnsi="微软雅黑" w:cstheme="minorBidi"/>
          <w:b/>
          <w:bCs/>
          <w:color w:val="000000"/>
          <w:kern w:val="2"/>
        </w:rPr>
      </w:pPr>
      <w:r w:rsidRPr="00A100DD">
        <w:rPr>
          <w:rFonts w:ascii="微软雅黑" w:eastAsia="微软雅黑" w:hAnsi="微软雅黑" w:cstheme="minorBidi"/>
          <w:color w:val="000000"/>
          <w:kern w:val="2"/>
        </w:rPr>
        <w:t>我们从三方面介绍：1、</w:t>
      </w:r>
      <w:r w:rsidRPr="004C2F2D">
        <w:rPr>
          <w:rFonts w:ascii="微软雅黑" w:eastAsia="微软雅黑" w:hAnsi="微软雅黑" w:cstheme="minorBidi"/>
          <w:b/>
          <w:bCs/>
          <w:color w:val="000000"/>
          <w:kern w:val="2"/>
        </w:rPr>
        <w:t>软件安装和数据库下载</w:t>
      </w:r>
      <w:r w:rsidRPr="00A100DD">
        <w:rPr>
          <w:rFonts w:ascii="微软雅黑" w:eastAsia="微软雅黑" w:hAnsi="微软雅黑" w:cstheme="minorBidi"/>
          <w:color w:val="000000"/>
          <w:kern w:val="2"/>
        </w:rPr>
        <w:t xml:space="preserve"> 2、</w:t>
      </w:r>
      <w:r w:rsidRPr="004C2F2D">
        <w:rPr>
          <w:rFonts w:ascii="微软雅黑" w:eastAsia="微软雅黑" w:hAnsi="微软雅黑" w:cstheme="minorBidi"/>
          <w:b/>
          <w:bCs/>
          <w:color w:val="000000"/>
          <w:kern w:val="2"/>
        </w:rPr>
        <w:t xml:space="preserve">软件使用参数说明 </w:t>
      </w:r>
      <w:r w:rsidRPr="00A100DD">
        <w:rPr>
          <w:rFonts w:ascii="微软雅黑" w:eastAsia="微软雅黑" w:hAnsi="微软雅黑" w:cstheme="minorBidi"/>
          <w:color w:val="000000"/>
          <w:kern w:val="2"/>
        </w:rPr>
        <w:t>3、</w:t>
      </w:r>
      <w:r w:rsidRPr="004C2F2D">
        <w:rPr>
          <w:rFonts w:ascii="微软雅黑" w:eastAsia="微软雅黑" w:hAnsi="微软雅黑" w:cstheme="minorBidi"/>
          <w:b/>
          <w:bCs/>
          <w:color w:val="000000"/>
          <w:kern w:val="2"/>
        </w:rPr>
        <w:t>计算结果说明</w:t>
      </w:r>
    </w:p>
    <w:p w14:paraId="70D6FF03" w14:textId="77777777" w:rsidR="00DA22A4" w:rsidRPr="00264629" w:rsidRDefault="00DA22A4" w:rsidP="00264629">
      <w:pPr>
        <w:pStyle w:val="2"/>
        <w:keepNext/>
        <w:keepLines/>
        <w:widowControl w:val="0"/>
        <w:snapToGrid w:val="0"/>
        <w:spacing w:before="240" w:beforeAutospacing="0" w:after="240" w:afterAutospacing="0" w:line="408" w:lineRule="auto"/>
        <w:rPr>
          <w:rFonts w:ascii="微软雅黑" w:eastAsia="微软雅黑" w:hAnsi="微软雅黑" w:cstheme="majorBidi"/>
          <w:color w:val="000000"/>
          <w:kern w:val="2"/>
          <w:szCs w:val="32"/>
        </w:rPr>
      </w:pPr>
      <w:r w:rsidRPr="00264629">
        <w:rPr>
          <w:rFonts w:ascii="微软雅黑" w:eastAsia="微软雅黑" w:hAnsi="微软雅黑" w:cstheme="majorBidi"/>
          <w:color w:val="000000"/>
          <w:kern w:val="2"/>
          <w:szCs w:val="32"/>
        </w:rPr>
        <w:t>1、软件安装</w:t>
      </w:r>
    </w:p>
    <w:p w14:paraId="0043C269" w14:textId="0C873AB7" w:rsidR="00DA22A4" w:rsidRPr="00D92B8C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D92B8C">
        <w:rPr>
          <w:rFonts w:ascii="微软雅黑" w:eastAsia="微软雅黑" w:hAnsi="微软雅黑" w:cstheme="minorBidi"/>
          <w:color w:val="000000"/>
          <w:kern w:val="2"/>
        </w:rPr>
        <w:t>软件下载链接为：</w:t>
      </w:r>
      <w:r w:rsidR="00D92B8C" w:rsidRPr="00D92B8C">
        <w:rPr>
          <w:rFonts w:ascii="微软雅黑" w:eastAsia="微软雅黑" w:hAnsi="微软雅黑" w:cstheme="minorBidi"/>
          <w:color w:val="000000"/>
          <w:kern w:val="2"/>
        </w:rPr>
        <w:t>https://blast.ncbi.nlm.nih.gov/Blast.cgi?CMD=Web&amp;PAGE_TYPE=BlastNews#1</w:t>
      </w:r>
      <w:r w:rsidRPr="00D92B8C">
        <w:rPr>
          <w:rFonts w:ascii="微软雅黑" w:eastAsia="微软雅黑" w:hAnsi="微软雅黑" w:cstheme="minorBidi"/>
          <w:color w:val="000000"/>
          <w:kern w:val="2"/>
        </w:rPr>
        <w:t>，直接下载链接为：ftp://ftp.ncbi.nlm.nih.gov/blast/executables/blast+/，选择对应的版本进行下载。此处我的系统为</w:t>
      </w:r>
      <w:proofErr w:type="spellStart"/>
      <w:r w:rsidRPr="00D92B8C">
        <w:rPr>
          <w:rFonts w:ascii="微软雅黑" w:eastAsia="微软雅黑" w:hAnsi="微软雅黑" w:cstheme="minorBidi"/>
          <w:color w:val="000000"/>
          <w:kern w:val="2"/>
        </w:rPr>
        <w:t>linux</w:t>
      </w:r>
      <w:proofErr w:type="spellEnd"/>
      <w:r w:rsidRPr="00D92B8C">
        <w:rPr>
          <w:rFonts w:ascii="微软雅黑" w:eastAsia="微软雅黑" w:hAnsi="微软雅黑" w:cstheme="minorBidi"/>
          <w:color w:val="000000"/>
          <w:kern w:val="2"/>
        </w:rPr>
        <w:t>系统，下载的版本为：ncbi-blast-2.6.0+-x64-linux.tar.gz</w:t>
      </w:r>
    </w:p>
    <w:p w14:paraId="4285EC8C" w14:textId="77777777" w:rsidR="00DA22A4" w:rsidRPr="00D9651A" w:rsidRDefault="00DA22A4" w:rsidP="00D9651A">
      <w:pPr>
        <w:pStyle w:val="3"/>
        <w:keepNext/>
        <w:keepLines/>
        <w:widowControl w:val="0"/>
        <w:snapToGrid w:val="0"/>
        <w:spacing w:before="200" w:beforeAutospacing="0" w:after="200" w:afterAutospacing="0" w:line="360" w:lineRule="auto"/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</w:pPr>
      <w:r w:rsidRPr="00D9651A"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  <w:t>1.1、解压文件夹：</w:t>
      </w:r>
    </w:p>
    <w:p w14:paraId="26D07C64" w14:textId="77777777" w:rsidR="00DA22A4" w:rsidRPr="00C32730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32730">
        <w:rPr>
          <w:rFonts w:ascii="微软雅黑" w:eastAsia="微软雅黑" w:hAnsi="微软雅黑" w:cstheme="minorBidi"/>
          <w:color w:val="000000"/>
          <w:kern w:val="2"/>
        </w:rPr>
        <w:t>tar -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zxvf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 ncbi-blast-2.6.0+-x64-linux.tar.gz</w:t>
      </w:r>
    </w:p>
    <w:p w14:paraId="2740C120" w14:textId="77777777" w:rsidR="00DA22A4" w:rsidRPr="00264629" w:rsidRDefault="00DA22A4" w:rsidP="00264629">
      <w:pPr>
        <w:pStyle w:val="3"/>
        <w:keepNext/>
        <w:keepLines/>
        <w:widowControl w:val="0"/>
        <w:snapToGrid w:val="0"/>
        <w:spacing w:before="200" w:beforeAutospacing="0" w:after="200" w:afterAutospacing="0" w:line="360" w:lineRule="auto"/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</w:pPr>
      <w:r w:rsidRPr="00264629"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  <w:lastRenderedPageBreak/>
        <w:t xml:space="preserve">1.2、配置环境变量 </w:t>
      </w:r>
    </w:p>
    <w:p w14:paraId="7A3DB653" w14:textId="77777777" w:rsidR="00DA22A4" w:rsidRPr="00C32730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32730">
        <w:rPr>
          <w:rFonts w:ascii="微软雅黑" w:eastAsia="微软雅黑" w:hAnsi="微软雅黑" w:cstheme="minorBidi"/>
          <w:color w:val="000000"/>
          <w:kern w:val="2"/>
        </w:rPr>
        <w:t>此处我的安装路径为：/home/cb215/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local_cache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/pkg/ncbi-blast-2.6.0+/bin </w:t>
      </w:r>
      <w:proofErr w:type="gramStart"/>
      <w:r w:rsidRPr="00C32730">
        <w:rPr>
          <w:rFonts w:ascii="微软雅黑" w:eastAsia="微软雅黑" w:hAnsi="微软雅黑" w:cstheme="minorBidi"/>
          <w:color w:val="000000"/>
          <w:kern w:val="2"/>
        </w:rPr>
        <w:t>向文件</w:t>
      </w:r>
      <w:proofErr w:type="gram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 ~/.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bashrc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 中写入:</w:t>
      </w:r>
    </w:p>
    <w:p w14:paraId="2C8875DB" w14:textId="77777777" w:rsidR="00DA22A4" w:rsidRPr="00C32730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32730">
        <w:rPr>
          <w:rFonts w:ascii="微软雅黑" w:eastAsia="微软雅黑" w:hAnsi="微软雅黑" w:cstheme="minorBidi"/>
          <w:color w:val="000000"/>
          <w:kern w:val="2"/>
        </w:rPr>
        <w:t>export PATH=/home/cb215/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local_cache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>/pkg/ncbi-blast-2.6.0+/</w:t>
      </w:r>
      <w:proofErr w:type="gramStart"/>
      <w:r w:rsidRPr="00C32730">
        <w:rPr>
          <w:rFonts w:ascii="微软雅黑" w:eastAsia="微软雅黑" w:hAnsi="微软雅黑" w:cstheme="minorBidi"/>
          <w:color w:val="000000"/>
          <w:kern w:val="2"/>
        </w:rPr>
        <w:t>bin:$</w:t>
      </w:r>
      <w:proofErr w:type="gram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{PATH} </w:t>
      </w:r>
    </w:p>
    <w:p w14:paraId="0A1E1506" w14:textId="77777777" w:rsidR="00DA22A4" w:rsidRPr="00C32730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32730">
        <w:rPr>
          <w:rFonts w:ascii="微软雅黑" w:eastAsia="微软雅黑" w:hAnsi="微软雅黑" w:cstheme="minorBidi"/>
          <w:color w:val="000000"/>
          <w:kern w:val="2"/>
        </w:rPr>
        <w:t>保存~/.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bashrc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>并退出，然后通过 source ~/.</w:t>
      </w:r>
      <w:proofErr w:type="spellStart"/>
      <w:r w:rsidRPr="00C32730">
        <w:rPr>
          <w:rFonts w:ascii="微软雅黑" w:eastAsia="微软雅黑" w:hAnsi="微软雅黑" w:cstheme="minorBidi"/>
          <w:color w:val="000000"/>
          <w:kern w:val="2"/>
        </w:rPr>
        <w:t>bashrc</w:t>
      </w:r>
      <w:proofErr w:type="spellEnd"/>
      <w:r w:rsidRPr="00C32730">
        <w:rPr>
          <w:rFonts w:ascii="微软雅黑" w:eastAsia="微软雅黑" w:hAnsi="微软雅黑" w:cstheme="minorBidi"/>
          <w:color w:val="000000"/>
          <w:kern w:val="2"/>
        </w:rPr>
        <w:t xml:space="preserve"> 激活环境变量</w:t>
      </w:r>
    </w:p>
    <w:p w14:paraId="3F193F14" w14:textId="3DFAA605" w:rsidR="00DA22A4" w:rsidRPr="00264629" w:rsidRDefault="00C32730" w:rsidP="00264629">
      <w:pPr>
        <w:pStyle w:val="3"/>
        <w:keepNext/>
        <w:keepLines/>
        <w:widowControl w:val="0"/>
        <w:snapToGrid w:val="0"/>
        <w:spacing w:before="200" w:beforeAutospacing="0" w:after="200" w:afterAutospacing="0" w:line="360" w:lineRule="auto"/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</w:pPr>
      <w:r w:rsidRPr="00264629">
        <w:rPr>
          <w:rFonts w:ascii="微软雅黑" w:eastAsia="微软雅黑" w:hAnsi="微软雅黑" w:cstheme="minorBidi" w:hint="eastAsia"/>
          <w:color w:val="000000"/>
          <w:kern w:val="2"/>
          <w:sz w:val="32"/>
          <w:szCs w:val="32"/>
        </w:rPr>
        <w:t>1.</w:t>
      </w:r>
      <w:r w:rsidR="00DA22A4" w:rsidRPr="00264629">
        <w:rPr>
          <w:rFonts w:ascii="微软雅黑" w:eastAsia="微软雅黑" w:hAnsi="微软雅黑" w:cstheme="minorBidi"/>
          <w:color w:val="000000"/>
          <w:kern w:val="2"/>
          <w:sz w:val="32"/>
          <w:szCs w:val="32"/>
        </w:rPr>
        <w:t>3、验证程序是否安装成功</w:t>
      </w:r>
    </w:p>
    <w:p w14:paraId="4695A913" w14:textId="77777777" w:rsidR="00DA22A4" w:rsidRPr="00AA2A26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AA2A26">
        <w:rPr>
          <w:rFonts w:ascii="微软雅黑" w:eastAsia="微软雅黑" w:hAnsi="微软雅黑" w:cstheme="minorBidi"/>
          <w:color w:val="000000"/>
          <w:kern w:val="2"/>
        </w:rPr>
        <w:t>输入：</w:t>
      </w:r>
      <w:proofErr w:type="spellStart"/>
      <w:r w:rsidRPr="00AA2A26">
        <w:rPr>
          <w:rFonts w:ascii="微软雅黑" w:eastAsia="微软雅黑" w:hAnsi="微软雅黑" w:cstheme="minorBidi"/>
          <w:color w:val="000000"/>
          <w:kern w:val="2"/>
        </w:rPr>
        <w:t>psiblast</w:t>
      </w:r>
      <w:proofErr w:type="spellEnd"/>
      <w:r w:rsidRPr="00AA2A26">
        <w:rPr>
          <w:rFonts w:ascii="微软雅黑" w:eastAsia="微软雅黑" w:hAnsi="微软雅黑" w:cstheme="minorBidi"/>
          <w:color w:val="000000"/>
          <w:kern w:val="2"/>
        </w:rPr>
        <w:t xml:space="preserve"> -help 得到如下结果说明安装成功</w:t>
      </w:r>
    </w:p>
    <w:p w14:paraId="76840A54" w14:textId="20A84A50" w:rsidR="00DA22A4" w:rsidRDefault="00AA2A26" w:rsidP="00AA2A26">
      <w:pPr>
        <w:pStyle w:val="md-end-block"/>
        <w:snapToGrid w:val="0"/>
        <w:spacing w:before="192" w:beforeAutospacing="0" w:after="192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noProof/>
          <w:color w:val="333333"/>
        </w:rPr>
        <w:drawing>
          <wp:inline distT="0" distB="0" distL="0" distR="0" wp14:anchorId="73379C5A" wp14:editId="2CCD2988">
            <wp:extent cx="3362960" cy="1517907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37" cy="15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CD8" w14:textId="76702256" w:rsidR="00DA22A4" w:rsidRPr="00460D0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60D0E">
        <w:rPr>
          <w:rFonts w:ascii="微软雅黑" w:eastAsia="微软雅黑" w:hAnsi="微软雅黑" w:cstheme="minorBidi"/>
          <w:color w:val="000000"/>
          <w:kern w:val="2"/>
        </w:rPr>
        <w:t>windows安装教程：</w:t>
      </w:r>
      <w:r w:rsidR="00097D4A" w:rsidRPr="00460D0E">
        <w:rPr>
          <w:rFonts w:ascii="微软雅黑" w:eastAsia="微软雅黑" w:hAnsi="微软雅黑" w:cstheme="minorBidi"/>
          <w:color w:val="000000"/>
          <w:kern w:val="2"/>
        </w:rPr>
        <w:t>https://blog.csdn.net/u013313168/article/details/77508367</w:t>
      </w:r>
    </w:p>
    <w:p w14:paraId="3A986CB3" w14:textId="77777777" w:rsidR="00DA22A4" w:rsidRPr="00264629" w:rsidRDefault="00DA22A4" w:rsidP="00264629">
      <w:pPr>
        <w:pStyle w:val="2"/>
        <w:keepNext/>
        <w:keepLines/>
        <w:widowControl w:val="0"/>
        <w:snapToGrid w:val="0"/>
        <w:spacing w:before="240" w:beforeAutospacing="0" w:after="240" w:afterAutospacing="0" w:line="408" w:lineRule="auto"/>
        <w:rPr>
          <w:rFonts w:ascii="微软雅黑" w:eastAsia="微软雅黑" w:hAnsi="微软雅黑" w:cstheme="majorBidi"/>
          <w:color w:val="000000"/>
          <w:kern w:val="2"/>
          <w:szCs w:val="32"/>
        </w:rPr>
      </w:pPr>
      <w:r w:rsidRPr="00264629">
        <w:rPr>
          <w:rFonts w:ascii="微软雅黑" w:eastAsia="微软雅黑" w:hAnsi="微软雅黑" w:cstheme="majorBidi"/>
          <w:color w:val="000000"/>
          <w:kern w:val="2"/>
          <w:szCs w:val="32"/>
        </w:rPr>
        <w:t xml:space="preserve">2、软件使用参数说明 </w:t>
      </w:r>
    </w:p>
    <w:p w14:paraId="048EEDE4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psiblast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-help查看所有参数的详细信息，在此，仅对几个常用的参数进行说明，其他参数请自行查询。</w:t>
      </w:r>
    </w:p>
    <w:p w14:paraId="7A48F5A7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-query</w:t>
      </w:r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要查询的蛋白质文件，必须是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fasta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>格式，例如：</w:t>
      </w:r>
    </w:p>
    <w:p w14:paraId="5C04FFDA" w14:textId="77777777" w:rsidR="00DA22A4" w:rsidRDefault="00DA22A4" w:rsidP="006811A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napToGrid w:val="0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&gt;1AKHA</w:t>
      </w:r>
      <w:r>
        <w:rPr>
          <w:rFonts w:ascii="var(--monospace)" w:hAnsi="var(--monospace)"/>
          <w:color w:val="333333"/>
          <w:sz w:val="22"/>
          <w:szCs w:val="22"/>
        </w:rPr>
        <w:br/>
        <w:t>KKEKSPKGKSSISPQARAFLEEVFRRKQSLNSKEKEEVAKKCGITPLQVRVWFINKRMRSK</w:t>
      </w:r>
    </w:p>
    <w:p w14:paraId="46D83585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-</w:t>
      </w:r>
      <w:proofErr w:type="spellStart"/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num_iterations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迭代次数 （整数类型一般会放3）</w:t>
      </w:r>
    </w:p>
    <w:p w14:paraId="6F8A1BA9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-</w:t>
      </w:r>
      <w:proofErr w:type="spellStart"/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db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后面放你格式化的数据库名称 如：nr</w:t>
      </w:r>
    </w:p>
    <w:p w14:paraId="20541543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lastRenderedPageBreak/>
        <w:t>-out</w:t>
      </w:r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你希望输出文件名，可任意取名 </w:t>
      </w:r>
    </w:p>
    <w:p w14:paraId="54C07059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-</w:t>
      </w:r>
      <w:proofErr w:type="spellStart"/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out_ascii_pssm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如果你需要生成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pssm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>矩阵，则需要输入此参数，此参数后放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pssm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矩阵的名字 </w:t>
      </w:r>
    </w:p>
    <w:p w14:paraId="75A2EB55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-</w:t>
      </w:r>
      <w:proofErr w:type="spellStart"/>
      <w:r w:rsidRPr="004E77EE">
        <w:rPr>
          <w:rFonts w:ascii="微软雅黑" w:eastAsia="微软雅黑" w:hAnsi="微软雅黑" w:cstheme="minorBidi"/>
          <w:b/>
          <w:bCs/>
          <w:color w:val="000000"/>
          <w:kern w:val="2"/>
        </w:rPr>
        <w:t>evalue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阈值E，默认是10</w:t>
      </w:r>
    </w:p>
    <w:p w14:paraId="062B1664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color w:val="000000"/>
          <w:kern w:val="2"/>
        </w:rPr>
        <w:t>例如：</w:t>
      </w:r>
    </w:p>
    <w:p w14:paraId="3E06AD34" w14:textId="77777777" w:rsidR="00DA22A4" w:rsidRPr="004E77EE" w:rsidRDefault="00DA22A4" w:rsidP="006811A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napToGrid w:val="0"/>
        <w:spacing w:before="225" w:after="225"/>
        <w:rPr>
          <w:rFonts w:ascii="微软雅黑" w:eastAsia="微软雅黑" w:hAnsi="微软雅黑" w:cstheme="minorBidi"/>
          <w:color w:val="000000"/>
          <w:kern w:val="2"/>
        </w:rPr>
      </w:pP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psiblast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-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db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/home/cb215/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local_cache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>/pkg/database/blast+/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nr_db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>/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nr_db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-query </w:t>
      </w:r>
      <w:proofErr w:type="spellStart"/>
      <w:proofErr w:type="gramStart"/>
      <w:r w:rsidRPr="004E77EE">
        <w:rPr>
          <w:rFonts w:ascii="微软雅黑" w:eastAsia="微软雅黑" w:hAnsi="微软雅黑" w:cstheme="minorBidi"/>
          <w:color w:val="000000"/>
          <w:kern w:val="2"/>
        </w:rPr>
        <w:t>test.fasta</w:t>
      </w:r>
      <w:proofErr w:type="spellEnd"/>
      <w:proofErr w:type="gram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-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num_iterations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3 -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evalue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0.001 -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out_ascii_pssm</w:t>
      </w:r>
      <w:proofErr w:type="spellEnd"/>
      <w:r w:rsidRPr="004E77EE">
        <w:rPr>
          <w:rFonts w:ascii="微软雅黑" w:eastAsia="微软雅黑" w:hAnsi="微软雅黑" w:cstheme="minorBidi"/>
          <w:color w:val="000000"/>
          <w:kern w:val="2"/>
        </w:rPr>
        <w:t xml:space="preserve"> </w:t>
      </w:r>
      <w:proofErr w:type="spellStart"/>
      <w:r w:rsidRPr="004E77EE">
        <w:rPr>
          <w:rFonts w:ascii="微软雅黑" w:eastAsia="微软雅黑" w:hAnsi="微软雅黑" w:cstheme="minorBidi"/>
          <w:color w:val="000000"/>
          <w:kern w:val="2"/>
        </w:rPr>
        <w:t>test.pssm</w:t>
      </w:r>
      <w:proofErr w:type="spellEnd"/>
    </w:p>
    <w:p w14:paraId="212F8A8B" w14:textId="77777777" w:rsidR="00DA22A4" w:rsidRPr="004E77EE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4E77EE">
        <w:rPr>
          <w:rFonts w:ascii="微软雅黑" w:eastAsia="微软雅黑" w:hAnsi="微软雅黑" w:cstheme="minorBidi"/>
          <w:color w:val="000000"/>
          <w:kern w:val="2"/>
        </w:rPr>
        <w:t>其中数据库文件使用的是nr数据库，数据下载链接为：ftp://ftp.ncbi.nlm.nih.gov/blast/db/，可自行选择数据库</w:t>
      </w:r>
    </w:p>
    <w:p w14:paraId="37E2CA7E" w14:textId="77777777" w:rsidR="00DA22A4" w:rsidRPr="00264629" w:rsidRDefault="00DA22A4" w:rsidP="00264629">
      <w:pPr>
        <w:pStyle w:val="2"/>
        <w:keepNext/>
        <w:keepLines/>
        <w:widowControl w:val="0"/>
        <w:snapToGrid w:val="0"/>
        <w:spacing w:before="240" w:beforeAutospacing="0" w:after="240" w:afterAutospacing="0" w:line="408" w:lineRule="auto"/>
        <w:rPr>
          <w:rFonts w:ascii="微软雅黑" w:eastAsia="微软雅黑" w:hAnsi="微软雅黑" w:cstheme="majorBidi"/>
          <w:color w:val="000000"/>
          <w:kern w:val="2"/>
          <w:szCs w:val="32"/>
        </w:rPr>
      </w:pPr>
      <w:r w:rsidRPr="00264629">
        <w:rPr>
          <w:rFonts w:ascii="微软雅黑" w:eastAsia="微软雅黑" w:hAnsi="微软雅黑" w:cstheme="majorBidi"/>
          <w:color w:val="000000"/>
          <w:kern w:val="2"/>
          <w:szCs w:val="32"/>
        </w:rPr>
        <w:t>3、计算结果说明</w:t>
      </w:r>
    </w:p>
    <w:p w14:paraId="2F6F5AED" w14:textId="36BF739A" w:rsidR="00DA22A4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20779">
        <w:rPr>
          <w:rFonts w:ascii="微软雅黑" w:eastAsia="微软雅黑" w:hAnsi="微软雅黑" w:cstheme="minorBidi"/>
          <w:color w:val="000000"/>
          <w:kern w:val="2"/>
        </w:rPr>
        <w:t>结果前半部分是打分矩阵，后半部分是每个位置对应的残基比例 。运行上述代码得到结果如下：</w:t>
      </w:r>
    </w:p>
    <w:p w14:paraId="69C2BD06" w14:textId="506563AA" w:rsidR="00C20779" w:rsidRPr="00C20779" w:rsidRDefault="00C20779" w:rsidP="00C20779">
      <w:pPr>
        <w:pStyle w:val="md-end-block"/>
        <w:snapToGrid w:val="0"/>
        <w:spacing w:before="192" w:beforeAutospacing="0" w:after="192" w:afterAutospacing="0"/>
        <w:jc w:val="center"/>
        <w:rPr>
          <w:rFonts w:ascii="微软雅黑" w:eastAsia="微软雅黑" w:hAnsi="微软雅黑" w:cstheme="minorBidi"/>
          <w:color w:val="000000"/>
          <w:kern w:val="2"/>
        </w:rPr>
      </w:pPr>
      <w:r>
        <w:rPr>
          <w:rFonts w:ascii="微软雅黑" w:eastAsia="微软雅黑" w:hAnsi="微软雅黑" w:cstheme="minorBidi" w:hint="eastAsia"/>
          <w:noProof/>
          <w:color w:val="000000"/>
          <w:kern w:val="2"/>
        </w:rPr>
        <w:drawing>
          <wp:inline distT="0" distB="0" distL="0" distR="0" wp14:anchorId="5CAD41E7" wp14:editId="67A58CED">
            <wp:extent cx="2931160" cy="135230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35" cy="13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0D76" w14:textId="77777777" w:rsidR="00DA22A4" w:rsidRPr="00C20779" w:rsidRDefault="00DA22A4" w:rsidP="006811A8">
      <w:pPr>
        <w:pStyle w:val="md-end-block"/>
        <w:snapToGrid w:val="0"/>
        <w:spacing w:before="192" w:beforeAutospacing="0" w:after="192" w:afterAutospacing="0"/>
        <w:rPr>
          <w:rFonts w:ascii="微软雅黑" w:eastAsia="微软雅黑" w:hAnsi="微软雅黑" w:cstheme="minorBidi"/>
          <w:color w:val="000000"/>
          <w:kern w:val="2"/>
        </w:rPr>
      </w:pPr>
      <w:r w:rsidRPr="00C20779">
        <w:rPr>
          <w:rFonts w:ascii="微软雅黑" w:eastAsia="微软雅黑" w:hAnsi="微软雅黑" w:cstheme="minorBidi"/>
          <w:color w:val="000000"/>
          <w:kern w:val="2"/>
        </w:rPr>
        <w:t>这里我们需要的PSSM矩阵就为L*20（L为所使用的</w:t>
      </w:r>
      <w:proofErr w:type="spellStart"/>
      <w:r w:rsidRPr="00C20779">
        <w:rPr>
          <w:rFonts w:ascii="微软雅黑" w:eastAsia="微软雅黑" w:hAnsi="微软雅黑" w:cstheme="minorBidi"/>
          <w:color w:val="000000"/>
          <w:kern w:val="2"/>
        </w:rPr>
        <w:t>fasta</w:t>
      </w:r>
      <w:proofErr w:type="spellEnd"/>
      <w:r w:rsidRPr="00C20779">
        <w:rPr>
          <w:rFonts w:ascii="微软雅黑" w:eastAsia="微软雅黑" w:hAnsi="微软雅黑" w:cstheme="minorBidi"/>
          <w:color w:val="000000"/>
          <w:kern w:val="2"/>
        </w:rPr>
        <w:t xml:space="preserve">序列的长度，20个氨基酸），如下图中红圈所示： </w:t>
      </w:r>
    </w:p>
    <w:p w14:paraId="43116021" w14:textId="1D5184E3" w:rsidR="00DA22A4" w:rsidRPr="00C20779" w:rsidRDefault="00FC5FB6" w:rsidP="00FC5FB6">
      <w:pPr>
        <w:pStyle w:val="md-end-block"/>
        <w:snapToGrid w:val="0"/>
        <w:spacing w:before="192" w:beforeAutospacing="0" w:after="192" w:afterAutospacing="0"/>
        <w:jc w:val="center"/>
        <w:rPr>
          <w:rFonts w:ascii="微软雅黑" w:eastAsia="微软雅黑" w:hAnsi="微软雅黑" w:cstheme="minorBidi"/>
          <w:color w:val="000000"/>
          <w:kern w:val="2"/>
        </w:rPr>
      </w:pPr>
      <w:r>
        <w:rPr>
          <w:rFonts w:ascii="微软雅黑" w:eastAsia="微软雅黑" w:hAnsi="微软雅黑" w:cstheme="minorBidi" w:hint="eastAsia"/>
          <w:noProof/>
          <w:color w:val="000000"/>
          <w:kern w:val="2"/>
        </w:rPr>
        <w:drawing>
          <wp:inline distT="0" distB="0" distL="0" distR="0" wp14:anchorId="5B63AA71" wp14:editId="51414CB3">
            <wp:extent cx="3293110" cy="151928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619" cy="1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9EC" w14:textId="06604D0C" w:rsidR="00DA22A4" w:rsidRPr="00264629" w:rsidRDefault="00DA22A4" w:rsidP="00264629">
      <w:pPr>
        <w:pStyle w:val="2"/>
        <w:keepNext/>
        <w:keepLines/>
        <w:widowControl w:val="0"/>
        <w:snapToGrid w:val="0"/>
        <w:spacing w:before="240" w:beforeAutospacing="0" w:after="240" w:afterAutospacing="0" w:line="408" w:lineRule="auto"/>
        <w:rPr>
          <w:rFonts w:ascii="微软雅黑" w:eastAsia="微软雅黑" w:hAnsi="微软雅黑" w:cstheme="majorBidi"/>
          <w:color w:val="000000"/>
          <w:kern w:val="2"/>
          <w:szCs w:val="32"/>
        </w:rPr>
      </w:pPr>
      <w:r w:rsidRPr="00264629">
        <w:rPr>
          <w:rFonts w:ascii="微软雅黑" w:eastAsia="微软雅黑" w:hAnsi="微软雅黑" w:cstheme="majorBidi"/>
          <w:color w:val="000000"/>
          <w:kern w:val="2"/>
          <w:szCs w:val="32"/>
        </w:rPr>
        <w:lastRenderedPageBreak/>
        <w:t>参考材料</w:t>
      </w:r>
    </w:p>
    <w:p w14:paraId="245D977F" w14:textId="4A9C08AA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>3DCONS-DB: A Database of Position-Specific Scoring Matrices in Protein Structures</w:t>
      </w:r>
    </w:p>
    <w:p w14:paraId="09D850AF" w14:textId="30008782" w:rsid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="00C17E17"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https://www.cnblogs.com/cong3Z/p/12775414.html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14:paraId="3589AE71" w14:textId="0BFAA676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3.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Altschul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 SF, Madden TL,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Schäffer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 AA, Zhang J, Zhang Z, Miller W, Lipman DJ. Gapped BLAST and PSI-BLAST: a new generation of protein database search programs. Nucleic Acids Res. 1997 Sep 1;25(17):3389-402.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doi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: 10.1093/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nar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/25.17.3389. PMID: 9254694; PMCID: PMC146917. </w:t>
      </w:r>
    </w:p>
    <w:p w14:paraId="7DF5ED94" w14:textId="446C0443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4.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Yang, Y.; Heffernan, R.;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Paliwal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, K.; Lyons, J.;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Dehzangi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, A.; Sharma, A.; Wang, J.; Sattar, A.; Zhou, Y. Spider2: A package to predict secondary structure, accessible surface area, and main-chain torsional angles by deep neural networks. Methods Mol. Biol. 2017, 1484, 55–63. [Google Scholar] [PubMed]</w:t>
      </w:r>
    </w:p>
    <w:p w14:paraId="5EA8405F" w14:textId="4EA0501F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5.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>Wang, S.; Peng, J.; Ma, J.; Xu, J. Protein secondary structure prediction using deep convolutional neural fields. Sci. Rep. 2016, 6, 18962.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 [PubMed]</w:t>
      </w:r>
    </w:p>
    <w:p w14:paraId="77BA7538" w14:textId="4F5A33F2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6.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Skwark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, M.J.; Raimondi, D.; Michel, M.;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Elofsson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, A. Improved contact predictions using the recognition of protein like contact patterns.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PLoS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Comput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. Biol. 2014, 10, e1003889.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 [PubMed]</w:t>
      </w:r>
    </w:p>
    <w:p w14:paraId="472FD716" w14:textId="39AE4771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7.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Ishida, T.; Kinoshita, K.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Prdos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: Prediction of disordered protein regions from amino acid sequence. Nucleic Acids Res. 2007, 35, W460–W464.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 [PubMed]</w:t>
      </w:r>
    </w:p>
    <w:p w14:paraId="115B36A5" w14:textId="4A764B97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8.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Zhou, J.; Xu, R.; He, Y.; Lu, Q.; Wang, H.; Kong, B.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Pdnasite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: Identification of DNA-binding site from protein sequence by incorporating spatial and sequence context. Sci. Rep. 2016, 6, 27653.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 [PubMed]</w:t>
      </w:r>
    </w:p>
    <w:p w14:paraId="734C0EA3" w14:textId="7E102031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9.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>Wei, L.; Tang, J.; Zou, Q. Local-DPP: An improved DNA-binding protein prediction method by exploring local evolutionary information. Inf. Sci. 2017, 384, 135–144.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</w:t>
      </w:r>
    </w:p>
    <w:p w14:paraId="47DA73FB" w14:textId="394E4A29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7E17">
        <w:rPr>
          <w:rFonts w:ascii="Helvetica" w:eastAsia="宋体" w:hAnsi="Helvetica" w:cs="Helvetica"/>
          <w:color w:val="333333"/>
          <w:kern w:val="0"/>
          <w:szCs w:val="21"/>
        </w:rPr>
        <w:t>10.</w:t>
      </w:r>
      <w:r w:rsidR="00C17E1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Melo, R.; Fieldhouse, R.; Melo, A.; Correia, J.D.; Cordeiro, M.N.;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Gumus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 xml:space="preserve">, Z.H.; Costa, J.; 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Bonvin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, A.M.; Moreira, I.S. A machine learning approach for hot-spot detection at protein-protein interfaces. Int. J. Mol. Sci. 2016, 17. [Google Scholar] [</w:t>
      </w:r>
      <w:proofErr w:type="spellStart"/>
      <w:r w:rsidRPr="00C17E17">
        <w:rPr>
          <w:rFonts w:ascii="Helvetica" w:eastAsia="宋体" w:hAnsi="Helvetica" w:cs="Helvetica"/>
          <w:color w:val="333333"/>
          <w:kern w:val="0"/>
          <w:szCs w:val="21"/>
        </w:rPr>
        <w:t>CrossRef</w:t>
      </w:r>
      <w:proofErr w:type="spellEnd"/>
      <w:r w:rsidRPr="00C17E17">
        <w:rPr>
          <w:rFonts w:ascii="Helvetica" w:eastAsia="宋体" w:hAnsi="Helvetica" w:cs="Helvetica"/>
          <w:color w:val="333333"/>
          <w:kern w:val="0"/>
          <w:szCs w:val="21"/>
        </w:rPr>
        <w:t>] [PubMed]</w:t>
      </w:r>
    </w:p>
    <w:p w14:paraId="22A04C43" w14:textId="77777777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7787F34" w14:textId="77777777" w:rsidR="00376890" w:rsidRPr="00C17E17" w:rsidRDefault="00376890" w:rsidP="00C17E17">
      <w:pPr>
        <w:widowControl/>
        <w:snapToGrid w:val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376890" w:rsidRPr="00C1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55AF" w14:textId="77777777" w:rsidR="00B038D5" w:rsidRDefault="00B038D5" w:rsidP="00DA22A4">
      <w:r>
        <w:separator/>
      </w:r>
    </w:p>
  </w:endnote>
  <w:endnote w:type="continuationSeparator" w:id="0">
    <w:p w14:paraId="2D95ED56" w14:textId="77777777" w:rsidR="00B038D5" w:rsidRDefault="00B038D5" w:rsidP="00DA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9B64" w14:textId="77777777" w:rsidR="00B038D5" w:rsidRDefault="00B038D5" w:rsidP="00DA22A4">
      <w:r>
        <w:separator/>
      </w:r>
    </w:p>
  </w:footnote>
  <w:footnote w:type="continuationSeparator" w:id="0">
    <w:p w14:paraId="4B28479A" w14:textId="77777777" w:rsidR="00B038D5" w:rsidRDefault="00B038D5" w:rsidP="00DA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FCD"/>
    <w:multiLevelType w:val="hybridMultilevel"/>
    <w:tmpl w:val="489E4192"/>
    <w:lvl w:ilvl="0" w:tplc="E236DA60">
      <w:start w:val="1"/>
      <w:numFmt w:val="decimal"/>
      <w:lvlText w:val="%1、"/>
      <w:lvlJc w:val="left"/>
      <w:pPr>
        <w:ind w:left="11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FA3FF4"/>
    <w:multiLevelType w:val="multilevel"/>
    <w:tmpl w:val="87C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22104"/>
    <w:multiLevelType w:val="multilevel"/>
    <w:tmpl w:val="9B5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A63D5"/>
    <w:multiLevelType w:val="multilevel"/>
    <w:tmpl w:val="61A2E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9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rEwMrM0sDA1NLRQ0lEKTi0uzszPAykwrgUAVzbMxCwAAAA="/>
  </w:docVars>
  <w:rsids>
    <w:rsidRoot w:val="000E782F"/>
    <w:rsid w:val="00006FF5"/>
    <w:rsid w:val="00031217"/>
    <w:rsid w:val="000332DE"/>
    <w:rsid w:val="00044FC5"/>
    <w:rsid w:val="00051F6B"/>
    <w:rsid w:val="00097D4A"/>
    <w:rsid w:val="000E782F"/>
    <w:rsid w:val="00111A34"/>
    <w:rsid w:val="001256AA"/>
    <w:rsid w:val="001310FE"/>
    <w:rsid w:val="001F18DE"/>
    <w:rsid w:val="002133B8"/>
    <w:rsid w:val="00236E82"/>
    <w:rsid w:val="002508DE"/>
    <w:rsid w:val="00264629"/>
    <w:rsid w:val="002974DA"/>
    <w:rsid w:val="002A5C55"/>
    <w:rsid w:val="002C07F8"/>
    <w:rsid w:val="002D725C"/>
    <w:rsid w:val="002E5165"/>
    <w:rsid w:val="00330939"/>
    <w:rsid w:val="00336F0D"/>
    <w:rsid w:val="003505D4"/>
    <w:rsid w:val="00376890"/>
    <w:rsid w:val="003A1A07"/>
    <w:rsid w:val="003C04D9"/>
    <w:rsid w:val="003D0DA9"/>
    <w:rsid w:val="003F23F6"/>
    <w:rsid w:val="00460D0E"/>
    <w:rsid w:val="00461832"/>
    <w:rsid w:val="004B6FCB"/>
    <w:rsid w:val="004B711C"/>
    <w:rsid w:val="004C2F2D"/>
    <w:rsid w:val="004D3507"/>
    <w:rsid w:val="004E77EE"/>
    <w:rsid w:val="00520A5F"/>
    <w:rsid w:val="00545128"/>
    <w:rsid w:val="0056765E"/>
    <w:rsid w:val="00580EB8"/>
    <w:rsid w:val="005E1286"/>
    <w:rsid w:val="00630652"/>
    <w:rsid w:val="00637A74"/>
    <w:rsid w:val="00666EC7"/>
    <w:rsid w:val="006811A8"/>
    <w:rsid w:val="006928EA"/>
    <w:rsid w:val="006A1FBA"/>
    <w:rsid w:val="006B63E7"/>
    <w:rsid w:val="00736412"/>
    <w:rsid w:val="00742309"/>
    <w:rsid w:val="007628B4"/>
    <w:rsid w:val="00767F84"/>
    <w:rsid w:val="00797600"/>
    <w:rsid w:val="00801D9B"/>
    <w:rsid w:val="00824B22"/>
    <w:rsid w:val="00842FD4"/>
    <w:rsid w:val="00846211"/>
    <w:rsid w:val="008C066C"/>
    <w:rsid w:val="0096210F"/>
    <w:rsid w:val="009650CC"/>
    <w:rsid w:val="0098133B"/>
    <w:rsid w:val="00992DF7"/>
    <w:rsid w:val="009A49EE"/>
    <w:rsid w:val="009F3A09"/>
    <w:rsid w:val="00A100DD"/>
    <w:rsid w:val="00A17D5F"/>
    <w:rsid w:val="00A31046"/>
    <w:rsid w:val="00A540E1"/>
    <w:rsid w:val="00A90054"/>
    <w:rsid w:val="00A91B08"/>
    <w:rsid w:val="00A94474"/>
    <w:rsid w:val="00AA2A26"/>
    <w:rsid w:val="00AC2D4D"/>
    <w:rsid w:val="00AD0A20"/>
    <w:rsid w:val="00AD0C3D"/>
    <w:rsid w:val="00B038D5"/>
    <w:rsid w:val="00B101CA"/>
    <w:rsid w:val="00B214A2"/>
    <w:rsid w:val="00B4682D"/>
    <w:rsid w:val="00B97FF5"/>
    <w:rsid w:val="00BA3AB7"/>
    <w:rsid w:val="00BB1F25"/>
    <w:rsid w:val="00BC252B"/>
    <w:rsid w:val="00C0506D"/>
    <w:rsid w:val="00C17E17"/>
    <w:rsid w:val="00C20779"/>
    <w:rsid w:val="00C32730"/>
    <w:rsid w:val="00C42B20"/>
    <w:rsid w:val="00C91629"/>
    <w:rsid w:val="00CA47F3"/>
    <w:rsid w:val="00CC6BDA"/>
    <w:rsid w:val="00CD205A"/>
    <w:rsid w:val="00CE03FF"/>
    <w:rsid w:val="00D75B3D"/>
    <w:rsid w:val="00D84C9C"/>
    <w:rsid w:val="00D92B8C"/>
    <w:rsid w:val="00D9651A"/>
    <w:rsid w:val="00DA22A4"/>
    <w:rsid w:val="00DC6B74"/>
    <w:rsid w:val="00DE6A1F"/>
    <w:rsid w:val="00E01187"/>
    <w:rsid w:val="00E15BA4"/>
    <w:rsid w:val="00E30154"/>
    <w:rsid w:val="00E3324E"/>
    <w:rsid w:val="00EA643F"/>
    <w:rsid w:val="00EE41EC"/>
    <w:rsid w:val="00EF6119"/>
    <w:rsid w:val="00F54605"/>
    <w:rsid w:val="00F72325"/>
    <w:rsid w:val="00FB191B"/>
    <w:rsid w:val="00FC20C8"/>
    <w:rsid w:val="00F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9AAD"/>
  <w15:chartTrackingRefBased/>
  <w15:docId w15:val="{659230EF-C620-4852-B273-44AF420B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2DE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621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1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2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2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C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21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1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96210F"/>
  </w:style>
  <w:style w:type="paragraph" w:customStyle="1" w:styleId="md-end-block">
    <w:name w:val="md-end-block"/>
    <w:basedOn w:val="a"/>
    <w:rsid w:val="00962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96210F"/>
  </w:style>
  <w:style w:type="character" w:styleId="a4">
    <w:name w:val="Hyperlink"/>
    <w:basedOn w:val="a0"/>
    <w:uiPriority w:val="99"/>
    <w:unhideWhenUsed/>
    <w:rsid w:val="0096210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10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332DE"/>
    <w:rPr>
      <w:b/>
      <w:bCs/>
      <w:color w:val="000000"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A3104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A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22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22A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DA22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2A4"/>
    <w:rPr>
      <w:b/>
      <w:bCs/>
      <w:sz w:val="28"/>
      <w:szCs w:val="28"/>
    </w:rPr>
  </w:style>
  <w:style w:type="character" w:customStyle="1" w:styleId="md-softbreak">
    <w:name w:val="md-softbreak"/>
    <w:basedOn w:val="a0"/>
    <w:rsid w:val="00DA22A4"/>
  </w:style>
  <w:style w:type="character" w:customStyle="1" w:styleId="md-tab">
    <w:name w:val="md-tab"/>
    <w:basedOn w:val="a0"/>
    <w:rsid w:val="00DA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user</cp:lastModifiedBy>
  <cp:revision>218</cp:revision>
  <dcterms:created xsi:type="dcterms:W3CDTF">2020-09-02T12:13:00Z</dcterms:created>
  <dcterms:modified xsi:type="dcterms:W3CDTF">2021-01-05T13:29:00Z</dcterms:modified>
</cp:coreProperties>
</file>