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 xml:space="preserve">                 </w:t>
      </w:r>
      <w:r>
        <w:rPr>
          <w:rFonts w:hint="eastAsia" w:ascii="Helvetica" w:hAnsi="Helvetica" w:eastAsia="宋体" w:cs="Helvetica"/>
          <w:i w:val="0"/>
          <w:iCs w:val="0"/>
          <w:caps w:val="0"/>
          <w:color w:val="333333"/>
          <w:spacing w:val="0"/>
          <w:sz w:val="44"/>
          <w:szCs w:val="44"/>
          <w:shd w:val="clear" w:fill="FFFFFF"/>
          <w:lang w:val="en-US" w:eastAsia="zh-CN"/>
        </w:rPr>
        <w:t>推动逻辑学发展的十大学者</w:t>
      </w:r>
    </w:p>
    <w:p>
      <w:pPr>
        <w:rPr>
          <w:rFonts w:hint="eastAsia" w:ascii="Helvetica" w:hAnsi="Helvetica" w:eastAsia="宋体" w:cs="Helvetica"/>
          <w:i w:val="0"/>
          <w:iCs w:val="0"/>
          <w:caps w:val="0"/>
          <w:color w:val="333333"/>
          <w:spacing w:val="0"/>
          <w:sz w:val="14"/>
          <w:szCs w:val="14"/>
          <w:shd w:val="clear" w:fill="FFFFFF"/>
          <w:lang w:val="en-US" w:eastAsia="zh-CN"/>
        </w:rPr>
      </w:pPr>
    </w:p>
    <w:p>
      <w:pPr>
        <w:numPr>
          <w:ilvl w:val="0"/>
          <w:numId w:val="1"/>
        </w:numPr>
        <w:rPr>
          <w:rFonts w:ascii="微软雅黑" w:hAnsi="微软雅黑" w:eastAsia="微软雅黑" w:cs="微软雅黑"/>
          <w:i w:val="0"/>
          <w:iCs w:val="0"/>
          <w:caps w:val="0"/>
          <w:color w:val="121212"/>
          <w:spacing w:val="0"/>
          <w:sz w:val="13"/>
          <w:szCs w:val="13"/>
        </w:rPr>
      </w:pPr>
      <w:r>
        <w:rPr>
          <w:rFonts w:hint="eastAsia" w:ascii="Helvetica" w:hAnsi="Helvetica" w:eastAsia="宋体" w:cs="Helvetica"/>
          <w:i w:val="0"/>
          <w:iCs w:val="0"/>
          <w:caps w:val="0"/>
          <w:color w:val="333333"/>
          <w:spacing w:val="0"/>
          <w:sz w:val="18"/>
          <w:szCs w:val="18"/>
          <w:shd w:val="clear" w:fill="FFFFFF"/>
          <w:lang w:val="en-US" w:eastAsia="zh-CN"/>
        </w:rPr>
        <w:t>墨翟</w:t>
      </w:r>
    </w:p>
    <w:p>
      <w:pPr>
        <w:numPr>
          <w:ilvl w:val="0"/>
          <w:numId w:val="0"/>
        </w:numPr>
        <w:ind w:firstLine="450" w:firstLineChars="300"/>
        <w:rPr>
          <w:rFonts w:hint="eastAsia" w:ascii="微软雅黑" w:hAnsi="微软雅黑" w:eastAsia="微软雅黑" w:cs="微软雅黑"/>
          <w:i w:val="0"/>
          <w:iCs w:val="0"/>
          <w:caps w:val="0"/>
          <w:color w:val="121212"/>
          <w:spacing w:val="0"/>
          <w:sz w:val="15"/>
          <w:szCs w:val="15"/>
          <w:shd w:val="clear" w:fill="FFFFFF"/>
        </w:rPr>
      </w:pPr>
      <w:r>
        <w:rPr>
          <w:rFonts w:hint="eastAsia" w:ascii="微软雅黑" w:hAnsi="微软雅黑" w:eastAsia="微软雅黑" w:cs="微软雅黑"/>
          <w:i w:val="0"/>
          <w:iCs w:val="0"/>
          <w:caps w:val="0"/>
          <w:color w:val="121212"/>
          <w:spacing w:val="0"/>
          <w:sz w:val="15"/>
          <w:szCs w:val="15"/>
          <w:shd w:val="clear" w:fill="FFFFFF"/>
          <w:lang w:val="en-US" w:eastAsia="zh-CN"/>
        </w:rPr>
        <w:t>墨翟即墨子，</w:t>
      </w:r>
      <w:r>
        <w:rPr>
          <w:rFonts w:hint="eastAsia" w:ascii="微软雅黑" w:hAnsi="微软雅黑" w:eastAsia="微软雅黑" w:cs="微软雅黑"/>
          <w:i w:val="0"/>
          <w:iCs w:val="0"/>
          <w:caps w:val="0"/>
          <w:color w:val="121212"/>
          <w:spacing w:val="0"/>
          <w:sz w:val="15"/>
          <w:szCs w:val="15"/>
          <w:shd w:val="clear" w:fill="FFFFFF"/>
        </w:rPr>
        <w:t>墨子是中国逻辑学的奠基者。墨子的逻辑学体系的结构与形式与西方逻辑学、印度因名学有巨大差异，它既不同于西方传统的三段论，也不同于印度因名学的宗、因、喻。墨子提出的逻辑推理形式是故、理、类三部分。这里的“故”是指使推理结论成立的全部前提和结构，这里的“理”指客观事物、现象发生和存在的自身依据或者在逻辑推理过程中必须遵循的法则或规则。这里的“类”指推理的前提和结论之间的蕴涵关系。</w:t>
      </w:r>
    </w:p>
    <w:p>
      <w:pPr>
        <w:numPr>
          <w:ilvl w:val="0"/>
          <w:numId w:val="0"/>
        </w:numPr>
        <w:ind w:firstLine="450" w:firstLineChars="300"/>
        <w:rPr>
          <w:rFonts w:hint="eastAsia" w:ascii="Helvetica" w:hAnsi="Helvetica" w:eastAsia="宋体" w:cs="Helvetica"/>
          <w:i w:val="0"/>
          <w:iCs w:val="0"/>
          <w:caps w:val="0"/>
          <w:color w:val="333333"/>
          <w:spacing w:val="0"/>
          <w:sz w:val="15"/>
          <w:szCs w:val="15"/>
          <w:shd w:val="clear" w:fill="FFFFFF"/>
          <w:lang w:val="en-US" w:eastAsia="zh-CN"/>
        </w:rPr>
      </w:pPr>
      <w:r>
        <w:rPr>
          <w:rFonts w:hint="eastAsia" w:ascii="微软雅黑" w:hAnsi="微软雅黑" w:eastAsia="微软雅黑" w:cs="微软雅黑"/>
          <w:i w:val="0"/>
          <w:iCs w:val="0"/>
          <w:caps w:val="0"/>
          <w:color w:val="121212"/>
          <w:spacing w:val="0"/>
          <w:sz w:val="15"/>
          <w:szCs w:val="15"/>
          <w:shd w:val="clear" w:fill="FFFFFF"/>
        </w:rPr>
        <w:t>墨子称逻辑学为“辩”学，把其视之为“别同异，明是非”的思维法则。他认为，人们运用思维，认识现实，作出的判断无非是“同”或“异”，“是”或“非”。为此，首先就必须建立判别同异、是非的法则，以之作为衡量、判断的标准，合者为“是”，不合者为“非”。这种判断是“不可两不可”的，人们运用思维以认识事物，对同一事物作出的判断，或为“是”，或为“非”，二者必居其一，没有第三种可能存在，不可能二者都为“是”，或二者都为“非”，也不可能既“是”又“非”，或既“非”又“是”。用现代的逻辑学名词来说，这就是排中律和毋矛盾律。</w:t>
      </w:r>
    </w:p>
    <w:p>
      <w:pPr>
        <w:numPr>
          <w:ilvl w:val="0"/>
          <w:numId w:val="1"/>
        </w:numPr>
        <w:ind w:left="0" w:leftChars="0" w:firstLine="0" w:firstLineChars="0"/>
        <w:rPr>
          <w:rFonts w:ascii="Helvetica" w:hAnsi="Helvetica" w:eastAsia="Helvetica" w:cs="Helvetica"/>
          <w:i w:val="0"/>
          <w:iCs w:val="0"/>
          <w:caps w:val="0"/>
          <w:color w:val="333333"/>
          <w:spacing w:val="0"/>
          <w:sz w:val="18"/>
          <w:szCs w:val="18"/>
          <w:shd w:val="clear" w:fill="F5F5F5"/>
        </w:rPr>
      </w:pPr>
      <w:r>
        <w:rPr>
          <w:rFonts w:ascii="Helvetica" w:hAnsi="Helvetica" w:eastAsia="Helvetica" w:cs="Helvetica"/>
          <w:i w:val="0"/>
          <w:iCs w:val="0"/>
          <w:caps w:val="0"/>
          <w:color w:val="333333"/>
          <w:spacing w:val="0"/>
          <w:sz w:val="18"/>
          <w:szCs w:val="18"/>
          <w:shd w:val="clear" w:fill="F5F5F5"/>
        </w:rPr>
        <w:t>陈那</w:t>
      </w:r>
    </w:p>
    <w:p>
      <w:pPr>
        <w:numPr>
          <w:ilvl w:val="0"/>
          <w:numId w:val="0"/>
        </w:numPr>
        <w:ind w:leftChars="0" w:firstLine="300" w:firstLineChars="200"/>
        <w:rPr>
          <w:rFonts w:hint="eastAsia" w:ascii="微软雅黑" w:hAnsi="微软雅黑" w:eastAsia="微软雅黑" w:cs="微软雅黑"/>
          <w:i w:val="0"/>
          <w:iCs w:val="0"/>
          <w:caps w:val="0"/>
          <w:color w:val="333333"/>
          <w:spacing w:val="0"/>
          <w:sz w:val="15"/>
          <w:szCs w:val="15"/>
          <w:shd w:val="clear" w:fill="F5F5F5"/>
        </w:rPr>
      </w:pPr>
      <w:r>
        <w:rPr>
          <w:rFonts w:hint="eastAsia" w:ascii="微软雅黑" w:hAnsi="微软雅黑" w:eastAsia="微软雅黑" w:cs="微软雅黑"/>
          <w:i w:val="0"/>
          <w:iCs w:val="0"/>
          <w:caps w:val="0"/>
          <w:color w:val="333333"/>
          <w:spacing w:val="0"/>
          <w:sz w:val="15"/>
          <w:szCs w:val="15"/>
          <w:shd w:val="clear" w:fill="F5F5F5"/>
          <w:lang w:val="en-US" w:eastAsia="zh-CN"/>
        </w:rPr>
        <w:t>陈那，古印度人，</w:t>
      </w:r>
      <w:r>
        <w:rPr>
          <w:rFonts w:hint="eastAsia" w:ascii="微软雅黑" w:hAnsi="微软雅黑" w:eastAsia="微软雅黑" w:cs="微软雅黑"/>
          <w:i w:val="0"/>
          <w:iCs w:val="0"/>
          <w:caps w:val="0"/>
          <w:color w:val="333333"/>
          <w:spacing w:val="0"/>
          <w:sz w:val="15"/>
          <w:szCs w:val="15"/>
          <w:shd w:val="clear" w:fill="F5F5F5"/>
        </w:rPr>
        <w:t>新因明学说的奠基人，印度中世纪逻辑之父</w:t>
      </w:r>
      <w:r>
        <w:rPr>
          <w:rFonts w:hint="eastAsia" w:ascii="微软雅黑" w:hAnsi="微软雅黑" w:eastAsia="微软雅黑" w:cs="微软雅黑"/>
          <w:i w:val="0"/>
          <w:iCs w:val="0"/>
          <w:caps w:val="0"/>
          <w:color w:val="333333"/>
          <w:spacing w:val="0"/>
          <w:sz w:val="15"/>
          <w:szCs w:val="15"/>
          <w:shd w:val="clear" w:fill="F5F5F5"/>
          <w:lang w:eastAsia="zh-CN"/>
        </w:rPr>
        <w:t>。</w:t>
      </w:r>
      <w:r>
        <w:rPr>
          <w:rFonts w:hint="eastAsia" w:ascii="微软雅黑" w:hAnsi="微软雅黑" w:eastAsia="微软雅黑" w:cs="微软雅黑"/>
          <w:i w:val="0"/>
          <w:iCs w:val="0"/>
          <w:caps w:val="0"/>
          <w:color w:val="333333"/>
          <w:spacing w:val="0"/>
          <w:sz w:val="15"/>
          <w:szCs w:val="15"/>
          <w:shd w:val="clear" w:fill="F5F5F5"/>
          <w:lang w:val="en-US" w:eastAsia="zh-CN"/>
        </w:rPr>
        <w:t>其新因明学（古印度逻辑学）代表作</w:t>
      </w:r>
      <w:r>
        <w:rPr>
          <w:rFonts w:hint="eastAsia" w:ascii="微软雅黑" w:hAnsi="微软雅黑" w:eastAsia="微软雅黑" w:cs="微软雅黑"/>
          <w:i w:val="0"/>
          <w:iCs w:val="0"/>
          <w:caps w:val="0"/>
          <w:color w:val="333333"/>
          <w:spacing w:val="0"/>
          <w:sz w:val="15"/>
          <w:szCs w:val="15"/>
          <w:shd w:val="clear" w:fill="F5F5F5"/>
        </w:rPr>
        <w:t>《因明正理门论》内容分两部分,前一部分讲能立及似能立,后一部分讲能破及似能破。他从两个主要方面创立新因明体系：①改古师五支论式为三支论式；②继承、完善因三相理论</w:t>
      </w:r>
      <w:r>
        <w:rPr>
          <w:rFonts w:hint="eastAsia" w:ascii="微软雅黑" w:hAnsi="微软雅黑" w:eastAsia="微软雅黑" w:cs="微软雅黑"/>
          <w:i w:val="0"/>
          <w:iCs w:val="0"/>
          <w:caps w:val="0"/>
          <w:color w:val="333333"/>
          <w:spacing w:val="0"/>
          <w:sz w:val="15"/>
          <w:szCs w:val="15"/>
          <w:shd w:val="clear" w:fill="F5F5F5"/>
          <w:lang w:eastAsia="zh-CN"/>
        </w:rPr>
        <w:t>，</w:t>
      </w:r>
      <w:r>
        <w:rPr>
          <w:rFonts w:hint="eastAsia" w:ascii="微软雅黑" w:hAnsi="微软雅黑" w:eastAsia="微软雅黑" w:cs="微软雅黑"/>
          <w:i w:val="0"/>
          <w:iCs w:val="0"/>
          <w:caps w:val="0"/>
          <w:color w:val="333333"/>
          <w:spacing w:val="0"/>
          <w:sz w:val="15"/>
          <w:szCs w:val="15"/>
          <w:shd w:val="clear" w:fill="F5F5F5"/>
          <w:lang w:val="en-US" w:eastAsia="zh-CN"/>
        </w:rPr>
        <w:t>改革</w:t>
      </w:r>
      <w:r>
        <w:rPr>
          <w:rFonts w:hint="eastAsia" w:ascii="微软雅黑" w:hAnsi="微软雅黑" w:eastAsia="微软雅黑" w:cs="微软雅黑"/>
          <w:i w:val="0"/>
          <w:iCs w:val="0"/>
          <w:caps w:val="0"/>
          <w:color w:val="333333"/>
          <w:spacing w:val="0"/>
          <w:sz w:val="15"/>
          <w:szCs w:val="15"/>
          <w:shd w:val="clear" w:fill="F5F5F5"/>
        </w:rPr>
        <w:t>革因明学说是陈那</w:t>
      </w:r>
      <w:r>
        <w:rPr>
          <w:rFonts w:hint="eastAsia" w:ascii="微软雅黑" w:hAnsi="微软雅黑" w:eastAsia="微软雅黑" w:cs="微软雅黑"/>
          <w:i w:val="0"/>
          <w:iCs w:val="0"/>
          <w:caps w:val="0"/>
          <w:color w:val="333333"/>
          <w:spacing w:val="0"/>
          <w:sz w:val="15"/>
          <w:szCs w:val="15"/>
          <w:shd w:val="clear" w:fill="F5F5F5"/>
          <w:lang w:val="en-US" w:eastAsia="zh-CN"/>
        </w:rPr>
        <w:t>在逻辑学上</w:t>
      </w:r>
      <w:r>
        <w:rPr>
          <w:rFonts w:hint="eastAsia" w:ascii="微软雅黑" w:hAnsi="微软雅黑" w:eastAsia="微软雅黑" w:cs="微软雅黑"/>
          <w:i w:val="0"/>
          <w:iCs w:val="0"/>
          <w:caps w:val="0"/>
          <w:color w:val="333333"/>
          <w:spacing w:val="0"/>
          <w:sz w:val="15"/>
          <w:szCs w:val="15"/>
          <w:shd w:val="clear" w:fill="F5F5F5"/>
        </w:rPr>
        <w:t>的最大贡献。</w:t>
      </w:r>
    </w:p>
    <w:p>
      <w:pPr>
        <w:numPr>
          <w:ilvl w:val="0"/>
          <w:numId w:val="0"/>
        </w:numPr>
        <w:ind w:leftChars="0" w:firstLine="300" w:firstLineChars="200"/>
        <w:rPr>
          <w:rFonts w:hint="eastAsia" w:ascii="微软雅黑" w:hAnsi="微软雅黑" w:eastAsia="微软雅黑" w:cs="微软雅黑"/>
          <w:i w:val="0"/>
          <w:iCs w:val="0"/>
          <w:caps w:val="0"/>
          <w:color w:val="333333"/>
          <w:spacing w:val="0"/>
          <w:sz w:val="15"/>
          <w:szCs w:val="15"/>
          <w:shd w:val="clear" w:fill="F5F5F5"/>
          <w:lang w:val="en-US" w:eastAsia="zh-CN"/>
        </w:rPr>
      </w:pPr>
      <w:r>
        <w:rPr>
          <w:rFonts w:hint="eastAsia" w:ascii="微软雅黑" w:hAnsi="微软雅黑" w:eastAsia="微软雅黑" w:cs="微软雅黑"/>
          <w:i w:val="0"/>
          <w:iCs w:val="0"/>
          <w:caps w:val="0"/>
          <w:color w:val="333333"/>
          <w:spacing w:val="0"/>
          <w:sz w:val="15"/>
          <w:szCs w:val="15"/>
          <w:shd w:val="clear" w:fill="F5F5F5"/>
        </w:rPr>
        <w:t>他的因明学说被称为“新因明”。其改革要点有：①主张只有现量与比量两种认识,舍弃了圣教量、譬喻量等认识途径；②认为现量必须是纯粹的知觉，不带任何“名相”概念的分别作用；③将五支作法变为三支作法，删去合、结二支；④创制“九句因”以判定因的正确与错误，进一步充实了“因三相”的逻辑内容；⑤区分喻体与喻依，使同喻体与异喻体之间形成换质换位的关系；⑥提出“遮诠”说，强调概念通过否定事物矛盾性质以肯定事物自身的性质。这些改革，将正理派与佛教古因明的类比推理改造成为演绎推理，是印度逻辑史上的一大飞跃和转折。</w:t>
      </w:r>
    </w:p>
    <w:p>
      <w:pPr>
        <w:numPr>
          <w:ilvl w:val="0"/>
          <w:numId w:val="1"/>
        </w:numPr>
        <w:ind w:left="0" w:leftChars="0" w:firstLine="0" w:firstLineChars="0"/>
        <w:rPr>
          <w:rFonts w:ascii="Helvetica" w:hAnsi="Helvetica" w:eastAsia="Helvetica" w:cs="Helvetica"/>
          <w:i w:val="0"/>
          <w:iCs w:val="0"/>
          <w:caps w:val="0"/>
          <w:color w:val="333333"/>
          <w:spacing w:val="0"/>
          <w:sz w:val="18"/>
          <w:szCs w:val="18"/>
          <w:shd w:val="clear" w:fill="F5F5F5"/>
        </w:rPr>
      </w:pPr>
      <w:r>
        <w:rPr>
          <w:rFonts w:ascii="Helvetica" w:hAnsi="Helvetica" w:eastAsia="Helvetica" w:cs="Helvetica"/>
          <w:i w:val="0"/>
          <w:iCs w:val="0"/>
          <w:caps w:val="0"/>
          <w:color w:val="333333"/>
          <w:spacing w:val="0"/>
          <w:sz w:val="18"/>
          <w:szCs w:val="18"/>
          <w:shd w:val="clear" w:fill="F5F5F5"/>
        </w:rPr>
        <w:t>亚里士多德</w:t>
      </w:r>
    </w:p>
    <w:p>
      <w:pPr>
        <w:widowControl w:val="0"/>
        <w:numPr>
          <w:ilvl w:val="0"/>
          <w:numId w:val="0"/>
        </w:numPr>
        <w:ind w:firstLine="300"/>
        <w:jc w:val="both"/>
        <w:rPr>
          <w:rFonts w:hint="eastAsia" w:ascii="微软雅黑" w:hAnsi="微软雅黑" w:eastAsia="微软雅黑" w:cs="微软雅黑"/>
          <w:i w:val="0"/>
          <w:iCs w:val="0"/>
          <w:caps w:val="0"/>
          <w:color w:val="333333"/>
          <w:spacing w:val="0"/>
          <w:sz w:val="15"/>
          <w:szCs w:val="15"/>
          <w:shd w:val="clear" w:fill="F5F5F5"/>
          <w:lang w:eastAsia="zh-CN"/>
        </w:rPr>
      </w:pPr>
      <w:r>
        <w:rPr>
          <w:rFonts w:hint="eastAsia" w:ascii="微软雅黑" w:hAnsi="微软雅黑" w:eastAsia="微软雅黑" w:cs="微软雅黑"/>
          <w:i w:val="0"/>
          <w:iCs w:val="0"/>
          <w:caps w:val="0"/>
          <w:color w:val="333333"/>
          <w:spacing w:val="0"/>
          <w:sz w:val="15"/>
          <w:szCs w:val="15"/>
          <w:shd w:val="clear" w:fill="F5F5F5"/>
          <w:lang w:val="en-US" w:eastAsia="zh-CN"/>
        </w:rPr>
        <w:t>亚里士多德，古希腊著名思想家，</w:t>
      </w:r>
      <w:r>
        <w:rPr>
          <w:rFonts w:hint="eastAsia" w:ascii="微软雅黑" w:hAnsi="微软雅黑" w:eastAsia="微软雅黑" w:cs="微软雅黑"/>
          <w:i w:val="0"/>
          <w:iCs w:val="0"/>
          <w:caps w:val="0"/>
          <w:color w:val="333333"/>
          <w:spacing w:val="0"/>
          <w:sz w:val="15"/>
          <w:szCs w:val="15"/>
          <w:shd w:val="clear" w:fill="F5F5F5"/>
        </w:rPr>
        <w:t>他的学术领域包括早期关于形式逻辑理论的研究，最终这些研究在19世纪被合并到了现代形式逻辑理论里。亚里士多德认为分析学或逻辑学是一切科学的工具。他是形式逻辑学的奠基人，他力图把思维形式和存在联系起来，并按照客观实际来阐明逻辑的范畴</w:t>
      </w:r>
      <w:r>
        <w:rPr>
          <w:rFonts w:hint="eastAsia" w:ascii="微软雅黑" w:hAnsi="微软雅黑" w:eastAsia="微软雅黑" w:cs="微软雅黑"/>
          <w:i w:val="0"/>
          <w:iCs w:val="0"/>
          <w:caps w:val="0"/>
          <w:color w:val="333333"/>
          <w:spacing w:val="0"/>
          <w:sz w:val="15"/>
          <w:szCs w:val="15"/>
          <w:shd w:val="clear" w:fill="F5F5F5"/>
          <w:lang w:eastAsia="zh-CN"/>
        </w:rPr>
        <w:t>。</w:t>
      </w:r>
    </w:p>
    <w:p>
      <w:pPr>
        <w:widowControl w:val="0"/>
        <w:numPr>
          <w:ilvl w:val="0"/>
          <w:numId w:val="0"/>
        </w:numPr>
        <w:ind w:firstLine="300"/>
        <w:jc w:val="both"/>
        <w:rPr>
          <w:rFonts w:hint="eastAsia" w:ascii="微软雅黑" w:hAnsi="微软雅黑" w:eastAsia="微软雅黑" w:cs="微软雅黑"/>
          <w:i w:val="0"/>
          <w:iCs w:val="0"/>
          <w:caps w:val="0"/>
          <w:color w:val="333333"/>
          <w:spacing w:val="0"/>
          <w:sz w:val="15"/>
          <w:szCs w:val="15"/>
          <w:shd w:val="clear" w:fill="F5F5F5"/>
          <w:lang w:val="en-US" w:eastAsia="zh-CN"/>
        </w:rPr>
      </w:pPr>
      <w:r>
        <w:rPr>
          <w:rFonts w:hint="eastAsia" w:ascii="微软雅黑" w:hAnsi="微软雅黑" w:eastAsia="微软雅黑" w:cs="微软雅黑"/>
          <w:i w:val="0"/>
          <w:iCs w:val="0"/>
          <w:caps w:val="0"/>
          <w:color w:val="333333"/>
          <w:spacing w:val="0"/>
          <w:sz w:val="15"/>
          <w:szCs w:val="15"/>
          <w:shd w:val="clear" w:fill="F5F5F5"/>
          <w:lang w:val="en-US" w:eastAsia="zh-CN"/>
        </w:rPr>
        <w:t>其开创性地提出了三段论分析法，建立起了古希腊地逻辑学体系。其代表作《工具论》更是全面而具体的论述了其逻辑学观点。为近代欧洲逻辑学发展奠定了坚实的基础，在欧洲被称为逻辑学之父。</w:t>
      </w:r>
    </w:p>
    <w:p>
      <w:pPr>
        <w:numPr>
          <w:ilvl w:val="0"/>
          <w:numId w:val="1"/>
        </w:numPr>
        <w:ind w:left="0" w:leftChars="0" w:firstLine="0" w:firstLineChars="0"/>
        <w:rPr>
          <w:rFonts w:ascii="Helvetica" w:hAnsi="Helvetica" w:eastAsia="Helvetica" w:cs="Helvetica"/>
          <w:i w:val="0"/>
          <w:iCs w:val="0"/>
          <w:caps w:val="0"/>
          <w:color w:val="333333"/>
          <w:spacing w:val="0"/>
          <w:sz w:val="18"/>
          <w:szCs w:val="18"/>
          <w:shd w:val="clear" w:fill="FFFFFF"/>
        </w:rPr>
      </w:pPr>
      <w:r>
        <w:rPr>
          <w:rFonts w:ascii="Helvetica" w:hAnsi="Helvetica" w:eastAsia="Helvetica" w:cs="Helvetica"/>
          <w:i w:val="0"/>
          <w:iCs w:val="0"/>
          <w:caps w:val="0"/>
          <w:color w:val="333333"/>
          <w:spacing w:val="0"/>
          <w:sz w:val="18"/>
          <w:szCs w:val="18"/>
          <w:shd w:val="clear" w:fill="FFFFFF"/>
        </w:rPr>
        <w:t>弗兰西斯·培根</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iCs w:val="0"/>
          <w:caps w:val="0"/>
          <w:color w:val="333333"/>
          <w:spacing w:val="0"/>
          <w:kern w:val="0"/>
          <w:sz w:val="15"/>
          <w:szCs w:val="15"/>
          <w:shd w:val="clear" w:fill="FFFFFF"/>
          <w:lang w:val="en-US" w:eastAsia="zh-CN" w:bidi="ar"/>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培根，英国著名哲学家，其在逻辑学领域提出了到达各种现象的一般原因的真实方法—科学归纳法。在其代表作《新工具》中，培根把实验和归纳看作相辅相成的科学发现的工具。他看到了实验对于揭示自然奥秘的效用。培根认为科学研究应该使用以观察和实验为基础的归纳法。培根的归纳法对于科学发展，尤其是逻辑学的发展做出了贡献。培根在《新工具》中，阐述了他的科学归纳法。他认为，归纳法是从事物中找出公理和概念的妥当方法，同时也是进行正确思维和探索真理的重要工具。要获得真正的知识，归纳方法是不可缺少的。他说：“我们的唯一希望乃在一个真正的归纳法。”“归纳法就是为获得真实证明的方法。归纳逻辑不是在知识问题上研究，而是对自然的权力之艺术的科学。”“他指出：“归纳法是发现个体事物发展变化的法则的工具，是获得支配绝对现实的规律和能起决定性作用的形式的方法。培根提出的归纳法，不同于简单枚举归纳，是种排除式的归纳法。他曾这样阐述：对于科学与技术的发现和证明有用的归纳法，则必须要用适当的拒绝和排斥的方法来分析自然，然后，在得到足够数目的反面例证之后，再根据正面例证来作出结论。培根科学归纳法的特点在于，通过查阅存在表、缺乏表和程度表，利用排除法可以逐步排除外在的、偶然的联系，提纯出事物之间内在的、本质的联系。总之，培根归纳法就是从观察和实验的事实材料出发，通过排斥法来发现周围现实的各种现象间的因果关系。</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iCs w:val="0"/>
          <w:caps w:val="0"/>
          <w:color w:val="333333"/>
          <w:spacing w:val="0"/>
          <w:kern w:val="0"/>
          <w:sz w:val="15"/>
          <w:szCs w:val="15"/>
          <w:shd w:val="clear" w:fill="FFFFFF"/>
          <w:lang w:val="en-US" w:eastAsia="zh-CN" w:bidi="ar"/>
        </w:rPr>
      </w:pPr>
      <w:r>
        <w:rPr>
          <w:rFonts w:hint="eastAsia" w:ascii="微软雅黑" w:hAnsi="微软雅黑" w:eastAsia="微软雅黑" w:cs="微软雅黑"/>
          <w:i w:val="0"/>
          <w:iCs w:val="0"/>
          <w:caps w:val="0"/>
          <w:color w:val="333333"/>
          <w:spacing w:val="0"/>
          <w:sz w:val="15"/>
          <w:szCs w:val="15"/>
          <w:shd w:val="clear" w:fill="FFFFFF"/>
        </w:rPr>
        <w:t>显然，培根关于归纳逻辑的职责的规定，是与传统的逻辑大相径庭的。培根不仅强调了归纳逻辑要研究思维纯形式的方面，更为主要的，他强调了要研究思维反映客观事物、把握事物本质和规律的方法问题。培根的科学归纳法正是以个别的事实陈述为据，通过探询和判明客观事物的因果性必然联系，作出关于事物现象运动变化的一般结论，从而提供关于事物形式（即规律）的认识。</w:t>
      </w:r>
    </w:p>
    <w:p>
      <w:pPr>
        <w:numPr>
          <w:ilvl w:val="0"/>
          <w:numId w:val="0"/>
        </w:numPr>
        <w:ind w:leftChars="0"/>
        <w:rPr>
          <w:rFonts w:ascii="Helvetica" w:hAnsi="Helvetica" w:eastAsia="Helvetica" w:cs="Helvetica"/>
          <w:i w:val="0"/>
          <w:iCs w:val="0"/>
          <w:caps w:val="0"/>
          <w:color w:val="333333"/>
          <w:spacing w:val="0"/>
          <w:sz w:val="18"/>
          <w:szCs w:val="18"/>
          <w:shd w:val="clear" w:fill="FFFFFF"/>
        </w:rPr>
      </w:pPr>
    </w:p>
    <w:p>
      <w:pPr>
        <w:numPr>
          <w:ilvl w:val="0"/>
          <w:numId w:val="1"/>
        </w:numPr>
        <w:ind w:left="0" w:leftChars="0" w:firstLine="0" w:firstLineChars="0"/>
        <w:rPr>
          <w:rFonts w:ascii="Helvetica" w:hAnsi="Helvetica" w:eastAsia="Helvetica" w:cs="Helvetica"/>
          <w:i w:val="0"/>
          <w:iCs w:val="0"/>
          <w:caps w:val="0"/>
          <w:color w:val="333333"/>
          <w:spacing w:val="0"/>
          <w:sz w:val="18"/>
          <w:szCs w:val="18"/>
          <w:shd w:val="clear" w:fill="F5F5F5"/>
        </w:rPr>
      </w:pPr>
      <w:r>
        <w:rPr>
          <w:rFonts w:hint="eastAsia" w:ascii="Helvetica" w:hAnsi="Helvetica" w:eastAsia="宋体" w:cs="Helvetica"/>
          <w:i w:val="0"/>
          <w:iCs w:val="0"/>
          <w:caps w:val="0"/>
          <w:color w:val="333333"/>
          <w:spacing w:val="0"/>
          <w:sz w:val="18"/>
          <w:szCs w:val="18"/>
          <w:shd w:val="clear" w:fill="F5F5F5"/>
          <w:lang w:val="en-US" w:eastAsia="zh-CN"/>
        </w:rPr>
        <w:t>约翰</w:t>
      </w:r>
      <w:r>
        <w:rPr>
          <w:rFonts w:ascii="Helvetica" w:hAnsi="Helvetica" w:eastAsia="Helvetica" w:cs="Helvetica"/>
          <w:i w:val="0"/>
          <w:iCs w:val="0"/>
          <w:caps w:val="0"/>
          <w:color w:val="333333"/>
          <w:spacing w:val="0"/>
          <w:sz w:val="18"/>
          <w:szCs w:val="18"/>
          <w:shd w:val="clear" w:fill="FFFFFF"/>
        </w:rPr>
        <w:t>·</w:t>
      </w:r>
      <w:r>
        <w:rPr>
          <w:rFonts w:ascii="Helvetica" w:hAnsi="Helvetica" w:eastAsia="Helvetica" w:cs="Helvetica"/>
          <w:i w:val="0"/>
          <w:iCs w:val="0"/>
          <w:caps w:val="0"/>
          <w:color w:val="333333"/>
          <w:spacing w:val="0"/>
          <w:sz w:val="18"/>
          <w:szCs w:val="18"/>
          <w:shd w:val="clear" w:fill="F5F5F5"/>
        </w:rPr>
        <w:t>密尔</w:t>
      </w:r>
    </w:p>
    <w:p>
      <w:pPr>
        <w:numPr>
          <w:ilvl w:val="0"/>
          <w:numId w:val="0"/>
        </w:numPr>
        <w:ind w:leftChars="0"/>
        <w:rPr>
          <w:rFonts w:hint="eastAsia" w:ascii="微软雅黑" w:hAnsi="微软雅黑" w:eastAsia="微软雅黑" w:cs="微软雅黑"/>
          <w:i w:val="0"/>
          <w:iCs w:val="0"/>
          <w:caps w:val="0"/>
          <w:color w:val="333333"/>
          <w:spacing w:val="0"/>
          <w:sz w:val="15"/>
          <w:szCs w:val="15"/>
          <w:shd w:val="clear" w:fill="F5F5F5"/>
          <w:lang w:val="en-US" w:eastAsia="zh-CN"/>
        </w:rPr>
      </w:pPr>
      <w:r>
        <w:rPr>
          <w:rFonts w:hint="eastAsia" w:ascii="微软雅黑" w:hAnsi="微软雅黑" w:eastAsia="微软雅黑" w:cs="微软雅黑"/>
          <w:i w:val="0"/>
          <w:iCs w:val="0"/>
          <w:caps w:val="0"/>
          <w:color w:val="333333"/>
          <w:spacing w:val="0"/>
          <w:sz w:val="15"/>
          <w:szCs w:val="15"/>
          <w:shd w:val="clear" w:fill="F5F5F5"/>
          <w:lang w:val="en-US" w:eastAsia="zh-CN"/>
        </w:rPr>
        <w:t>英国著名哲学家，其逻辑学代表书目为《逻辑体系》。他曾</w:t>
      </w:r>
      <w:r>
        <w:rPr>
          <w:rFonts w:hint="eastAsia" w:ascii="微软雅黑" w:hAnsi="微软雅黑" w:eastAsia="微软雅黑" w:cs="微软雅黑"/>
          <w:i w:val="0"/>
          <w:iCs w:val="0"/>
          <w:caps w:val="0"/>
          <w:color w:val="333333"/>
          <w:spacing w:val="0"/>
          <w:sz w:val="15"/>
          <w:szCs w:val="15"/>
          <w:shd w:val="clear" w:fill="F5F5F5"/>
        </w:rPr>
        <w:t>力图把三段论归结为从特殊到特殊的推理,甚至认为一切推理都是从特殊到特殊,从而把全部演绎推理纳入归纳范</w:t>
      </w:r>
      <w:r>
        <w:rPr>
          <w:rFonts w:hint="eastAsia" w:ascii="微软雅黑" w:hAnsi="微软雅黑" w:eastAsia="微软雅黑" w:cs="微软雅黑"/>
          <w:i w:val="0"/>
          <w:iCs w:val="0"/>
          <w:caps w:val="0"/>
          <w:color w:val="333333"/>
          <w:spacing w:val="0"/>
          <w:sz w:val="15"/>
          <w:szCs w:val="15"/>
          <w:shd w:val="clear" w:fill="F5F5F5"/>
          <w:lang w:eastAsia="zh-CN"/>
        </w:rPr>
        <w:t>。</w:t>
      </w:r>
      <w:r>
        <w:rPr>
          <w:rFonts w:hint="eastAsia" w:ascii="微软雅黑" w:hAnsi="微软雅黑" w:eastAsia="微软雅黑" w:cs="微软雅黑"/>
          <w:i w:val="0"/>
          <w:iCs w:val="0"/>
          <w:caps w:val="0"/>
          <w:color w:val="333333"/>
          <w:spacing w:val="0"/>
          <w:sz w:val="15"/>
          <w:szCs w:val="15"/>
          <w:shd w:val="clear" w:fill="F5F5F5"/>
          <w:lang w:val="en-US" w:eastAsia="zh-CN"/>
        </w:rPr>
        <w:t>在《逻辑体系中》</w:t>
      </w:r>
      <w:r>
        <w:rPr>
          <w:rFonts w:hint="eastAsia" w:ascii="微软雅黑" w:hAnsi="微软雅黑" w:eastAsia="微软雅黑" w:cs="微软雅黑"/>
          <w:i w:val="0"/>
          <w:iCs w:val="0"/>
          <w:caps w:val="0"/>
          <w:color w:val="333333"/>
          <w:spacing w:val="0"/>
          <w:sz w:val="15"/>
          <w:szCs w:val="15"/>
          <w:shd w:val="clear" w:fill="FFFFFF"/>
        </w:rPr>
        <w:t>提出</w:t>
      </w:r>
      <w:r>
        <w:rPr>
          <w:rFonts w:hint="eastAsia" w:ascii="微软雅黑" w:hAnsi="微软雅黑" w:eastAsia="微软雅黑" w:cs="微软雅黑"/>
          <w:i w:val="0"/>
          <w:iCs w:val="0"/>
          <w:caps w:val="0"/>
          <w:color w:val="333333"/>
          <w:spacing w:val="0"/>
          <w:sz w:val="15"/>
          <w:szCs w:val="15"/>
          <w:shd w:val="clear" w:fill="FFFFFF"/>
          <w:lang w:val="en-US" w:eastAsia="zh-CN"/>
        </w:rPr>
        <w:t>求因果五发</w:t>
      </w:r>
      <w:r>
        <w:rPr>
          <w:rFonts w:hint="eastAsia" w:ascii="微软雅黑" w:hAnsi="微软雅黑" w:eastAsia="微软雅黑" w:cs="微软雅黑"/>
          <w:i w:val="0"/>
          <w:iCs w:val="0"/>
          <w:caps w:val="0"/>
          <w:color w:val="333333"/>
          <w:spacing w:val="0"/>
          <w:sz w:val="15"/>
          <w:szCs w:val="15"/>
          <w:shd w:val="clear" w:fill="FFFFFF"/>
        </w:rPr>
        <w:t>。即</w:t>
      </w:r>
      <w:r>
        <w:rPr>
          <w:rFonts w:hint="eastAsia" w:ascii="微软雅黑" w:hAnsi="微软雅黑" w:eastAsia="微软雅黑" w:cs="微软雅黑"/>
          <w:i w:val="0"/>
          <w:iCs w:val="0"/>
          <w:caps w:val="0"/>
          <w:color w:val="333333"/>
          <w:spacing w:val="0"/>
          <w:sz w:val="15"/>
          <w:szCs w:val="15"/>
          <w:shd w:val="clear" w:fill="FFFFFF"/>
          <w:lang w:val="en-US" w:eastAsia="zh-CN"/>
        </w:rPr>
        <w:t>契合法</w:t>
      </w:r>
      <w:r>
        <w:rPr>
          <w:rFonts w:hint="eastAsia" w:ascii="微软雅黑" w:hAnsi="微软雅黑" w:eastAsia="微软雅黑" w:cs="微软雅黑"/>
          <w:i w:val="0"/>
          <w:iCs w:val="0"/>
          <w:caps w:val="0"/>
          <w:color w:val="333333"/>
          <w:spacing w:val="0"/>
          <w:sz w:val="15"/>
          <w:szCs w:val="15"/>
          <w:shd w:val="clear" w:fill="FFFFFF"/>
        </w:rPr>
        <w:t>、</w:t>
      </w:r>
      <w:r>
        <w:rPr>
          <w:rFonts w:hint="eastAsia" w:ascii="微软雅黑" w:hAnsi="微软雅黑" w:eastAsia="微软雅黑" w:cs="微软雅黑"/>
          <w:i w:val="0"/>
          <w:iCs w:val="0"/>
          <w:caps w:val="0"/>
          <w:color w:val="333333"/>
          <w:spacing w:val="0"/>
          <w:sz w:val="15"/>
          <w:szCs w:val="15"/>
          <w:shd w:val="clear" w:fill="FFFFFF"/>
          <w:lang w:val="en-US" w:eastAsia="zh-CN"/>
        </w:rPr>
        <w:t>差异发</w:t>
      </w:r>
      <w:r>
        <w:rPr>
          <w:rFonts w:hint="eastAsia" w:ascii="微软雅黑" w:hAnsi="微软雅黑" w:eastAsia="微软雅黑" w:cs="微软雅黑"/>
          <w:i w:val="0"/>
          <w:iCs w:val="0"/>
          <w:caps w:val="0"/>
          <w:color w:val="333333"/>
          <w:spacing w:val="0"/>
          <w:sz w:val="15"/>
          <w:szCs w:val="15"/>
          <w:shd w:val="clear" w:fill="FFFFFF"/>
        </w:rPr>
        <w:t>、契合差异并用法、</w:t>
      </w:r>
      <w:r>
        <w:rPr>
          <w:rFonts w:hint="eastAsia" w:ascii="微软雅黑" w:hAnsi="微软雅黑" w:eastAsia="微软雅黑" w:cs="微软雅黑"/>
          <w:i w:val="0"/>
          <w:iCs w:val="0"/>
          <w:caps w:val="0"/>
          <w:color w:val="333333"/>
          <w:spacing w:val="0"/>
          <w:sz w:val="15"/>
          <w:szCs w:val="15"/>
          <w:shd w:val="clear" w:fill="FFFFFF"/>
          <w:lang w:val="en-US" w:eastAsia="zh-CN"/>
        </w:rPr>
        <w:t>共变法</w:t>
      </w:r>
      <w:r>
        <w:rPr>
          <w:rFonts w:hint="eastAsia" w:ascii="微软雅黑" w:hAnsi="微软雅黑" w:eastAsia="微软雅黑" w:cs="微软雅黑"/>
          <w:i w:val="0"/>
          <w:iCs w:val="0"/>
          <w:caps w:val="0"/>
          <w:color w:val="333333"/>
          <w:spacing w:val="0"/>
          <w:sz w:val="15"/>
          <w:szCs w:val="15"/>
          <w:shd w:val="clear" w:fill="FFFFFF"/>
        </w:rPr>
        <w:t>和</w:t>
      </w:r>
      <w:r>
        <w:rPr>
          <w:rFonts w:hint="eastAsia" w:ascii="微软雅黑" w:hAnsi="微软雅黑" w:eastAsia="微软雅黑" w:cs="微软雅黑"/>
          <w:i w:val="0"/>
          <w:iCs w:val="0"/>
          <w:caps w:val="0"/>
          <w:color w:val="333333"/>
          <w:spacing w:val="0"/>
          <w:sz w:val="15"/>
          <w:szCs w:val="15"/>
          <w:shd w:val="clear" w:fill="FFFFFF"/>
          <w:lang w:val="en-US" w:eastAsia="zh-CN"/>
        </w:rPr>
        <w:t>剩余法</w:t>
      </w:r>
      <w:r>
        <w:rPr>
          <w:rFonts w:hint="eastAsia" w:ascii="微软雅黑" w:hAnsi="微软雅黑" w:eastAsia="微软雅黑" w:cs="微软雅黑"/>
          <w:i w:val="0"/>
          <w:iCs w:val="0"/>
          <w:caps w:val="0"/>
          <w:color w:val="333333"/>
          <w:spacing w:val="0"/>
          <w:sz w:val="15"/>
          <w:szCs w:val="15"/>
          <w:shd w:val="clear" w:fill="FFFFFF"/>
        </w:rPr>
        <w:t>，求同法和求异法是基本的，并且都是消去方法，求同法的基础是凡可被消去者均与现象无合乎规律的联系，求异法的基础是凡不可消去者均与现象有合乎规律的联系。这五种归纳方法，是实验科学应用的重要方法。穆勒五法在古代已有萌芽，近代F.培根在《新工具》一书中进行了初步的概括和归纳，最后由J.S.穆勒加以系统的整理和说明，因而一般通称为穆勒五法</w:t>
      </w:r>
      <w:r>
        <w:rPr>
          <w:rFonts w:hint="eastAsia" w:ascii="微软雅黑" w:hAnsi="微软雅黑" w:eastAsia="微软雅黑" w:cs="微软雅黑"/>
          <w:i w:val="0"/>
          <w:iCs w:val="0"/>
          <w:caps w:val="0"/>
          <w:color w:val="3366CC"/>
          <w:spacing w:val="0"/>
          <w:sz w:val="15"/>
          <w:szCs w:val="15"/>
          <w:shd w:val="clear" w:fill="FFFFFF"/>
          <w:vertAlign w:val="baseline"/>
        </w:rPr>
        <w:t> </w:t>
      </w:r>
      <w:r>
        <w:rPr>
          <w:rFonts w:hint="eastAsia" w:ascii="微软雅黑" w:hAnsi="微软雅黑" w:eastAsia="微软雅黑" w:cs="微软雅黑"/>
          <w:i w:val="0"/>
          <w:iCs w:val="0"/>
          <w:caps w:val="0"/>
          <w:color w:val="333333"/>
          <w:spacing w:val="0"/>
          <w:sz w:val="15"/>
          <w:szCs w:val="15"/>
          <w:shd w:val="clear" w:fill="FFFFFF"/>
        </w:rPr>
        <w:t> 。</w:t>
      </w:r>
    </w:p>
    <w:p>
      <w:pPr>
        <w:numPr>
          <w:ilvl w:val="0"/>
          <w:numId w:val="0"/>
        </w:numPr>
        <w:ind w:leftChars="0"/>
        <w:rPr>
          <w:rFonts w:ascii="Helvetica" w:hAnsi="Helvetica" w:eastAsia="Helvetica" w:cs="Helvetica"/>
          <w:i w:val="0"/>
          <w:iCs w:val="0"/>
          <w:caps w:val="0"/>
          <w:color w:val="333333"/>
          <w:spacing w:val="0"/>
          <w:sz w:val="18"/>
          <w:szCs w:val="18"/>
          <w:shd w:val="clear" w:fill="F5F5F5"/>
        </w:rPr>
      </w:pPr>
    </w:p>
    <w:p>
      <w:pPr>
        <w:numPr>
          <w:numId w:val="0"/>
        </w:numPr>
        <w:ind w:leftChars="0"/>
        <w:rPr>
          <w:rFonts w:ascii="Helvetica" w:hAnsi="Helvetica" w:eastAsia="Helvetica" w:cs="Helvetica"/>
          <w:i w:val="0"/>
          <w:iCs w:val="0"/>
          <w:caps w:val="0"/>
          <w:color w:val="333333"/>
          <w:spacing w:val="0"/>
          <w:sz w:val="18"/>
          <w:szCs w:val="18"/>
          <w:shd w:val="clear" w:fill="F5F5F5"/>
        </w:rPr>
      </w:pPr>
      <w:r>
        <w:rPr>
          <w:rFonts w:hint="eastAsia" w:ascii="Helvetica" w:hAnsi="Helvetica" w:eastAsia="宋体" w:cs="Helvetica"/>
          <w:i w:val="0"/>
          <w:iCs w:val="0"/>
          <w:caps w:val="0"/>
          <w:color w:val="333333"/>
          <w:spacing w:val="0"/>
          <w:sz w:val="18"/>
          <w:szCs w:val="18"/>
          <w:shd w:val="clear" w:fill="F5F5F5"/>
          <w:lang w:val="en-US" w:eastAsia="zh-CN"/>
        </w:rPr>
        <w:t>6.</w:t>
      </w:r>
      <w:r>
        <w:rPr>
          <w:rFonts w:ascii="Helvetica" w:hAnsi="Helvetica" w:eastAsia="Helvetica" w:cs="Helvetica"/>
          <w:i w:val="0"/>
          <w:iCs w:val="0"/>
          <w:caps w:val="0"/>
          <w:color w:val="333333"/>
          <w:spacing w:val="0"/>
          <w:sz w:val="18"/>
          <w:szCs w:val="18"/>
          <w:shd w:val="clear" w:fill="F5F5F5"/>
        </w:rPr>
        <w:t>戈特弗里德·威廉·莱布尼茨</w:t>
      </w:r>
    </w:p>
    <w:p>
      <w:pPr>
        <w:numPr>
          <w:ilvl w:val="0"/>
          <w:numId w:val="0"/>
        </w:numPr>
        <w:ind w:leftChars="0" w:firstLine="300" w:firstLineChars="200"/>
        <w:rPr>
          <w:rFonts w:hint="eastAsia" w:ascii="微软雅黑" w:hAnsi="微软雅黑" w:eastAsia="微软雅黑" w:cs="微软雅黑"/>
          <w:i w:val="0"/>
          <w:iCs w:val="0"/>
          <w:caps w:val="0"/>
          <w:color w:val="333333"/>
          <w:spacing w:val="0"/>
          <w:sz w:val="15"/>
          <w:szCs w:val="15"/>
          <w:shd w:val="clear" w:fill="F5F5F5"/>
          <w:lang w:eastAsia="zh-CN"/>
        </w:rPr>
      </w:pPr>
      <w:r>
        <w:rPr>
          <w:rFonts w:hint="eastAsia" w:ascii="微软雅黑" w:hAnsi="微软雅黑" w:eastAsia="微软雅黑" w:cs="微软雅黑"/>
          <w:i w:val="0"/>
          <w:iCs w:val="0"/>
          <w:caps w:val="0"/>
          <w:color w:val="333333"/>
          <w:spacing w:val="0"/>
          <w:sz w:val="15"/>
          <w:szCs w:val="15"/>
          <w:shd w:val="clear" w:fill="F5F5F5"/>
        </w:rPr>
        <w:t>莱布尼茨是在亚里士多德和1847年乔治·布尔和德·摩根分别出版开创现代形式逻辑的著作之间最重要的逻辑学家。莱布尼茨阐明了合取、析取、否定、同一、集合包含和空集的首要性质。莱布尼茨的逻辑原理和他的整个哲学可被归约为两点：所有的我们的观念（概念）都是由非常小数目的简单观念复合而成，它们形成了人类思维的字母。复杂的观念来自这些简单的观念，是由它们通过模拟算术运算的统一的和对称的组合</w:t>
      </w:r>
      <w:r>
        <w:rPr>
          <w:rFonts w:hint="eastAsia" w:ascii="微软雅黑" w:hAnsi="微软雅黑" w:eastAsia="微软雅黑" w:cs="微软雅黑"/>
          <w:i w:val="0"/>
          <w:iCs w:val="0"/>
          <w:caps w:val="0"/>
          <w:color w:val="333333"/>
          <w:spacing w:val="0"/>
          <w:sz w:val="15"/>
          <w:szCs w:val="15"/>
          <w:shd w:val="clear" w:fill="F5F5F5"/>
          <w:lang w:eastAsia="zh-CN"/>
        </w:rPr>
        <w:t>。</w:t>
      </w:r>
    </w:p>
    <w:p>
      <w:pPr>
        <w:rPr>
          <w:rFonts w:hint="default" w:ascii="Helvetica" w:hAnsi="Helvetica" w:eastAsia="宋体" w:cs="Helvetica"/>
          <w:i w:val="0"/>
          <w:iCs w:val="0"/>
          <w:caps w:val="0"/>
          <w:color w:val="333333"/>
          <w:spacing w:val="0"/>
          <w:sz w:val="18"/>
          <w:szCs w:val="18"/>
          <w:shd w:val="clear" w:fill="F5F5F5"/>
          <w:lang w:val="en-US" w:eastAsia="zh-CN"/>
        </w:rPr>
      </w:pPr>
      <w:r>
        <w:rPr>
          <w:rFonts w:hint="eastAsia" w:ascii="Arial" w:hAnsi="Arial" w:eastAsia="宋体" w:cs="Arial"/>
          <w:i w:val="0"/>
          <w:iCs w:val="0"/>
          <w:caps w:val="0"/>
          <w:color w:val="000000"/>
          <w:spacing w:val="0"/>
          <w:sz w:val="18"/>
          <w:szCs w:val="18"/>
          <w:shd w:val="clear" w:fill="E0EDFF"/>
          <w:lang w:val="en-US" w:eastAsia="zh-CN"/>
        </w:rPr>
        <w:t>7.</w:t>
      </w:r>
      <w:r>
        <w:rPr>
          <w:rFonts w:hint="eastAsia" w:ascii="Arial" w:hAnsi="Arial" w:eastAsia="宋体" w:cs="Arial"/>
          <w:i w:val="0"/>
          <w:iCs w:val="0"/>
          <w:caps w:val="0"/>
          <w:color w:val="000000"/>
          <w:spacing w:val="0"/>
          <w:sz w:val="18"/>
          <w:szCs w:val="18"/>
          <w:shd w:val="clear" w:fill="E0EDFF"/>
        </w:rPr>
        <w:t>伯特兰·阿瑟·威廉·罗素</w:t>
      </w:r>
    </w:p>
    <w:p>
      <w:pPr>
        <w:rPr>
          <w:rFonts w:hint="eastAsia" w:ascii="微软雅黑" w:hAnsi="微软雅黑" w:eastAsia="微软雅黑" w:cs="微软雅黑"/>
          <w:i w:val="0"/>
          <w:iCs w:val="0"/>
          <w:caps w:val="0"/>
          <w:color w:val="333333"/>
          <w:spacing w:val="0"/>
          <w:sz w:val="15"/>
          <w:szCs w:val="15"/>
          <w:shd w:val="clear" w:fill="F5F5F5"/>
        </w:rPr>
      </w:pPr>
      <w:r>
        <w:rPr>
          <w:rFonts w:hint="eastAsia" w:ascii="Helvetica" w:hAnsi="Helvetica" w:eastAsia="宋体" w:cs="Helvetica"/>
          <w:i w:val="0"/>
          <w:iCs w:val="0"/>
          <w:caps w:val="0"/>
          <w:color w:val="333333"/>
          <w:spacing w:val="0"/>
          <w:sz w:val="18"/>
          <w:szCs w:val="18"/>
          <w:shd w:val="clear" w:fill="F5F5F5"/>
          <w:lang w:val="en-US" w:eastAsia="zh-CN"/>
        </w:rPr>
        <w:t xml:space="preserve">   </w:t>
      </w:r>
      <w:r>
        <w:rPr>
          <w:rFonts w:hint="eastAsia" w:ascii="微软雅黑" w:hAnsi="微软雅黑" w:eastAsia="微软雅黑" w:cs="微软雅黑"/>
          <w:i w:val="0"/>
          <w:iCs w:val="0"/>
          <w:caps w:val="0"/>
          <w:color w:val="333333"/>
          <w:spacing w:val="0"/>
          <w:sz w:val="18"/>
          <w:szCs w:val="18"/>
          <w:shd w:val="clear" w:fill="F5F5F5"/>
          <w:lang w:val="en-US" w:eastAsia="zh-CN"/>
        </w:rPr>
        <w:t xml:space="preserve"> </w:t>
      </w:r>
      <w:r>
        <w:rPr>
          <w:rFonts w:hint="eastAsia" w:ascii="微软雅黑" w:hAnsi="微软雅黑" w:eastAsia="微软雅黑" w:cs="微软雅黑"/>
          <w:i w:val="0"/>
          <w:iCs w:val="0"/>
          <w:caps w:val="0"/>
          <w:color w:val="333333"/>
          <w:spacing w:val="0"/>
          <w:sz w:val="15"/>
          <w:szCs w:val="15"/>
          <w:shd w:val="clear" w:fill="F5F5F5"/>
          <w:lang w:val="en-US" w:eastAsia="zh-CN"/>
        </w:rPr>
        <w:t>罗素，英国哲学家，数学家。罗素</w:t>
      </w:r>
      <w:r>
        <w:rPr>
          <w:rFonts w:hint="eastAsia" w:ascii="微软雅黑" w:hAnsi="微软雅黑" w:eastAsia="微软雅黑" w:cs="微软雅黑"/>
          <w:i w:val="0"/>
          <w:iCs w:val="0"/>
          <w:caps w:val="0"/>
          <w:color w:val="333333"/>
          <w:spacing w:val="0"/>
          <w:sz w:val="15"/>
          <w:szCs w:val="15"/>
          <w:shd w:val="clear" w:fill="F5F5F5"/>
        </w:rPr>
        <w:t>作为一位逻辑学家，罗素在数学逻辑方面具有巨大的贡献，他和怀特海共同写就了《数学原理》一书，被公认为是现代数理逻辑的基础，他所提出的“罗素悖论”推动了20世纪逻辑学的发展，他所主张的逻辑主义也在一定程度上推动了数学历史的发展。</w:t>
      </w:r>
    </w:p>
    <w:p>
      <w:pPr>
        <w:rPr>
          <w:rFonts w:hint="eastAsia" w:ascii="微软雅黑" w:hAnsi="微软雅黑" w:eastAsia="微软雅黑" w:cs="微软雅黑"/>
          <w:i w:val="0"/>
          <w:iCs w:val="0"/>
          <w:caps w:val="0"/>
          <w:color w:val="333333"/>
          <w:spacing w:val="0"/>
          <w:sz w:val="15"/>
          <w:szCs w:val="15"/>
          <w:shd w:val="clear" w:fill="F5F5F5"/>
          <w:lang w:val="en-US" w:eastAsia="zh-CN"/>
        </w:rPr>
      </w:pPr>
      <w:r>
        <w:rPr>
          <w:rFonts w:hint="eastAsia" w:ascii="微软雅黑" w:hAnsi="微软雅黑" w:eastAsia="微软雅黑" w:cs="微软雅黑"/>
          <w:i w:val="0"/>
          <w:iCs w:val="0"/>
          <w:caps w:val="0"/>
          <w:color w:val="333333"/>
          <w:spacing w:val="0"/>
          <w:sz w:val="15"/>
          <w:szCs w:val="15"/>
          <w:shd w:val="clear" w:fill="F5F5F5"/>
          <w:lang w:val="en-US" w:eastAsia="zh-CN"/>
        </w:rPr>
        <w:t xml:space="preserve">    所谓罗素悖论</w:t>
      </w:r>
      <w:r>
        <w:rPr>
          <w:rFonts w:hint="eastAsia" w:ascii="微软雅黑" w:hAnsi="微软雅黑" w:eastAsia="微软雅黑" w:cs="微软雅黑"/>
          <w:i w:val="0"/>
          <w:iCs w:val="0"/>
          <w:caps w:val="0"/>
          <w:color w:val="333333"/>
          <w:spacing w:val="0"/>
          <w:sz w:val="15"/>
          <w:szCs w:val="15"/>
          <w:shd w:val="clear" w:fill="F5F5F5"/>
        </w:rPr>
        <w:t>其基本思想是：对于任意一个集合A，A要么是自身的元素，即A∈A；A要么不是自身的元素，即A∉A。根据康托尔集合论的概括原则，可将所有不是自身元素的集合构成一个集合S1，即S1={x:x∉x}。</w:t>
      </w:r>
    </w:p>
    <w:p>
      <w:pPr>
        <w:rPr>
          <w:rFonts w:hint="default" w:ascii="Helvetica" w:hAnsi="Helvetica" w:eastAsia="Helvetica" w:cs="Helvetica"/>
          <w:i w:val="0"/>
          <w:iCs w:val="0"/>
          <w:caps w:val="0"/>
          <w:color w:val="333333"/>
          <w:spacing w:val="0"/>
          <w:sz w:val="12"/>
          <w:szCs w:val="12"/>
          <w:shd w:val="clear" w:fill="F5F5F5"/>
          <w:lang w:val="en-US" w:eastAsia="zh-CN"/>
        </w:rPr>
      </w:pPr>
    </w:p>
    <w:p>
      <w:pPr>
        <w:rPr>
          <w:rFonts w:hint="eastAsia" w:ascii="Helvetica" w:hAnsi="Helvetica" w:eastAsia="宋体" w:cs="Helvetica"/>
          <w:i w:val="0"/>
          <w:iCs w:val="0"/>
          <w:caps w:val="0"/>
          <w:color w:val="333333"/>
          <w:spacing w:val="0"/>
          <w:sz w:val="18"/>
          <w:szCs w:val="18"/>
          <w:shd w:val="clear" w:fill="F5F5F5"/>
          <w:lang w:val="en-US" w:eastAsia="zh-CN"/>
        </w:rPr>
      </w:pPr>
    </w:p>
    <w:p>
      <w:pPr>
        <w:numPr>
          <w:ilvl w:val="0"/>
          <w:numId w:val="2"/>
        </w:numPr>
        <w:rPr>
          <w:rFonts w:hint="eastAsia" w:ascii="Arial" w:hAnsi="Arial" w:eastAsia="宋体" w:cs="Arial"/>
          <w:i w:val="0"/>
          <w:iCs w:val="0"/>
          <w:caps w:val="0"/>
          <w:color w:val="000000"/>
          <w:spacing w:val="0"/>
          <w:sz w:val="18"/>
          <w:szCs w:val="18"/>
          <w:shd w:val="clear" w:fill="E0EDFF"/>
        </w:rPr>
      </w:pPr>
      <w:r>
        <w:rPr>
          <w:rFonts w:hint="eastAsia" w:ascii="Arial" w:hAnsi="Arial" w:eastAsia="宋体" w:cs="Arial"/>
          <w:i w:val="0"/>
          <w:iCs w:val="0"/>
          <w:caps w:val="0"/>
          <w:color w:val="000000"/>
          <w:spacing w:val="0"/>
          <w:sz w:val="18"/>
          <w:szCs w:val="18"/>
          <w:shd w:val="clear" w:fill="E0EDFF"/>
        </w:rPr>
        <w:t>格奥尔格·威廉·弗里德里希·黑格尔</w:t>
      </w:r>
    </w:p>
    <w:p>
      <w:pPr>
        <w:numPr>
          <w:numId w:val="0"/>
        </w:numPr>
        <w:rPr>
          <w:rFonts w:hint="eastAsia" w:ascii="微软雅黑" w:hAnsi="微软雅黑" w:eastAsia="微软雅黑" w:cs="微软雅黑"/>
          <w:i w:val="0"/>
          <w:iCs w:val="0"/>
          <w:caps w:val="0"/>
          <w:color w:val="000000"/>
          <w:spacing w:val="0"/>
          <w:sz w:val="18"/>
          <w:szCs w:val="18"/>
          <w:shd w:val="clear" w:fill="E0EDFF"/>
          <w:lang w:val="en-US" w:eastAsia="zh-CN"/>
        </w:rPr>
      </w:pPr>
      <w:r>
        <w:rPr>
          <w:rFonts w:hint="eastAsia" w:ascii="Arial" w:hAnsi="Arial" w:eastAsia="宋体" w:cs="Arial"/>
          <w:i w:val="0"/>
          <w:iCs w:val="0"/>
          <w:caps w:val="0"/>
          <w:color w:val="000000"/>
          <w:spacing w:val="0"/>
          <w:sz w:val="18"/>
          <w:szCs w:val="18"/>
          <w:shd w:val="clear" w:fill="E0EDFF"/>
          <w:lang w:val="en-US" w:eastAsia="zh-CN"/>
        </w:rPr>
        <w:t xml:space="preserve"> </w:t>
      </w:r>
      <w:r>
        <w:rPr>
          <w:rFonts w:hint="eastAsia" w:ascii="微软雅黑" w:hAnsi="微软雅黑" w:eastAsia="微软雅黑" w:cs="微软雅黑"/>
          <w:i w:val="0"/>
          <w:iCs w:val="0"/>
          <w:caps w:val="0"/>
          <w:color w:val="000000"/>
          <w:spacing w:val="0"/>
          <w:sz w:val="18"/>
          <w:szCs w:val="18"/>
          <w:shd w:val="clear" w:fill="E0EDFF"/>
          <w:lang w:val="en-US" w:eastAsia="zh-CN"/>
        </w:rPr>
        <w:t xml:space="preserve">   </w:t>
      </w:r>
      <w:r>
        <w:rPr>
          <w:rFonts w:hint="eastAsia" w:ascii="微软雅黑" w:hAnsi="微软雅黑" w:eastAsia="微软雅黑" w:cs="微软雅黑"/>
          <w:i w:val="0"/>
          <w:iCs w:val="0"/>
          <w:caps w:val="0"/>
          <w:color w:val="000000"/>
          <w:spacing w:val="0"/>
          <w:sz w:val="15"/>
          <w:szCs w:val="15"/>
          <w:shd w:val="clear" w:fill="E0EDFF"/>
          <w:lang w:val="en-US" w:eastAsia="zh-CN"/>
        </w:rPr>
        <w:t>黑格尔，德国著名哲学家。逻辑学代表著作《小逻辑》其中对辩证逻辑进行了具体的论述。</w:t>
      </w:r>
      <w:r>
        <w:rPr>
          <w:rFonts w:hint="eastAsia" w:ascii="微软雅黑" w:hAnsi="微软雅黑" w:eastAsia="微软雅黑" w:cs="微软雅黑"/>
          <w:i w:val="0"/>
          <w:iCs w:val="0"/>
          <w:caps w:val="0"/>
          <w:color w:val="333333"/>
          <w:spacing w:val="0"/>
          <w:sz w:val="15"/>
          <w:szCs w:val="15"/>
          <w:shd w:val="clear" w:fill="F5F5F5"/>
        </w:rPr>
        <w:t>《小逻辑》中，黑格尔的逻辑体系可分为三个部分：存在论、本质论和概念论。黑格尔认为：“存在只是潜在的概念。存在的各个规定或范畴都可用是去指谓。把存在的这些规定分开来看，它们是彼此对立的。从它们进一步的规定（或辩证法的形式）来看，它们是互相过渡到对方的。这种向对方过渡的进程，一方面是一种向外的设定，因而是潜在存在的概念的展开，并且同时也是存在的向内回复或深入于其自己本身。因此在存在论的范围内去解释概念，固然要发挥存在的全部内容，同时也要扬弃存在的直接性或扬弃存在本来的形式。”对于本质论，黑格尔这样加以阐释：“当我们一提到本质时，我们便将本质与存在加以区别，而认存在为直接的东西，与本质比较看来，只是一种假象。但这种假象并非空无所有，完全无物，而是一种被扬弃的存在。本质的观点一般地讲来即是反思的观点……我们常认为哲学的任务或目的在于认识事物的本质，这意思只是说，不应当让事物停留在它的直接性里，而须指出它是以别的事物为中介或根据的。事物的直接存在，依此说来，就好像是一个表皮或一个帷幕，在这里面或后面，还蕴藏着本质。”黑格尔指出，概念论是绝对唯心论的观点。概念既是抽象的，也是具体的。“概念作为概念是不能用手去触摸的，当我们在进行概念思维时，听觉和视觉必定已经成为过去了。可是如前面所说，概念同时仍然是真正的具体东西。这是因为概念是‘存在’与‘本质’的统一，而且包含这两个范围中全部丰富的内容在自身之内。”</w:t>
      </w:r>
    </w:p>
    <w:p>
      <w:pPr>
        <w:numPr>
          <w:ilvl w:val="0"/>
          <w:numId w:val="2"/>
        </w:numPr>
        <w:ind w:left="0" w:leftChars="0" w:firstLine="0" w:firstLineChars="0"/>
        <w:rPr>
          <w:rFonts w:hint="default" w:ascii="Arial" w:hAnsi="Arial" w:eastAsia="宋体" w:cs="Arial"/>
          <w:i w:val="0"/>
          <w:iCs w:val="0"/>
          <w:caps w:val="0"/>
          <w:color w:val="000000"/>
          <w:spacing w:val="0"/>
          <w:sz w:val="18"/>
          <w:szCs w:val="18"/>
          <w:shd w:val="clear" w:fill="E0EDFF"/>
          <w:lang w:val="en-US" w:eastAsia="zh-CN"/>
        </w:rPr>
      </w:pPr>
      <w:r>
        <w:rPr>
          <w:rFonts w:hint="eastAsia" w:ascii="Arial" w:hAnsi="Arial" w:eastAsia="宋体" w:cs="Arial"/>
          <w:i w:val="0"/>
          <w:iCs w:val="0"/>
          <w:caps w:val="0"/>
          <w:color w:val="000000"/>
          <w:spacing w:val="0"/>
          <w:sz w:val="18"/>
          <w:szCs w:val="18"/>
          <w:shd w:val="clear" w:fill="E0EDFF"/>
        </w:rPr>
        <w:t>弗里德里希·路德维希·戈特洛布·弗雷格</w:t>
      </w:r>
    </w:p>
    <w:p>
      <w:pPr>
        <w:keepNext w:val="0"/>
        <w:keepLines w:val="0"/>
        <w:widowControl/>
        <w:suppressLineNumbers w:val="0"/>
        <w:spacing w:after="150" w:afterAutospacing="0" w:line="240" w:lineRule="atLeast"/>
        <w:ind w:left="0" w:firstLine="420"/>
        <w:jc w:val="left"/>
        <w:rPr>
          <w:rFonts w:hint="eastAsia" w:ascii="微软雅黑" w:hAnsi="微软雅黑" w:eastAsia="微软雅黑" w:cs="微软雅黑"/>
          <w:i w:val="0"/>
          <w:iCs w:val="0"/>
          <w:caps w:val="0"/>
          <w:color w:val="333333"/>
          <w:spacing w:val="0"/>
          <w:sz w:val="15"/>
          <w:szCs w:val="15"/>
          <w:shd w:val="clear" w:fill="F5F5F5"/>
        </w:rPr>
      </w:pPr>
      <w:r>
        <w:rPr>
          <w:rFonts w:hint="eastAsia" w:ascii="微软雅黑" w:hAnsi="微软雅黑" w:eastAsia="微软雅黑" w:cs="微软雅黑"/>
          <w:i w:val="0"/>
          <w:iCs w:val="0"/>
          <w:caps w:val="0"/>
          <w:color w:val="333333"/>
          <w:spacing w:val="0"/>
          <w:sz w:val="15"/>
          <w:szCs w:val="15"/>
          <w:shd w:val="clear" w:fill="F5F5F5"/>
        </w:rPr>
        <w:t>弗</w:t>
      </w:r>
      <w:r>
        <w:rPr>
          <w:rFonts w:hint="eastAsia" w:ascii="微软雅黑" w:hAnsi="微软雅黑" w:eastAsia="微软雅黑" w:cs="微软雅黑"/>
          <w:i w:val="0"/>
          <w:iCs w:val="0"/>
          <w:caps w:val="0"/>
          <w:color w:val="333333"/>
          <w:spacing w:val="0"/>
          <w:sz w:val="15"/>
          <w:szCs w:val="15"/>
          <w:shd w:val="clear" w:fill="F5F5F5"/>
          <w:lang w:val="en-US" w:eastAsia="zh-CN"/>
        </w:rPr>
        <w:t>雷格</w:t>
      </w:r>
      <w:r>
        <w:rPr>
          <w:rFonts w:hint="eastAsia" w:ascii="微软雅黑" w:hAnsi="微软雅黑" w:eastAsia="微软雅黑" w:cs="微软雅黑"/>
          <w:i w:val="0"/>
          <w:iCs w:val="0"/>
          <w:caps w:val="0"/>
          <w:color w:val="333333"/>
          <w:spacing w:val="0"/>
          <w:sz w:val="15"/>
          <w:szCs w:val="15"/>
          <w:shd w:val="clear" w:fill="F5F5F5"/>
        </w:rPr>
        <w:t>，德国数学家、逻辑学家和哲学家。是数理逻辑和分析哲学的奠基人。</w:t>
      </w:r>
    </w:p>
    <w:p>
      <w:pPr>
        <w:keepNext w:val="0"/>
        <w:keepLines w:val="0"/>
        <w:widowControl/>
        <w:suppressLineNumbers w:val="0"/>
        <w:spacing w:after="150" w:afterAutospacing="0" w:line="240" w:lineRule="atLeast"/>
        <w:ind w:left="0" w:firstLine="420"/>
        <w:jc w:val="left"/>
        <w:rPr>
          <w:rFonts w:hint="eastAsia" w:ascii="微软雅黑" w:hAnsi="微软雅黑" w:eastAsia="微软雅黑" w:cs="微软雅黑"/>
          <w:sz w:val="15"/>
          <w:szCs w:val="15"/>
        </w:rPr>
      </w:pPr>
      <w:r>
        <w:rPr>
          <w:rFonts w:hint="eastAsia" w:ascii="微软雅黑" w:hAnsi="微软雅黑" w:eastAsia="微软雅黑" w:cs="微软雅黑"/>
          <w:color w:val="333333"/>
          <w:kern w:val="0"/>
          <w:sz w:val="15"/>
          <w:szCs w:val="15"/>
          <w:lang w:val="en-US" w:eastAsia="zh-CN" w:bidi="ar"/>
        </w:rPr>
        <w:t>其哲学思想与逻辑理论包括：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firstLine="0"/>
        <w:jc w:val="left"/>
        <w:rPr>
          <w:rFonts w:hint="eastAsia" w:ascii="微软雅黑" w:hAnsi="微软雅黑" w:eastAsia="微软雅黑" w:cs="微软雅黑"/>
          <w:sz w:val="15"/>
          <w:szCs w:val="15"/>
        </w:rPr>
      </w:pPr>
      <w:r>
        <w:rPr>
          <w:rFonts w:hint="eastAsia" w:ascii="微软雅黑" w:hAnsi="微软雅黑" w:eastAsia="微软雅黑" w:cs="微软雅黑"/>
          <w:color w:val="333333"/>
          <w:kern w:val="0"/>
          <w:sz w:val="15"/>
          <w:szCs w:val="15"/>
          <w:highlight w:val="yellow"/>
          <w:lang w:val="en-US" w:eastAsia="zh-CN" w:bidi="ar"/>
        </w:rPr>
        <w:t>区分逻辑的东西与心理的东西</w:t>
      </w:r>
      <w:r>
        <w:rPr>
          <w:rFonts w:hint="eastAsia" w:ascii="微软雅黑" w:hAnsi="微软雅黑" w:eastAsia="微软雅黑" w:cs="微软雅黑"/>
          <w:color w:val="333333"/>
          <w:kern w:val="0"/>
          <w:sz w:val="15"/>
          <w:szCs w:val="15"/>
          <w:lang w:val="en-US" w:eastAsia="zh-CN" w:bidi="ar"/>
        </w:rPr>
        <w:t>，客观的东西与主观的东西。真理是客观的，非心理主义的。概念、关系是抽象实体，作为逻辑与数学的对象，保证了二者的客观性。逻辑探讨证明的恰当性，由此数学才得以成立。故两门科学应紧密结合，为哲学提供起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firstLine="0"/>
        <w:jc w:val="left"/>
        <w:rPr>
          <w:rFonts w:hint="eastAsia" w:ascii="微软雅黑" w:hAnsi="微软雅黑" w:eastAsia="微软雅黑" w:cs="微软雅黑"/>
          <w:sz w:val="15"/>
          <w:szCs w:val="15"/>
        </w:rPr>
      </w:pPr>
      <w:r>
        <w:rPr>
          <w:rFonts w:hint="eastAsia" w:ascii="微软雅黑" w:hAnsi="微软雅黑" w:eastAsia="微软雅黑" w:cs="微软雅黑"/>
          <w:color w:val="333333"/>
          <w:kern w:val="0"/>
          <w:sz w:val="15"/>
          <w:szCs w:val="15"/>
          <w:highlight w:val="yellow"/>
          <w:lang w:val="en-US" w:eastAsia="zh-CN" w:bidi="ar"/>
        </w:rPr>
        <w:t>语词在语境中才具有意义，语句是语词成真的条件</w:t>
      </w:r>
      <w:r>
        <w:rPr>
          <w:rFonts w:hint="eastAsia" w:ascii="微软雅黑" w:hAnsi="微软雅黑" w:eastAsia="微软雅黑" w:cs="微软雅黑"/>
          <w:color w:val="333333"/>
          <w:kern w:val="0"/>
          <w:sz w:val="15"/>
          <w:szCs w:val="15"/>
          <w:lang w:val="en-US" w:eastAsia="zh-CN" w:bidi="ar"/>
        </w:rPr>
        <w:t>。鉴于自然语言有缺点，应建立人工语言，从而实现完全定义，即每个谓词、关系式或函项词都给每个对象下定义。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firstLine="0"/>
        <w:jc w:val="left"/>
        <w:rPr>
          <w:rFonts w:hint="eastAsia" w:ascii="微软雅黑" w:hAnsi="微软雅黑" w:eastAsia="微软雅黑" w:cs="微软雅黑"/>
          <w:sz w:val="15"/>
          <w:szCs w:val="15"/>
        </w:rPr>
      </w:pPr>
      <w:r>
        <w:rPr>
          <w:rFonts w:hint="eastAsia" w:ascii="微软雅黑" w:hAnsi="微软雅黑" w:eastAsia="微软雅黑" w:cs="微软雅黑"/>
          <w:color w:val="333333"/>
          <w:kern w:val="0"/>
          <w:sz w:val="15"/>
          <w:szCs w:val="15"/>
          <w:highlight w:val="yellow"/>
          <w:lang w:val="en-US" w:eastAsia="zh-CN" w:bidi="ar"/>
        </w:rPr>
        <w:t>区分开概念与对象。对象是专名的对应物，可作主词的指称</w:t>
      </w:r>
      <w:r>
        <w:rPr>
          <w:rFonts w:hint="eastAsia" w:ascii="微软雅黑" w:hAnsi="微软雅黑" w:eastAsia="微软雅黑" w:cs="微软雅黑"/>
          <w:color w:val="333333"/>
          <w:kern w:val="0"/>
          <w:sz w:val="15"/>
          <w:szCs w:val="15"/>
          <w:lang w:val="en-US" w:eastAsia="zh-CN" w:bidi="ar"/>
        </w:rPr>
        <w:t>。概念是谓词的指称，存在是否有事物隶属其下的问题。可区分开对象所属的一级概念与一级概念所属的二级概念。这两种所属关系不同，前者表现为特征，后者为标志。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right="0" w:firstLine="0"/>
        <w:jc w:val="left"/>
        <w:rPr>
          <w:rFonts w:hint="eastAsia" w:ascii="微软雅黑" w:hAnsi="微软雅黑" w:eastAsia="微软雅黑" w:cs="微软雅黑"/>
          <w:sz w:val="15"/>
          <w:szCs w:val="15"/>
        </w:rPr>
      </w:pPr>
      <w:r>
        <w:rPr>
          <w:rFonts w:hint="eastAsia" w:ascii="微软雅黑" w:hAnsi="微软雅黑" w:eastAsia="微软雅黑" w:cs="微软雅黑"/>
          <w:color w:val="333333"/>
          <w:kern w:val="0"/>
          <w:sz w:val="15"/>
          <w:szCs w:val="15"/>
          <w:highlight w:val="yellow"/>
          <w:lang w:val="en-US" w:eastAsia="zh-CN" w:bidi="ar"/>
        </w:rPr>
        <w:t>区分含义与指称。名称凭借含义指称对象</w:t>
      </w:r>
      <w:r>
        <w:rPr>
          <w:rFonts w:hint="eastAsia" w:ascii="微软雅黑" w:hAnsi="微软雅黑" w:eastAsia="微软雅黑" w:cs="微软雅黑"/>
          <w:color w:val="333333"/>
          <w:kern w:val="0"/>
          <w:sz w:val="15"/>
          <w:szCs w:val="15"/>
          <w:lang w:val="en-US" w:eastAsia="zh-CN" w:bidi="ar"/>
        </w:rPr>
        <w:t>。特定指号对应特定含义，特定含义对应特定指称（对象），特定指称对应不只一个指号。语句表达的思想是意义，其真值是指称。语句可以有意义而无指称。</w:t>
      </w:r>
      <w:bookmarkStart w:id="0" w:name="3"/>
      <w:bookmarkEnd w:id="0"/>
      <w:bookmarkStart w:id="1" w:name="sub1559483_3"/>
      <w:bookmarkEnd w:id="1"/>
      <w:bookmarkStart w:id="2" w:name="重要著作"/>
      <w:bookmarkEnd w:id="2"/>
    </w:p>
    <w:p>
      <w:pPr>
        <w:numPr>
          <w:numId w:val="0"/>
        </w:numPr>
        <w:ind w:leftChars="0"/>
        <w:rPr>
          <w:rFonts w:hint="eastAsia" w:ascii="微软雅黑" w:hAnsi="微软雅黑" w:eastAsia="微软雅黑" w:cs="微软雅黑"/>
          <w:i w:val="0"/>
          <w:iCs w:val="0"/>
          <w:caps w:val="0"/>
          <w:color w:val="000000"/>
          <w:spacing w:val="0"/>
          <w:sz w:val="18"/>
          <w:szCs w:val="18"/>
          <w:shd w:val="clear" w:fill="E0EDFF"/>
          <w:lang w:val="en-US" w:eastAsia="zh-CN"/>
        </w:rPr>
      </w:pPr>
    </w:p>
    <w:p>
      <w:pPr>
        <w:numPr>
          <w:ilvl w:val="0"/>
          <w:numId w:val="2"/>
        </w:numPr>
        <w:ind w:left="0" w:leftChars="0" w:firstLine="0" w:firstLineChars="0"/>
        <w:rPr>
          <w:rFonts w:hint="eastAsia" w:ascii="微软雅黑" w:hAnsi="微软雅黑" w:eastAsia="微软雅黑" w:cs="微软雅黑"/>
          <w:i w:val="0"/>
          <w:iCs w:val="0"/>
          <w:caps w:val="0"/>
          <w:color w:val="333333"/>
          <w:spacing w:val="0"/>
          <w:sz w:val="18"/>
          <w:szCs w:val="18"/>
          <w:shd w:val="clear" w:fill="F5F5F5"/>
        </w:rPr>
      </w:pPr>
      <w:r>
        <w:rPr>
          <w:rFonts w:ascii="Helvetica" w:hAnsi="Helvetica" w:eastAsia="Helvetica" w:cs="Helvetica"/>
          <w:i w:val="0"/>
          <w:iCs w:val="0"/>
          <w:caps w:val="0"/>
          <w:color w:val="333333"/>
          <w:spacing w:val="0"/>
          <w:sz w:val="18"/>
          <w:szCs w:val="18"/>
          <w:shd w:val="clear" w:fill="F5F5F5"/>
        </w:rPr>
        <w:t>马克思</w:t>
      </w:r>
      <w:r>
        <w:rPr>
          <w:rFonts w:hint="eastAsia" w:ascii="Helvetica" w:hAnsi="Helvetica" w:eastAsia="宋体" w:cs="Helvetica"/>
          <w:i w:val="0"/>
          <w:iCs w:val="0"/>
          <w:caps w:val="0"/>
          <w:color w:val="333333"/>
          <w:spacing w:val="0"/>
          <w:sz w:val="18"/>
          <w:szCs w:val="18"/>
          <w:shd w:val="clear" w:fill="F5F5F5"/>
          <w:lang w:val="en-US" w:eastAsia="zh-CN"/>
        </w:rPr>
        <w:t>&amp;</w:t>
      </w:r>
      <w:r>
        <w:rPr>
          <w:rFonts w:ascii="Helvetica" w:hAnsi="Helvetica" w:eastAsia="Helvetica" w:cs="Helvetica"/>
          <w:i w:val="0"/>
          <w:iCs w:val="0"/>
          <w:caps w:val="0"/>
          <w:color w:val="333333"/>
          <w:spacing w:val="0"/>
          <w:sz w:val="18"/>
          <w:szCs w:val="18"/>
          <w:shd w:val="clear" w:fill="F5F5F5"/>
        </w:rPr>
        <w:t>恩格斯</w:t>
      </w:r>
      <w:r>
        <w:rPr>
          <w:rFonts w:hint="eastAsia" w:ascii="Helvetica" w:hAnsi="Helvetica" w:eastAsia="宋体" w:cs="Helvetica"/>
          <w:i w:val="0"/>
          <w:iCs w:val="0"/>
          <w:caps w:val="0"/>
          <w:color w:val="333333"/>
          <w:spacing w:val="0"/>
          <w:sz w:val="18"/>
          <w:szCs w:val="18"/>
          <w:shd w:val="clear" w:fill="F5F5F5"/>
          <w:lang w:val="en-US" w:eastAsia="zh-CN"/>
        </w:rPr>
        <w:t>&amp;</w:t>
      </w:r>
      <w:r>
        <w:rPr>
          <w:rFonts w:ascii="Helvetica" w:hAnsi="Helvetica" w:eastAsia="Helvetica" w:cs="Helvetica"/>
          <w:i w:val="0"/>
          <w:iCs w:val="0"/>
          <w:caps w:val="0"/>
          <w:color w:val="333333"/>
          <w:spacing w:val="0"/>
          <w:sz w:val="18"/>
          <w:szCs w:val="18"/>
          <w:shd w:val="clear" w:fill="F5F5F5"/>
        </w:rPr>
        <w:t>列宁</w:t>
      </w:r>
    </w:p>
    <w:p>
      <w:pPr>
        <w:numPr>
          <w:numId w:val="0"/>
        </w:numPr>
        <w:ind w:leftChars="0" w:firstLine="300" w:firstLineChars="200"/>
        <w:rPr>
          <w:rFonts w:hint="eastAsia" w:ascii="微软雅黑" w:hAnsi="微软雅黑" w:eastAsia="微软雅黑" w:cs="微软雅黑"/>
          <w:i w:val="0"/>
          <w:iCs w:val="0"/>
          <w:caps w:val="0"/>
          <w:color w:val="333333"/>
          <w:spacing w:val="0"/>
          <w:sz w:val="15"/>
          <w:szCs w:val="15"/>
          <w:shd w:val="clear" w:fill="F5F5F5"/>
          <w:lang w:eastAsia="zh-CN"/>
        </w:rPr>
      </w:pPr>
      <w:r>
        <w:rPr>
          <w:rFonts w:hint="eastAsia" w:ascii="微软雅黑" w:hAnsi="微软雅黑" w:eastAsia="微软雅黑" w:cs="微软雅黑"/>
          <w:i w:val="0"/>
          <w:iCs w:val="0"/>
          <w:caps w:val="0"/>
          <w:color w:val="333333"/>
          <w:spacing w:val="0"/>
          <w:sz w:val="15"/>
          <w:szCs w:val="15"/>
          <w:shd w:val="clear" w:fill="F5F5F5"/>
        </w:rPr>
        <w:t>马克思、恩格斯和列宁运用辩证唯物主义的观点和方法，阐述了辩证逻辑的基本原理，辩证逻辑由此步入新的发展阶段</w:t>
      </w:r>
      <w:r>
        <w:rPr>
          <w:rFonts w:hint="eastAsia" w:ascii="微软雅黑" w:hAnsi="微软雅黑" w:eastAsia="微软雅黑" w:cs="微软雅黑"/>
          <w:i w:val="0"/>
          <w:iCs w:val="0"/>
          <w:caps w:val="0"/>
          <w:color w:val="333333"/>
          <w:spacing w:val="0"/>
          <w:sz w:val="15"/>
          <w:szCs w:val="15"/>
          <w:shd w:val="clear" w:fill="F5F5F5"/>
          <w:lang w:eastAsia="zh-CN"/>
        </w:rPr>
        <w:t>。</w:t>
      </w:r>
    </w:p>
    <w:p>
      <w:pPr>
        <w:numPr>
          <w:numId w:val="0"/>
        </w:numPr>
        <w:ind w:leftChars="0" w:firstLine="300" w:firstLineChars="200"/>
        <w:rPr>
          <w:rFonts w:hint="eastAsia" w:ascii="微软雅黑" w:hAnsi="微软雅黑" w:eastAsia="微软雅黑" w:cs="微软雅黑"/>
          <w:i w:val="0"/>
          <w:iCs w:val="0"/>
          <w:caps w:val="0"/>
          <w:color w:val="333333"/>
          <w:spacing w:val="0"/>
          <w:sz w:val="15"/>
          <w:szCs w:val="15"/>
          <w:shd w:val="clear" w:fill="F5F5F5"/>
        </w:rPr>
      </w:pPr>
      <w:r>
        <w:rPr>
          <w:rFonts w:hint="eastAsia" w:ascii="微软雅黑" w:hAnsi="微软雅黑" w:eastAsia="微软雅黑" w:cs="微软雅黑"/>
          <w:i w:val="0"/>
          <w:iCs w:val="0"/>
          <w:caps w:val="0"/>
          <w:color w:val="333333"/>
          <w:spacing w:val="0"/>
          <w:sz w:val="15"/>
          <w:szCs w:val="15"/>
          <w:shd w:val="clear" w:fill="F5F5F5"/>
        </w:rPr>
        <w:t>科学的辩证逻辑的建立和发展随着马克思主义哲学的产生，科学的辩证逻辑才真正建立起来。马克思和恩格斯在创立辩证唯物主义和历史唯物主义的过程中</w:t>
      </w:r>
      <w:bookmarkStart w:id="3" w:name="_GoBack"/>
      <w:bookmarkEnd w:id="3"/>
      <w:r>
        <w:rPr>
          <w:rFonts w:hint="eastAsia" w:ascii="微软雅黑" w:hAnsi="微软雅黑" w:eastAsia="微软雅黑" w:cs="微软雅黑"/>
          <w:i w:val="0"/>
          <w:iCs w:val="0"/>
          <w:caps w:val="0"/>
          <w:color w:val="333333"/>
          <w:spacing w:val="0"/>
          <w:sz w:val="15"/>
          <w:szCs w:val="15"/>
          <w:shd w:val="clear" w:fill="F5F5F5"/>
        </w:rPr>
        <w:t>，全面地改造了黑格尔的唯心主义逻辑体系，吸取了他关于理性逻辑的许多合理思想，提出科学的辩证逻辑的基本原理。马克思、恩格斯从辩证法、认识论和逻辑在唯物主义基础上相统一的立场出发，把客观世界的运动及其反映在人的认识中的思维运动看作是自然历史过程，阐明了思维辩证法与客观辩证法、思维规律与人的认识发展历史的关系，指出主观辩证法即辩证的思维乃是客观外界到处盛行着的辩证运动的反映。强调只有以对概念的辩证本性的研究为前提的逻辑，才能正确把握外部世界的运动和变化。马克思在1858年1月14日给恩格斯的信和1868年5月9 日给J.狄慈根?的信中谈到，他设想写一部关于辩证法的专著，虽然这一愿望没有实现，恩格斯也没有留下辩证逻辑的专著，但他们都在自己的研究和著述中，实际运用了辩证逻辑。马克思的《资本论》是实际运用辩证逻辑的典范。马克思在研究资本主义经济的大量材料的基础上，通过科学抽象，形成各种科学概念、范畴，并在把概念从抽象上升到具体的逻辑进程中，再现了资本主义经济运动的规律。从而，使复杂的经济现象简明、清晰地表现为概念、范畴的理论体系，揭示出资本主义产生、发展和灭亡的必然性。</w:t>
      </w:r>
    </w:p>
    <w:p>
      <w:pPr>
        <w:numPr>
          <w:numId w:val="0"/>
        </w:numPr>
        <w:ind w:leftChars="0" w:firstLine="300" w:firstLineChars="200"/>
        <w:rPr>
          <w:rFonts w:hint="eastAsia" w:ascii="微软雅黑" w:hAnsi="微软雅黑" w:eastAsia="微软雅黑" w:cs="微软雅黑"/>
          <w:i w:val="0"/>
          <w:iCs w:val="0"/>
          <w:caps w:val="0"/>
          <w:color w:val="333333"/>
          <w:spacing w:val="0"/>
          <w:sz w:val="15"/>
          <w:szCs w:val="15"/>
          <w:shd w:val="clear" w:fill="F5F5F5"/>
        </w:rPr>
      </w:pPr>
      <w:r>
        <w:rPr>
          <w:rFonts w:hint="eastAsia" w:ascii="微软雅黑" w:hAnsi="微软雅黑" w:eastAsia="微软雅黑" w:cs="微软雅黑"/>
          <w:i w:val="0"/>
          <w:iCs w:val="0"/>
          <w:caps w:val="0"/>
          <w:color w:val="333333"/>
          <w:spacing w:val="0"/>
          <w:sz w:val="15"/>
          <w:szCs w:val="15"/>
          <w:shd w:val="clear" w:fill="F5F5F5"/>
        </w:rPr>
        <w:t>列宁在新的历史条件下发展了马克思、恩格斯关于辩证逻辑的思想。他在《哲学笔记》?中，通过对黑格尔《逻辑学》的研究和对马克思《资本论》逻辑的概括、提炼，在阐述唯物辩证法理论体系的同时，阐明了辩证逻辑的许多重要原则。列宁论述了辩证法、认识论和逻辑三者相一致的思想，强调辩证逻辑应该建立在对人类思维发展史的总结上面，并着重指出逻辑的主要内容在于研究概念的矛盾关系，研究概念的联系和转化以及概念的灵活性和具体性问题。他在《再论工会、目前局势及托洛茨基和布哈林的错误》一文中，规定了辩证逻辑的基本要求：①"要真正地认识事物，就必须把握、研究它的一切方面、一切联系和'中介'；②"要求从事物的发展、'自己运动'、变化中来观察事物"；③必须把人的全部实践......包括到事物的完满的'定义'中去"；④没有抽象的真理，真理总是具体的"。列宁十分重视马克思在《资本论》中运用的辩证逻辑的方法，指出"应当充分地利用这种逻辑来解决当前的问题"。他的《帝国主义是资本主义的最高阶段》等著作，是继马克思之后在现实中运用辩证逻辑的又一典范。</w:t>
      </w:r>
    </w:p>
    <w:p>
      <w:pPr>
        <w:rPr>
          <w:rFonts w:ascii="Helvetica" w:hAnsi="Helvetica" w:eastAsia="Helvetica" w:cs="Helvetica"/>
          <w:i w:val="0"/>
          <w:iCs w:val="0"/>
          <w:caps w:val="0"/>
          <w:color w:val="333333"/>
          <w:spacing w:val="0"/>
          <w:sz w:val="15"/>
          <w:szCs w:val="15"/>
          <w:shd w:val="clear" w:fill="F5F5F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64611"/>
    <w:multiLevelType w:val="singleLevel"/>
    <w:tmpl w:val="C2964611"/>
    <w:lvl w:ilvl="0" w:tentative="0">
      <w:start w:val="1"/>
      <w:numFmt w:val="decimal"/>
      <w:lvlText w:val="%1."/>
      <w:lvlJc w:val="left"/>
      <w:pPr>
        <w:tabs>
          <w:tab w:val="left" w:pos="312"/>
        </w:tabs>
      </w:pPr>
    </w:lvl>
  </w:abstractNum>
  <w:abstractNum w:abstractNumId="1">
    <w:nsid w:val="797628A7"/>
    <w:multiLevelType w:val="singleLevel"/>
    <w:tmpl w:val="797628A7"/>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C4326BC"/>
    <w:rsid w:val="3F9152EA"/>
    <w:rsid w:val="4F80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2023-11-23T03:06:00Z</dcterms:created>
  <dc:creator>30669</dc:creator>
  <cp:lastModifiedBy>小丸子</cp:lastModifiedBy>
  <dcterms:modified xsi:type="dcterms:W3CDTF">2023-11-24T06:37:54Z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FB7CFB3028E445468D944AA7E0F78D3C_12</vt:lpwstr>
  </property>
</Properties>
</file>