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96D5007" w14:textId="1B49D319" w:rsidR="006A595E" w:rsidRPr="00303132" w:rsidRDefault="00303132" w:rsidP="006A595E">
      <w:pPr>
        <w:jc w:val="center"/>
        <w:rPr>
          <w:b/>
          <w:sz w:val="32"/>
          <w:szCs w:val="32"/>
          <w:lang w:eastAsia="zh-CN"/>
        </w:rPr>
      </w:pPr>
      <w:r w:rsidRPr="00303132">
        <w:rPr>
          <w:rFonts w:hint="eastAsia"/>
          <w:b/>
          <w:sz w:val="32"/>
          <w:szCs w:val="32"/>
          <w:lang w:eastAsia="zh-CN"/>
        </w:rPr>
        <w:t>Prediction for the Obesity Prevalence of Children in London</w:t>
      </w:r>
    </w:p>
    <w:p w14:paraId="096D5016" w14:textId="77777777" w:rsidR="007D6F32" w:rsidRPr="00600293" w:rsidRDefault="007D6F32" w:rsidP="006A595E">
      <w:pPr>
        <w:rPr>
          <w:lang w:eastAsia="zh-CN"/>
        </w:rPr>
      </w:pPr>
    </w:p>
    <w:p w14:paraId="096D501C" w14:textId="6EDB85F5" w:rsidR="002A5780" w:rsidRPr="00600293" w:rsidRDefault="007D6F32" w:rsidP="006A595E">
      <w:pPr>
        <w:pStyle w:val="1"/>
      </w:pPr>
      <w:r w:rsidRPr="00600293">
        <w:t>Introduction</w:t>
      </w:r>
      <w:r w:rsidR="003E607B">
        <w:rPr>
          <w:rFonts w:hint="eastAsia"/>
          <w:lang w:eastAsia="zh-CN"/>
        </w:rPr>
        <w:t xml:space="preserve"> (</w:t>
      </w:r>
      <w:r w:rsidR="003E607B" w:rsidRPr="003E607B">
        <w:rPr>
          <w:lang w:eastAsia="zh-CN"/>
        </w:rPr>
        <w:t>Literature Review</w:t>
      </w:r>
      <w:r w:rsidR="003E607B">
        <w:rPr>
          <w:rFonts w:hint="eastAsia"/>
          <w:lang w:eastAsia="zh-CN"/>
        </w:rPr>
        <w:t>)</w:t>
      </w:r>
    </w:p>
    <w:p w14:paraId="6C98F0A6" w14:textId="3405483C" w:rsidR="00600293" w:rsidRPr="00C564A4" w:rsidRDefault="007A1928" w:rsidP="00600293">
      <w:pPr>
        <w:pStyle w:val="2"/>
        <w:rPr>
          <w:bCs/>
          <w:lang w:eastAsia="zh-CN"/>
        </w:rPr>
      </w:pPr>
      <w:r w:rsidRPr="00600293">
        <w:rPr>
          <w:rFonts w:hint="eastAsia"/>
          <w:bCs/>
          <w:lang w:eastAsia="zh-CN"/>
        </w:rPr>
        <w:t>Background</w:t>
      </w:r>
    </w:p>
    <w:p w14:paraId="65C2234C" w14:textId="555FF897" w:rsidR="007A1928" w:rsidRPr="00377FE1" w:rsidRDefault="007A1928" w:rsidP="007A1928">
      <w:r w:rsidRPr="00377FE1">
        <w:t xml:space="preserve">Childhood weight status is an important public health indicator, as it provides insight into the nutritional well-being of young populations and highlights potential healthcare challenges. In England, for instance, the National Child Measurement Programme (NCMP) collects children’s height and weight data </w:t>
      </w:r>
      <w:r w:rsidRPr="00600293">
        <w:rPr>
          <w:rFonts w:hint="eastAsia"/>
          <w:lang w:eastAsia="zh-CN"/>
        </w:rPr>
        <w:t xml:space="preserve">(calculate BMI) </w:t>
      </w:r>
      <w:r w:rsidRPr="00377FE1">
        <w:t xml:space="preserve">in Reception (aged 4–5) and Year 6 (aged 10–11) to determine the prevalence of underweight, healthy weight, overweight, and obesity. </w:t>
      </w:r>
      <w:r w:rsidR="006F3354" w:rsidRPr="006F3354">
        <w:t>NHS Digital</w:t>
      </w:r>
      <w:r w:rsidR="006F3354">
        <w:rPr>
          <w:rFonts w:hint="eastAsia"/>
          <w:lang w:eastAsia="zh-CN"/>
        </w:rPr>
        <w:t xml:space="preserve"> (</w:t>
      </w:r>
      <w:r w:rsidR="006F3354" w:rsidRPr="006F3354">
        <w:t>2022)</w:t>
      </w:r>
      <w:r w:rsidR="006F3354">
        <w:rPr>
          <w:rFonts w:hint="eastAsia"/>
          <w:lang w:eastAsia="zh-CN"/>
        </w:rPr>
        <w:t xml:space="preserve"> claimed that, on the base of</w:t>
      </w:r>
      <w:r w:rsidRPr="00377FE1">
        <w:t xml:space="preserve"> recent NCMP data, around 10.1% of Reception-age children and 23.4% of Year 6 children were classified as obese in the 2021–22 school year.</w:t>
      </w:r>
    </w:p>
    <w:p w14:paraId="43A6C508" w14:textId="77777777" w:rsidR="007A1928" w:rsidRPr="006F3354" w:rsidRDefault="007A1928" w:rsidP="007A1928">
      <w:pPr>
        <w:pStyle w:val="a5"/>
        <w:rPr>
          <w:b/>
          <w:bCs/>
        </w:rPr>
      </w:pPr>
    </w:p>
    <w:p w14:paraId="533F561C" w14:textId="2CB11AF8" w:rsidR="007A1928" w:rsidRPr="002B6640" w:rsidRDefault="007A1928" w:rsidP="007A1928">
      <w:pPr>
        <w:pStyle w:val="2"/>
        <w:rPr>
          <w:bCs/>
          <w:lang w:eastAsia="zh-CN"/>
        </w:rPr>
      </w:pPr>
      <w:r w:rsidRPr="00600293">
        <w:rPr>
          <w:bCs/>
        </w:rPr>
        <w:t>Significance of Predicting Childhood Obesity Prevalence</w:t>
      </w:r>
    </w:p>
    <w:p w14:paraId="0CD3D533" w14:textId="6E5EFEB8" w:rsidR="00BA54DA" w:rsidRDefault="006D4AF8" w:rsidP="00BA54DA">
      <w:pPr>
        <w:rPr>
          <w:lang w:eastAsia="zh-CN"/>
        </w:rPr>
      </w:pPr>
      <w:r w:rsidRPr="006D4AF8">
        <w:t>Early identification of obesity trends is crucial for enabling targeted interventions, such as nutritional education, physical activity programs, and family-based support, to prevent weight-related health issues from becoming deeply established (Public Health England, 2022). Robust forecasts of obesity rates also support governments in planning for healthcare services, school lunch programs, and neighbourhood initiatives promoting healthy living (WHO, 2022). Childhood obesity is strongly associated with serious medical conditions later in life, including type II diabetes, cardiovascular disease, musculoskeletal disorders, and mental health concerns, highlighting the importance of early intervention to prevent or mitigate these outcomes (World Health Organization, 2016; Viner and Cole, 2005). Additionally, tracking overweight and obesity rates among children helps inform and adjust national school food and fitness policies to improve population health outcomes (HM Government, 2016).</w:t>
      </w:r>
      <w:r>
        <w:rPr>
          <w:rFonts w:hint="eastAsia"/>
          <w:lang w:eastAsia="zh-CN"/>
        </w:rPr>
        <w:t xml:space="preserve"> </w:t>
      </w:r>
      <w:r w:rsidRPr="006D4AF8">
        <w:rPr>
          <w:lang w:eastAsia="zh-CN"/>
        </w:rPr>
        <w:t>Although some prediction models already exist, their accuracy and coverage of socio</w:t>
      </w:r>
      <w:r w:rsidR="005E0C10">
        <w:rPr>
          <w:rFonts w:hint="eastAsia"/>
          <w:lang w:eastAsia="zh-CN"/>
        </w:rPr>
        <w:t>-</w:t>
      </w:r>
      <w:r w:rsidRPr="006D4AF8">
        <w:rPr>
          <w:lang w:eastAsia="zh-CN"/>
        </w:rPr>
        <w:t>economic factors are somewhat low.</w:t>
      </w:r>
    </w:p>
    <w:p w14:paraId="2755E2FA" w14:textId="77777777" w:rsidR="006D4AF8" w:rsidRPr="00600293" w:rsidRDefault="006D4AF8" w:rsidP="00BA54DA"/>
    <w:p w14:paraId="1B11B7F7" w14:textId="0B691175" w:rsidR="001325CE" w:rsidRDefault="003E607B" w:rsidP="001325CE">
      <w:pPr>
        <w:pStyle w:val="1"/>
        <w:rPr>
          <w:lang w:eastAsia="zh-CN"/>
        </w:rPr>
      </w:pPr>
      <w:r w:rsidRPr="003E607B">
        <w:rPr>
          <w:lang w:eastAsia="zh-CN"/>
        </w:rPr>
        <w:t xml:space="preserve">Research </w:t>
      </w:r>
      <w:r>
        <w:rPr>
          <w:rFonts w:hint="eastAsia"/>
          <w:lang w:eastAsia="zh-CN"/>
        </w:rPr>
        <w:t>Q</w:t>
      </w:r>
      <w:r w:rsidRPr="003E607B">
        <w:rPr>
          <w:lang w:eastAsia="zh-CN"/>
        </w:rPr>
        <w:t>uestion</w:t>
      </w:r>
    </w:p>
    <w:p w14:paraId="4B300B90" w14:textId="77777777" w:rsidR="006D4AF8" w:rsidRPr="006D4AF8" w:rsidRDefault="006D4AF8" w:rsidP="006D4AF8">
      <w:pPr>
        <w:rPr>
          <w:lang w:eastAsia="zh-CN"/>
        </w:rPr>
      </w:pPr>
    </w:p>
    <w:p w14:paraId="029C0649" w14:textId="4813C992" w:rsidR="004F4ABA" w:rsidRPr="002B6640" w:rsidRDefault="007C68A6" w:rsidP="004F4ABA">
      <w:pPr>
        <w:rPr>
          <w:b/>
          <w:bCs/>
          <w:lang w:eastAsia="zh-CN"/>
        </w:rPr>
      </w:pPr>
      <w:r w:rsidRPr="002B6640">
        <w:rPr>
          <w:rFonts w:hint="eastAsia"/>
          <w:b/>
          <w:bCs/>
          <w:lang w:eastAsia="zh-CN"/>
        </w:rPr>
        <w:t xml:space="preserve">Is that </w:t>
      </w:r>
      <w:r w:rsidRPr="002B6640">
        <w:rPr>
          <w:b/>
          <w:bCs/>
          <w:lang w:eastAsia="zh-CN"/>
        </w:rPr>
        <w:t xml:space="preserve">possible to predict </w:t>
      </w:r>
      <w:r w:rsidRPr="002B6640">
        <w:rPr>
          <w:rFonts w:hint="eastAsia"/>
          <w:b/>
          <w:bCs/>
          <w:lang w:eastAsia="zh-CN"/>
        </w:rPr>
        <w:t>children</w:t>
      </w:r>
      <w:r w:rsidRPr="002B6640">
        <w:rPr>
          <w:b/>
          <w:bCs/>
          <w:lang w:eastAsia="zh-CN"/>
        </w:rPr>
        <w:t xml:space="preserve"> </w:t>
      </w:r>
      <w:r w:rsidRPr="002B6640">
        <w:rPr>
          <w:rFonts w:hint="eastAsia"/>
          <w:b/>
          <w:bCs/>
          <w:lang w:eastAsia="zh-CN"/>
        </w:rPr>
        <w:t xml:space="preserve">prevalence of </w:t>
      </w:r>
      <w:r w:rsidRPr="002B6640">
        <w:rPr>
          <w:b/>
          <w:bCs/>
          <w:lang w:eastAsia="zh-CN"/>
        </w:rPr>
        <w:t>obesity using socio</w:t>
      </w:r>
      <w:r w:rsidRPr="002B6640">
        <w:rPr>
          <w:rFonts w:hint="eastAsia"/>
          <w:b/>
          <w:bCs/>
          <w:lang w:eastAsia="zh-CN"/>
        </w:rPr>
        <w:t>-</w:t>
      </w:r>
      <w:r w:rsidRPr="002B6640">
        <w:rPr>
          <w:b/>
          <w:bCs/>
          <w:lang w:eastAsia="zh-CN"/>
        </w:rPr>
        <w:t>economic</w:t>
      </w:r>
      <w:r w:rsidRPr="002B6640">
        <w:rPr>
          <w:rFonts w:hint="eastAsia"/>
          <w:b/>
          <w:bCs/>
          <w:lang w:eastAsia="zh-CN"/>
        </w:rPr>
        <w:t xml:space="preserve"> v</w:t>
      </w:r>
      <w:r w:rsidRPr="002B6640">
        <w:rPr>
          <w:b/>
          <w:bCs/>
          <w:lang w:eastAsia="zh-CN"/>
        </w:rPr>
        <w:t xml:space="preserve">ariables in </w:t>
      </w:r>
      <w:r w:rsidRPr="002B6640">
        <w:rPr>
          <w:rFonts w:hint="eastAsia"/>
          <w:b/>
          <w:bCs/>
          <w:lang w:eastAsia="zh-CN"/>
        </w:rPr>
        <w:t>London</w:t>
      </w:r>
      <w:r w:rsidRPr="002B6640">
        <w:rPr>
          <w:b/>
          <w:bCs/>
          <w:lang w:eastAsia="zh-CN"/>
        </w:rPr>
        <w:t>?</w:t>
      </w:r>
    </w:p>
    <w:p w14:paraId="1D80ED96" w14:textId="77777777" w:rsidR="004F4ABA" w:rsidRPr="00600293" w:rsidRDefault="004F4ABA" w:rsidP="000E48AB">
      <w:pPr>
        <w:rPr>
          <w:lang w:eastAsia="zh-CN"/>
        </w:rPr>
      </w:pPr>
    </w:p>
    <w:p w14:paraId="2C573066" w14:textId="5094A81A" w:rsidR="004F4ABA" w:rsidRPr="004F4ABA" w:rsidRDefault="000E48AB" w:rsidP="004F4ABA">
      <w:pPr>
        <w:pStyle w:val="1"/>
        <w:rPr>
          <w:lang w:eastAsia="zh-CN"/>
        </w:rPr>
      </w:pPr>
      <w:r w:rsidRPr="00600293">
        <w:rPr>
          <w:rFonts w:hint="eastAsia"/>
          <w:lang w:eastAsia="zh-CN"/>
        </w:rPr>
        <w:t>Data</w:t>
      </w:r>
    </w:p>
    <w:p w14:paraId="7F7A57DA" w14:textId="02B484A0" w:rsidR="004F4ABA" w:rsidRPr="00600293" w:rsidRDefault="00A16B59" w:rsidP="004F4ABA">
      <w:pPr>
        <w:rPr>
          <w:lang w:eastAsia="zh-CN"/>
        </w:rPr>
      </w:pPr>
      <w:r w:rsidRPr="00600293">
        <w:rPr>
          <w:rFonts w:hint="eastAsia"/>
          <w:lang w:eastAsia="zh-CN"/>
        </w:rPr>
        <w:t xml:space="preserve">Although conduct </w:t>
      </w:r>
      <w:r w:rsidRPr="00600293">
        <w:rPr>
          <w:lang w:eastAsia="zh-CN"/>
        </w:rPr>
        <w:t>analysis</w:t>
      </w:r>
      <w:r w:rsidRPr="00600293">
        <w:rPr>
          <w:rFonts w:hint="eastAsia"/>
          <w:lang w:eastAsia="zh-CN"/>
        </w:rPr>
        <w:t xml:space="preserve"> on ward scale may be more appropriate than on borough, but the</w:t>
      </w:r>
      <w:r w:rsidR="001325CE">
        <w:rPr>
          <w:rFonts w:hint="eastAsia"/>
          <w:lang w:eastAsia="zh-CN"/>
        </w:rPr>
        <w:t xml:space="preserve"> time scale of the </w:t>
      </w:r>
      <w:r w:rsidRPr="00600293">
        <w:rPr>
          <w:rFonts w:hint="eastAsia"/>
          <w:lang w:eastAsia="zh-CN"/>
        </w:rPr>
        <w:t xml:space="preserve">data collected </w:t>
      </w:r>
      <w:r w:rsidR="001325CE">
        <w:rPr>
          <w:rFonts w:hint="eastAsia"/>
          <w:lang w:eastAsia="zh-CN"/>
        </w:rPr>
        <w:t>among</w:t>
      </w:r>
      <w:r w:rsidRPr="00600293">
        <w:rPr>
          <w:rFonts w:hint="eastAsia"/>
          <w:lang w:eastAsia="zh-CN"/>
        </w:rPr>
        <w:t xml:space="preserve"> wards</w:t>
      </w:r>
      <w:r w:rsidR="001325CE">
        <w:rPr>
          <w:rFonts w:hint="eastAsia"/>
          <w:lang w:eastAsia="zh-CN"/>
        </w:rPr>
        <w:t xml:space="preserve"> are different from each other.</w:t>
      </w:r>
      <w:r w:rsidR="002B6640">
        <w:rPr>
          <w:rFonts w:hint="eastAsia"/>
          <w:lang w:eastAsia="zh-CN"/>
        </w:rPr>
        <w:t xml:space="preserve"> Thus, I </w:t>
      </w:r>
      <w:r w:rsidR="002B6640">
        <w:rPr>
          <w:lang w:eastAsia="zh-CN"/>
        </w:rPr>
        <w:t>used</w:t>
      </w:r>
      <w:r w:rsidR="002B6640">
        <w:rPr>
          <w:rFonts w:hint="eastAsia"/>
          <w:lang w:eastAsia="zh-CN"/>
        </w:rPr>
        <w:t xml:space="preserve"> the dataset among boroughs.</w:t>
      </w:r>
      <w:r w:rsidR="00F171DF">
        <w:rPr>
          <w:rFonts w:hint="eastAsia"/>
          <w:lang w:eastAsia="zh-CN"/>
        </w:rPr>
        <w:t xml:space="preserve"> </w:t>
      </w:r>
      <w:r w:rsidR="00F171DF" w:rsidRPr="00F171DF">
        <w:rPr>
          <w:lang w:eastAsia="zh-CN"/>
        </w:rPr>
        <w:t xml:space="preserve">Due to missing data, </w:t>
      </w:r>
      <w:r w:rsidR="00F171DF">
        <w:rPr>
          <w:lang w:eastAsia="zh-CN"/>
        </w:rPr>
        <w:t>‘</w:t>
      </w:r>
      <w:r w:rsidR="00F171DF">
        <w:rPr>
          <w:rFonts w:hint="eastAsia"/>
          <w:lang w:eastAsia="zh-CN"/>
        </w:rPr>
        <w:t>C</w:t>
      </w:r>
      <w:r w:rsidR="00F171DF" w:rsidRPr="00F171DF">
        <w:rPr>
          <w:lang w:eastAsia="zh-CN"/>
        </w:rPr>
        <w:t>ity</w:t>
      </w:r>
      <w:r w:rsidR="00F171DF">
        <w:rPr>
          <w:rFonts w:hint="eastAsia"/>
          <w:lang w:eastAsia="zh-CN"/>
        </w:rPr>
        <w:t xml:space="preserve"> </w:t>
      </w:r>
      <w:r w:rsidR="00F171DF" w:rsidRPr="00F171DF">
        <w:rPr>
          <w:lang w:eastAsia="zh-CN"/>
        </w:rPr>
        <w:t>of</w:t>
      </w:r>
      <w:r w:rsidR="00F171DF">
        <w:rPr>
          <w:rFonts w:hint="eastAsia"/>
          <w:lang w:eastAsia="zh-CN"/>
        </w:rPr>
        <w:t xml:space="preserve"> L</w:t>
      </w:r>
      <w:r w:rsidR="00F171DF" w:rsidRPr="00F171DF">
        <w:rPr>
          <w:lang w:eastAsia="zh-CN"/>
        </w:rPr>
        <w:t>ondon</w:t>
      </w:r>
      <w:r w:rsidR="00F171DF">
        <w:rPr>
          <w:lang w:eastAsia="zh-CN"/>
        </w:rPr>
        <w:t>’</w:t>
      </w:r>
      <w:r w:rsidR="00F171DF" w:rsidRPr="00F171DF">
        <w:rPr>
          <w:lang w:eastAsia="zh-CN"/>
        </w:rPr>
        <w:t xml:space="preserve"> is considered a</w:t>
      </w:r>
      <w:r w:rsidR="00F171DF">
        <w:rPr>
          <w:rFonts w:hint="eastAsia"/>
          <w:lang w:eastAsia="zh-CN"/>
        </w:rPr>
        <w:t>s a</w:t>
      </w:r>
      <w:r w:rsidR="00F171DF" w:rsidRPr="00F171DF">
        <w:rPr>
          <w:lang w:eastAsia="zh-CN"/>
        </w:rPr>
        <w:t>n outlier</w:t>
      </w:r>
      <w:r w:rsidR="00F171DF">
        <w:rPr>
          <w:rFonts w:hint="eastAsia"/>
          <w:lang w:eastAsia="zh-CN"/>
        </w:rPr>
        <w:t>.</w:t>
      </w:r>
    </w:p>
    <w:tbl>
      <w:tblPr>
        <w:tblpPr w:leftFromText="180" w:rightFromText="180" w:vertAnchor="text" w:horzAnchor="margin" w:tblpY="317"/>
        <w:tblW w:w="8999" w:type="dxa"/>
        <w:tblLayout w:type="fixed"/>
        <w:tblLook w:val="0000" w:firstRow="0" w:lastRow="0" w:firstColumn="0" w:lastColumn="0" w:noHBand="0" w:noVBand="0"/>
      </w:tblPr>
      <w:tblGrid>
        <w:gridCol w:w="2835"/>
        <w:gridCol w:w="1560"/>
        <w:gridCol w:w="4604"/>
      </w:tblGrid>
      <w:tr w:rsidR="00065188" w:rsidRPr="00600293" w14:paraId="4872E745" w14:textId="77777777" w:rsidTr="009419D4">
        <w:trPr>
          <w:trHeight w:val="250"/>
        </w:trPr>
        <w:tc>
          <w:tcPr>
            <w:tcW w:w="2835" w:type="dxa"/>
            <w:tcBorders>
              <w:top w:val="single" w:sz="8" w:space="0" w:color="000000"/>
              <w:bottom w:val="single" w:sz="4" w:space="0" w:color="000000"/>
              <w:right w:val="single" w:sz="4" w:space="0" w:color="auto"/>
            </w:tcBorders>
          </w:tcPr>
          <w:p w14:paraId="0530070F" w14:textId="77777777" w:rsidR="00065188" w:rsidRPr="00600293" w:rsidRDefault="00065188" w:rsidP="00065188">
            <w:pPr>
              <w:rPr>
                <w:lang w:eastAsia="zh-CN"/>
              </w:rPr>
            </w:pPr>
            <w:bookmarkStart w:id="0" w:name="_Ref265851328"/>
            <w:r w:rsidRPr="00600293">
              <w:rPr>
                <w:rFonts w:hint="eastAsia"/>
                <w:lang w:eastAsia="zh-CN"/>
              </w:rPr>
              <w:t>Variable</w:t>
            </w:r>
          </w:p>
        </w:tc>
        <w:tc>
          <w:tcPr>
            <w:tcW w:w="1560" w:type="dxa"/>
            <w:tcBorders>
              <w:top w:val="single" w:sz="8" w:space="0" w:color="000000"/>
              <w:left w:val="single" w:sz="4" w:space="0" w:color="auto"/>
              <w:bottom w:val="single" w:sz="4" w:space="0" w:color="000000"/>
              <w:right w:val="single" w:sz="4" w:space="0" w:color="000000"/>
            </w:tcBorders>
          </w:tcPr>
          <w:p w14:paraId="1E8B81D3" w14:textId="77777777" w:rsidR="00065188" w:rsidRPr="00600293" w:rsidRDefault="00065188" w:rsidP="00065188">
            <w:pPr>
              <w:rPr>
                <w:lang w:eastAsia="zh-CN"/>
              </w:rPr>
            </w:pPr>
            <w:r w:rsidRPr="00600293">
              <w:rPr>
                <w:rFonts w:hint="eastAsia"/>
                <w:lang w:eastAsia="zh-CN"/>
              </w:rPr>
              <w:t>Type</w:t>
            </w:r>
          </w:p>
        </w:tc>
        <w:tc>
          <w:tcPr>
            <w:tcW w:w="4604" w:type="dxa"/>
            <w:tcBorders>
              <w:top w:val="single" w:sz="8" w:space="0" w:color="000000"/>
              <w:left w:val="single" w:sz="4" w:space="0" w:color="000000"/>
              <w:bottom w:val="single" w:sz="4" w:space="0" w:color="000000"/>
            </w:tcBorders>
          </w:tcPr>
          <w:p w14:paraId="6900380B" w14:textId="77777777" w:rsidR="00065188" w:rsidRPr="00600293" w:rsidRDefault="00065188" w:rsidP="00065188">
            <w:pPr>
              <w:rPr>
                <w:lang w:eastAsia="zh-CN"/>
              </w:rPr>
            </w:pPr>
            <w:r w:rsidRPr="00600293">
              <w:rPr>
                <w:rFonts w:hint="eastAsia"/>
                <w:lang w:eastAsia="zh-CN"/>
              </w:rPr>
              <w:t>Description</w:t>
            </w:r>
          </w:p>
        </w:tc>
      </w:tr>
      <w:tr w:rsidR="00065188" w:rsidRPr="00600293" w14:paraId="461DCC5E" w14:textId="77777777" w:rsidTr="009419D4">
        <w:trPr>
          <w:trHeight w:val="512"/>
        </w:trPr>
        <w:tc>
          <w:tcPr>
            <w:tcW w:w="2835" w:type="dxa"/>
            <w:tcBorders>
              <w:right w:val="single" w:sz="4" w:space="0" w:color="auto"/>
            </w:tcBorders>
          </w:tcPr>
          <w:p w14:paraId="7B1F23C5" w14:textId="64A88601" w:rsidR="00065188" w:rsidRPr="00600293" w:rsidRDefault="00C72AE4" w:rsidP="00065188">
            <w:pPr>
              <w:rPr>
                <w:lang w:eastAsia="zh-CN"/>
              </w:rPr>
            </w:pPr>
            <w:r w:rsidRPr="00600293">
              <w:rPr>
                <w:rFonts w:hint="eastAsia"/>
                <w:lang w:eastAsia="zh-CN"/>
              </w:rPr>
              <w:t>Prevalence (obesity)</w:t>
            </w:r>
            <w:r w:rsidR="009419D4" w:rsidRPr="00600293">
              <w:rPr>
                <w:rFonts w:hint="eastAsia"/>
                <w:lang w:eastAsia="zh-CN"/>
              </w:rPr>
              <w:t xml:space="preserve"> (%)</w:t>
            </w:r>
          </w:p>
        </w:tc>
        <w:tc>
          <w:tcPr>
            <w:tcW w:w="1560" w:type="dxa"/>
            <w:tcBorders>
              <w:left w:val="single" w:sz="4" w:space="0" w:color="auto"/>
              <w:right w:val="single" w:sz="4" w:space="0" w:color="000000"/>
            </w:tcBorders>
          </w:tcPr>
          <w:p w14:paraId="74AC375F" w14:textId="77777777" w:rsidR="00065188" w:rsidRPr="00600293" w:rsidRDefault="00065188" w:rsidP="00065188">
            <w:pPr>
              <w:rPr>
                <w:lang w:eastAsia="zh-CN"/>
              </w:rPr>
            </w:pPr>
            <w:r w:rsidRPr="00600293">
              <w:rPr>
                <w:rFonts w:hint="eastAsia"/>
                <w:lang w:eastAsia="zh-CN"/>
              </w:rPr>
              <w:t>Numeric</w:t>
            </w:r>
          </w:p>
        </w:tc>
        <w:tc>
          <w:tcPr>
            <w:tcW w:w="4604" w:type="dxa"/>
            <w:tcBorders>
              <w:left w:val="single" w:sz="4" w:space="0" w:color="000000"/>
            </w:tcBorders>
          </w:tcPr>
          <w:p w14:paraId="0DD52CA1" w14:textId="70D0D31F" w:rsidR="007D7FA0" w:rsidRPr="00600293" w:rsidRDefault="00065188" w:rsidP="00065188">
            <w:pPr>
              <w:rPr>
                <w:lang w:eastAsia="zh-CN"/>
              </w:rPr>
            </w:pPr>
            <w:r w:rsidRPr="00600293">
              <w:rPr>
                <w:rFonts w:hint="eastAsia"/>
                <w:lang w:eastAsia="zh-CN"/>
              </w:rPr>
              <w:t xml:space="preserve">The </w:t>
            </w:r>
            <w:r w:rsidR="00C72AE4" w:rsidRPr="00600293">
              <w:rPr>
                <w:rFonts w:hint="eastAsia"/>
                <w:lang w:eastAsia="zh-CN"/>
              </w:rPr>
              <w:t>prevalence</w:t>
            </w:r>
            <w:r w:rsidRPr="00600293">
              <w:rPr>
                <w:rFonts w:hint="eastAsia"/>
                <w:lang w:eastAsia="zh-CN"/>
              </w:rPr>
              <w:t xml:space="preserve"> of </w:t>
            </w:r>
            <w:r w:rsidR="00C72AE4" w:rsidRPr="00600293">
              <w:rPr>
                <w:rFonts w:hint="eastAsia"/>
                <w:lang w:eastAsia="zh-CN"/>
              </w:rPr>
              <w:t>obesity for two child group (reception, year6) of L</w:t>
            </w:r>
            <w:r w:rsidRPr="00600293">
              <w:rPr>
                <w:rFonts w:hint="eastAsia"/>
                <w:lang w:eastAsia="zh-CN"/>
              </w:rPr>
              <w:t>As. Used as dependent variables in regression.</w:t>
            </w:r>
          </w:p>
        </w:tc>
      </w:tr>
      <w:tr w:rsidR="00065188" w:rsidRPr="00600293" w14:paraId="418F2506" w14:textId="77777777" w:rsidTr="009419D4">
        <w:trPr>
          <w:trHeight w:val="262"/>
        </w:trPr>
        <w:tc>
          <w:tcPr>
            <w:tcW w:w="2835" w:type="dxa"/>
            <w:tcBorders>
              <w:right w:val="single" w:sz="4" w:space="0" w:color="auto"/>
            </w:tcBorders>
          </w:tcPr>
          <w:p w14:paraId="00360E9D" w14:textId="18EE493B" w:rsidR="00065188" w:rsidRPr="00600293" w:rsidRDefault="007E2675" w:rsidP="00065188">
            <w:pPr>
              <w:rPr>
                <w:lang w:eastAsia="zh-CN"/>
              </w:rPr>
            </w:pPr>
            <w:r w:rsidRPr="00600293">
              <w:rPr>
                <w:rFonts w:hint="eastAsia"/>
                <w:lang w:eastAsia="zh-CN"/>
              </w:rPr>
              <w:t>Number</w:t>
            </w:r>
            <w:r w:rsidR="00CF7652">
              <w:rPr>
                <w:rFonts w:hint="eastAsia"/>
                <w:lang w:eastAsia="zh-CN"/>
              </w:rPr>
              <w:t xml:space="preserve"> (</w:t>
            </w:r>
            <w:r w:rsidR="00CF7652" w:rsidRPr="00CF7652">
              <w:rPr>
                <w:rFonts w:hint="eastAsia"/>
                <w:b/>
                <w:bCs/>
                <w:lang w:eastAsia="zh-CN"/>
              </w:rPr>
              <w:t>N</w:t>
            </w:r>
            <w:r w:rsidR="00CF7652">
              <w:rPr>
                <w:rFonts w:hint="eastAsia"/>
                <w:lang w:eastAsia="zh-CN"/>
              </w:rPr>
              <w:t>)</w:t>
            </w:r>
          </w:p>
        </w:tc>
        <w:tc>
          <w:tcPr>
            <w:tcW w:w="1560" w:type="dxa"/>
            <w:tcBorders>
              <w:left w:val="single" w:sz="4" w:space="0" w:color="auto"/>
              <w:right w:val="single" w:sz="4" w:space="0" w:color="000000"/>
            </w:tcBorders>
          </w:tcPr>
          <w:p w14:paraId="34DB560E" w14:textId="77777777" w:rsidR="00065188" w:rsidRPr="00600293" w:rsidRDefault="00065188" w:rsidP="00065188">
            <w:pPr>
              <w:rPr>
                <w:lang w:eastAsia="zh-CN"/>
              </w:rPr>
            </w:pPr>
            <w:r w:rsidRPr="00600293">
              <w:rPr>
                <w:rFonts w:hint="eastAsia"/>
                <w:lang w:eastAsia="zh-CN"/>
              </w:rPr>
              <w:t>Numeric</w:t>
            </w:r>
          </w:p>
        </w:tc>
        <w:tc>
          <w:tcPr>
            <w:tcW w:w="4604" w:type="dxa"/>
            <w:tcBorders>
              <w:left w:val="single" w:sz="4" w:space="0" w:color="000000"/>
            </w:tcBorders>
          </w:tcPr>
          <w:p w14:paraId="5D8139B1" w14:textId="16404BF1" w:rsidR="007D7FA0" w:rsidRPr="00600293" w:rsidRDefault="00065188" w:rsidP="00065188">
            <w:pPr>
              <w:rPr>
                <w:lang w:eastAsia="zh-CN"/>
              </w:rPr>
            </w:pPr>
            <w:r w:rsidRPr="00600293">
              <w:rPr>
                <w:rFonts w:hint="eastAsia"/>
                <w:lang w:eastAsia="zh-CN"/>
              </w:rPr>
              <w:t xml:space="preserve">The </w:t>
            </w:r>
            <w:r w:rsidR="007E2675" w:rsidRPr="00600293">
              <w:rPr>
                <w:rFonts w:hint="eastAsia"/>
                <w:lang w:eastAsia="zh-CN"/>
              </w:rPr>
              <w:t>number</w:t>
            </w:r>
            <w:r w:rsidRPr="00600293">
              <w:rPr>
                <w:rFonts w:hint="eastAsia"/>
                <w:lang w:eastAsia="zh-CN"/>
              </w:rPr>
              <w:t xml:space="preserve"> </w:t>
            </w:r>
            <w:r w:rsidR="007E2675" w:rsidRPr="00600293">
              <w:rPr>
                <w:rFonts w:hint="eastAsia"/>
                <w:lang w:eastAsia="zh-CN"/>
              </w:rPr>
              <w:t>of children measured.</w:t>
            </w:r>
          </w:p>
        </w:tc>
      </w:tr>
      <w:tr w:rsidR="007E2675" w:rsidRPr="00600293" w14:paraId="078827EB" w14:textId="77777777" w:rsidTr="009419D4">
        <w:trPr>
          <w:trHeight w:val="262"/>
        </w:trPr>
        <w:tc>
          <w:tcPr>
            <w:tcW w:w="2835" w:type="dxa"/>
            <w:tcBorders>
              <w:right w:val="single" w:sz="4" w:space="0" w:color="auto"/>
            </w:tcBorders>
          </w:tcPr>
          <w:p w14:paraId="1D00E34D" w14:textId="67E87B5B" w:rsidR="007E2675" w:rsidRPr="00600293" w:rsidRDefault="007E2675" w:rsidP="00065188">
            <w:pPr>
              <w:rPr>
                <w:lang w:eastAsia="zh-CN"/>
              </w:rPr>
            </w:pPr>
            <w:r w:rsidRPr="00600293">
              <w:rPr>
                <w:lang w:eastAsia="zh-CN"/>
              </w:rPr>
              <w:t>Count of outlet</w:t>
            </w:r>
            <w:r w:rsidRPr="00600293">
              <w:rPr>
                <w:rFonts w:hint="eastAsia"/>
                <w:lang w:eastAsia="zh-CN"/>
              </w:rPr>
              <w:t>s</w:t>
            </w:r>
            <w:r w:rsidR="000E48AB" w:rsidRPr="00600293">
              <w:rPr>
                <w:rFonts w:hint="eastAsia"/>
                <w:lang w:eastAsia="zh-CN"/>
              </w:rPr>
              <w:t xml:space="preserve"> (</w:t>
            </w:r>
            <w:r w:rsidR="000E48AB" w:rsidRPr="00600293">
              <w:rPr>
                <w:rFonts w:hint="eastAsia"/>
                <w:b/>
                <w:bCs/>
                <w:lang w:eastAsia="zh-CN"/>
              </w:rPr>
              <w:t>C</w:t>
            </w:r>
            <w:r w:rsidR="000E48AB" w:rsidRPr="00600293">
              <w:rPr>
                <w:rFonts w:hint="eastAsia"/>
                <w:lang w:eastAsia="zh-CN"/>
              </w:rPr>
              <w:t>)</w:t>
            </w:r>
          </w:p>
        </w:tc>
        <w:tc>
          <w:tcPr>
            <w:tcW w:w="1560" w:type="dxa"/>
            <w:tcBorders>
              <w:left w:val="single" w:sz="4" w:space="0" w:color="auto"/>
              <w:right w:val="single" w:sz="4" w:space="0" w:color="000000"/>
            </w:tcBorders>
          </w:tcPr>
          <w:p w14:paraId="461CCA8D" w14:textId="6D0DC2DC" w:rsidR="007E2675" w:rsidRPr="00600293" w:rsidRDefault="007E2675" w:rsidP="00065188">
            <w:pPr>
              <w:rPr>
                <w:lang w:eastAsia="zh-CN"/>
              </w:rPr>
            </w:pPr>
            <w:r w:rsidRPr="00600293">
              <w:rPr>
                <w:rFonts w:hint="eastAsia"/>
                <w:lang w:eastAsia="zh-CN"/>
              </w:rPr>
              <w:t>Numeric</w:t>
            </w:r>
          </w:p>
        </w:tc>
        <w:tc>
          <w:tcPr>
            <w:tcW w:w="4604" w:type="dxa"/>
            <w:tcBorders>
              <w:left w:val="single" w:sz="4" w:space="0" w:color="000000"/>
            </w:tcBorders>
          </w:tcPr>
          <w:p w14:paraId="59936B4C" w14:textId="3BAE23CF" w:rsidR="007D7FA0" w:rsidRPr="00600293" w:rsidRDefault="007E2675" w:rsidP="00065188">
            <w:pPr>
              <w:rPr>
                <w:lang w:eastAsia="zh-CN"/>
              </w:rPr>
            </w:pPr>
            <w:r w:rsidRPr="00600293">
              <w:rPr>
                <w:lang w:eastAsia="zh-CN"/>
              </w:rPr>
              <w:t>T</w:t>
            </w:r>
            <w:r w:rsidRPr="00600293">
              <w:rPr>
                <w:rFonts w:hint="eastAsia"/>
                <w:lang w:eastAsia="zh-CN"/>
              </w:rPr>
              <w:t>he total number of fast-food outlets in each borough.</w:t>
            </w:r>
          </w:p>
        </w:tc>
      </w:tr>
      <w:tr w:rsidR="007D7FA0" w:rsidRPr="00600293" w14:paraId="54B2B969" w14:textId="77777777" w:rsidTr="009419D4">
        <w:trPr>
          <w:trHeight w:val="262"/>
        </w:trPr>
        <w:tc>
          <w:tcPr>
            <w:tcW w:w="2835" w:type="dxa"/>
            <w:tcBorders>
              <w:right w:val="single" w:sz="4" w:space="0" w:color="auto"/>
            </w:tcBorders>
          </w:tcPr>
          <w:p w14:paraId="08BE1895" w14:textId="60B20DF1" w:rsidR="007D7FA0" w:rsidRPr="00600293" w:rsidRDefault="007D7FA0" w:rsidP="00065188">
            <w:pPr>
              <w:rPr>
                <w:lang w:eastAsia="zh-CN"/>
              </w:rPr>
            </w:pPr>
            <w:r w:rsidRPr="00600293">
              <w:rPr>
                <w:lang w:eastAsia="zh-CN"/>
              </w:rPr>
              <w:t>Rate per 100,000 population</w:t>
            </w:r>
            <w:r w:rsidR="009419D4" w:rsidRPr="00600293">
              <w:rPr>
                <w:rFonts w:hint="eastAsia"/>
                <w:lang w:eastAsia="zh-CN"/>
              </w:rPr>
              <w:t xml:space="preserve"> (</w:t>
            </w:r>
            <m:oMath>
              <m:sSub>
                <m:sSubPr>
                  <m:ctrlPr>
                    <w:rPr>
                      <w:rFonts w:ascii="Cambria Math" w:hAnsi="Cambria Math"/>
                      <w:b/>
                      <w:bCs/>
                      <w:i/>
                      <w:lang w:eastAsia="zh-CN"/>
                    </w:rPr>
                  </m:ctrlPr>
                </m:sSubPr>
                <m:e>
                  <m:r>
                    <m:rPr>
                      <m:sty m:val="bi"/>
                    </m:rPr>
                    <w:rPr>
                      <w:rFonts w:ascii="Cambria Math" w:hAnsi="Cambria Math"/>
                      <w:lang w:eastAsia="zh-CN"/>
                    </w:rPr>
                    <m:t>R</m:t>
                  </m:r>
                </m:e>
                <m:sub>
                  <m:r>
                    <m:rPr>
                      <m:sty m:val="bi"/>
                    </m:rPr>
                    <w:rPr>
                      <w:rFonts w:ascii="Cambria Math" w:hAnsi="Cambria Math"/>
                      <w:lang w:eastAsia="zh-CN"/>
                    </w:rPr>
                    <m:t>1</m:t>
                  </m:r>
                </m:sub>
              </m:sSub>
            </m:oMath>
            <w:r w:rsidR="009419D4" w:rsidRPr="00600293">
              <w:rPr>
                <w:rFonts w:hint="eastAsia"/>
                <w:lang w:eastAsia="zh-CN"/>
              </w:rPr>
              <w:t>)</w:t>
            </w:r>
          </w:p>
        </w:tc>
        <w:tc>
          <w:tcPr>
            <w:tcW w:w="1560" w:type="dxa"/>
            <w:tcBorders>
              <w:left w:val="single" w:sz="4" w:space="0" w:color="auto"/>
              <w:right w:val="single" w:sz="4" w:space="0" w:color="000000"/>
            </w:tcBorders>
          </w:tcPr>
          <w:p w14:paraId="7FC1B410" w14:textId="3B6C6629" w:rsidR="007D7FA0" w:rsidRPr="00600293" w:rsidRDefault="007D7FA0" w:rsidP="00065188">
            <w:pPr>
              <w:rPr>
                <w:lang w:eastAsia="zh-CN"/>
              </w:rPr>
            </w:pPr>
            <w:r w:rsidRPr="00600293">
              <w:rPr>
                <w:rFonts w:hint="eastAsia"/>
                <w:lang w:eastAsia="zh-CN"/>
              </w:rPr>
              <w:t>Numeric</w:t>
            </w:r>
          </w:p>
        </w:tc>
        <w:tc>
          <w:tcPr>
            <w:tcW w:w="4604" w:type="dxa"/>
            <w:tcBorders>
              <w:left w:val="single" w:sz="4" w:space="0" w:color="000000"/>
            </w:tcBorders>
          </w:tcPr>
          <w:p w14:paraId="2D2C6BAB" w14:textId="77777777" w:rsidR="000E48AB" w:rsidRPr="00600293" w:rsidRDefault="007D7FA0" w:rsidP="000E48AB">
            <w:pPr>
              <w:ind w:left="220" w:hangingChars="100" w:hanging="220"/>
              <w:jc w:val="distribute"/>
              <w:rPr>
                <w:lang w:eastAsia="zh-CN"/>
              </w:rPr>
            </w:pPr>
            <w:r w:rsidRPr="00600293">
              <w:rPr>
                <w:rFonts w:hint="eastAsia"/>
                <w:lang w:eastAsia="zh-CN"/>
              </w:rPr>
              <w:t>Fast-food outlet density,</w:t>
            </w:r>
            <w:r w:rsidR="00FE0532" w:rsidRPr="00600293">
              <w:rPr>
                <w:rFonts w:hint="eastAsia"/>
                <w:lang w:eastAsia="zh-CN"/>
              </w:rPr>
              <w:t xml:space="preserve"> </w:t>
            </w:r>
            <w:r w:rsidRPr="00600293">
              <w:rPr>
                <w:rFonts w:hint="eastAsia"/>
                <w:lang w:eastAsia="zh-CN"/>
              </w:rPr>
              <w:t>calculated by the</w:t>
            </w:r>
          </w:p>
          <w:p w14:paraId="4525C2E6" w14:textId="35B24853" w:rsidR="007D7FA0" w:rsidRPr="00600293" w:rsidRDefault="007D7FA0" w:rsidP="00FE0532">
            <w:pPr>
              <w:ind w:left="220" w:hangingChars="100" w:hanging="220"/>
              <w:rPr>
                <w:lang w:eastAsia="zh-CN"/>
              </w:rPr>
            </w:pPr>
            <w:r w:rsidRPr="00600293">
              <w:rPr>
                <w:rFonts w:hint="eastAsia"/>
                <w:lang w:eastAsia="zh-CN"/>
              </w:rPr>
              <w:t>formu</w:t>
            </w:r>
            <w:r w:rsidR="00FE0532" w:rsidRPr="00600293">
              <w:rPr>
                <w:rFonts w:hint="eastAsia"/>
                <w:lang w:eastAsia="zh-CN"/>
              </w:rPr>
              <w:t xml:space="preserve">la: </w:t>
            </w:r>
            <m:oMath>
              <m:sSub>
                <m:sSubPr>
                  <m:ctrlPr>
                    <w:rPr>
                      <w:rFonts w:ascii="Cambria Math" w:hAnsi="Cambria Math"/>
                      <w:b/>
                      <w:i/>
                      <w:lang w:eastAsia="zh-CN"/>
                    </w:rPr>
                  </m:ctrlPr>
                </m:sSubPr>
                <m:e>
                  <m:r>
                    <m:rPr>
                      <m:sty m:val="bi"/>
                    </m:rPr>
                    <w:rPr>
                      <w:rFonts w:ascii="Cambria Math" w:hAnsi="Cambria Math"/>
                      <w:lang w:eastAsia="zh-CN"/>
                    </w:rPr>
                    <m:t>R</m:t>
                  </m:r>
                </m:e>
                <m:sub>
                  <m:r>
                    <m:rPr>
                      <m:sty m:val="bi"/>
                    </m:rPr>
                    <w:rPr>
                      <w:rFonts w:ascii="Cambria Math" w:hAnsi="Cambria Math"/>
                      <w:lang w:eastAsia="zh-CN"/>
                    </w:rPr>
                    <m:t>1</m:t>
                  </m:r>
                </m:sub>
              </m:sSub>
              <m:r>
                <m:rPr>
                  <m:sty m:val="bi"/>
                </m:rPr>
                <w:rPr>
                  <w:rFonts w:ascii="Cambria Math" w:hAnsi="Cambria Math"/>
                  <w:lang w:eastAsia="zh-CN"/>
                </w:rPr>
                <m:t>=</m:t>
              </m:r>
              <m:sSup>
                <m:sSupPr>
                  <m:ctrlPr>
                    <w:rPr>
                      <w:rFonts w:ascii="Cambria Math" w:hAnsi="Cambria Math"/>
                      <w:b/>
                      <w:bCs/>
                      <w:i/>
                      <w:lang w:eastAsia="zh-CN"/>
                    </w:rPr>
                  </m:ctrlPr>
                </m:sSupPr>
                <m:e>
                  <m:r>
                    <m:rPr>
                      <m:sty m:val="bi"/>
                    </m:rPr>
                    <w:rPr>
                      <w:rFonts w:ascii="Cambria Math" w:hAnsi="Cambria Math"/>
                      <w:lang w:eastAsia="zh-CN"/>
                    </w:rPr>
                    <m:t>10</m:t>
                  </m:r>
                </m:e>
                <m:sup>
                  <m:r>
                    <m:rPr>
                      <m:sty m:val="bi"/>
                    </m:rPr>
                    <w:rPr>
                      <w:rFonts w:ascii="Cambria Math" w:hAnsi="Cambria Math"/>
                      <w:lang w:eastAsia="zh-CN"/>
                    </w:rPr>
                    <m:t>5</m:t>
                  </m:r>
                </m:sup>
              </m:sSup>
              <m:r>
                <m:rPr>
                  <m:sty m:val="bi"/>
                </m:rPr>
                <w:rPr>
                  <w:rFonts w:ascii="Cambria Math" w:hAnsi="Cambria Math"/>
                  <w:lang w:eastAsia="zh-CN"/>
                </w:rPr>
                <m:t>×</m:t>
              </m:r>
              <m:f>
                <m:fPr>
                  <m:ctrlPr>
                    <w:rPr>
                      <w:rFonts w:ascii="Cambria Math" w:hAnsi="Cambria Math"/>
                      <w:b/>
                      <w:bCs/>
                      <w:i/>
                      <w:lang w:eastAsia="zh-CN"/>
                    </w:rPr>
                  </m:ctrlPr>
                </m:fPr>
                <m:num>
                  <m:r>
                    <m:rPr>
                      <m:sty m:val="bi"/>
                    </m:rPr>
                    <w:rPr>
                      <w:rFonts w:ascii="Cambria Math" w:hAnsi="Cambria Math"/>
                      <w:lang w:eastAsia="zh-CN"/>
                    </w:rPr>
                    <m:t>C</m:t>
                  </m:r>
                </m:num>
                <m:den>
                  <m:r>
                    <m:rPr>
                      <m:sty m:val="bi"/>
                    </m:rPr>
                    <w:rPr>
                      <w:rFonts w:ascii="Cambria Math" w:hAnsi="Cambria Math"/>
                      <w:lang w:eastAsia="zh-CN"/>
                    </w:rPr>
                    <m:t>P</m:t>
                  </m:r>
                </m:den>
              </m:f>
            </m:oMath>
            <w:r w:rsidR="000E48AB" w:rsidRPr="00600293">
              <w:rPr>
                <w:rFonts w:hint="eastAsia"/>
                <w:b/>
                <w:bCs/>
                <w:lang w:eastAsia="zh-CN"/>
              </w:rPr>
              <w:t xml:space="preserve"> .</w:t>
            </w:r>
          </w:p>
        </w:tc>
      </w:tr>
      <w:tr w:rsidR="00065188" w:rsidRPr="00600293" w14:paraId="4B586751" w14:textId="77777777" w:rsidTr="009419D4">
        <w:trPr>
          <w:trHeight w:val="464"/>
        </w:trPr>
        <w:tc>
          <w:tcPr>
            <w:tcW w:w="2835" w:type="dxa"/>
            <w:tcBorders>
              <w:right w:val="single" w:sz="4" w:space="0" w:color="auto"/>
            </w:tcBorders>
          </w:tcPr>
          <w:p w14:paraId="2B8C3C56" w14:textId="434C5372" w:rsidR="00065188" w:rsidRPr="00600293" w:rsidRDefault="007E2675" w:rsidP="00065188">
            <w:pPr>
              <w:rPr>
                <w:lang w:eastAsia="zh-CN"/>
              </w:rPr>
            </w:pPr>
            <w:r w:rsidRPr="00600293">
              <w:rPr>
                <w:rFonts w:hint="eastAsia"/>
                <w:lang w:eastAsia="zh-CN"/>
              </w:rPr>
              <w:t>E</w:t>
            </w:r>
            <w:r w:rsidRPr="00600293">
              <w:rPr>
                <w:lang w:eastAsia="zh-CN"/>
              </w:rPr>
              <w:t>arnings per hour (£)</w:t>
            </w:r>
          </w:p>
        </w:tc>
        <w:tc>
          <w:tcPr>
            <w:tcW w:w="1560" w:type="dxa"/>
            <w:tcBorders>
              <w:left w:val="single" w:sz="4" w:space="0" w:color="auto"/>
              <w:right w:val="single" w:sz="4" w:space="0" w:color="000000"/>
            </w:tcBorders>
          </w:tcPr>
          <w:p w14:paraId="3DF36AF6" w14:textId="69E9EE18" w:rsidR="00065188" w:rsidRPr="00600293" w:rsidRDefault="007E2675" w:rsidP="00065188">
            <w:pPr>
              <w:rPr>
                <w:lang w:eastAsia="zh-CN"/>
              </w:rPr>
            </w:pPr>
            <w:r w:rsidRPr="00600293">
              <w:rPr>
                <w:rFonts w:hint="eastAsia"/>
                <w:lang w:eastAsia="zh-CN"/>
              </w:rPr>
              <w:t>Numeric</w:t>
            </w:r>
          </w:p>
        </w:tc>
        <w:tc>
          <w:tcPr>
            <w:tcW w:w="4604" w:type="dxa"/>
            <w:tcBorders>
              <w:left w:val="single" w:sz="4" w:space="0" w:color="000000"/>
            </w:tcBorders>
          </w:tcPr>
          <w:p w14:paraId="3E5B304A" w14:textId="09A09716" w:rsidR="007D7FA0" w:rsidRPr="00600293" w:rsidRDefault="007E2675" w:rsidP="00065188">
            <w:pPr>
              <w:rPr>
                <w:lang w:eastAsia="zh-CN"/>
              </w:rPr>
            </w:pPr>
            <w:r w:rsidRPr="00600293">
              <w:rPr>
                <w:rFonts w:hint="eastAsia"/>
                <w:lang w:eastAsia="zh-CN"/>
              </w:rPr>
              <w:t>Average earning for each people per hour in each borough</w:t>
            </w:r>
            <w:r w:rsidR="00065188" w:rsidRPr="00600293">
              <w:rPr>
                <w:rFonts w:hint="eastAsia"/>
                <w:lang w:eastAsia="zh-CN"/>
              </w:rPr>
              <w:t>.</w:t>
            </w:r>
          </w:p>
        </w:tc>
      </w:tr>
      <w:tr w:rsidR="00FE0532" w:rsidRPr="00600293" w14:paraId="031D439C" w14:textId="77777777" w:rsidTr="009419D4">
        <w:trPr>
          <w:trHeight w:val="464"/>
        </w:trPr>
        <w:tc>
          <w:tcPr>
            <w:tcW w:w="2835" w:type="dxa"/>
            <w:tcBorders>
              <w:right w:val="single" w:sz="4" w:space="0" w:color="auto"/>
            </w:tcBorders>
          </w:tcPr>
          <w:p w14:paraId="2917BD31" w14:textId="2294F3DB" w:rsidR="00FE0532" w:rsidRPr="00600293" w:rsidRDefault="00FE0532" w:rsidP="00065188">
            <w:pPr>
              <w:rPr>
                <w:lang w:eastAsia="zh-CN"/>
              </w:rPr>
            </w:pPr>
            <w:r w:rsidRPr="00600293">
              <w:rPr>
                <w:rFonts w:hint="eastAsia"/>
                <w:lang w:eastAsia="zh-CN"/>
              </w:rPr>
              <w:t>P</w:t>
            </w:r>
            <w:r w:rsidRPr="00600293">
              <w:rPr>
                <w:lang w:eastAsia="zh-CN"/>
              </w:rPr>
              <w:t>er</w:t>
            </w:r>
            <w:r w:rsidR="00F46AB3" w:rsidRPr="00600293">
              <w:rPr>
                <w:rFonts w:hint="eastAsia"/>
                <w:lang w:eastAsia="zh-CN"/>
              </w:rPr>
              <w:t>c</w:t>
            </w:r>
            <w:r w:rsidRPr="00600293">
              <w:rPr>
                <w:lang w:eastAsia="zh-CN"/>
              </w:rPr>
              <w:t>entage</w:t>
            </w:r>
            <w:r w:rsidR="009419D4" w:rsidRPr="00600293">
              <w:rPr>
                <w:rFonts w:hint="eastAsia"/>
                <w:lang w:eastAsia="zh-CN"/>
              </w:rPr>
              <w:t xml:space="preserve"> </w:t>
            </w:r>
            <w:r w:rsidR="00F46AB3" w:rsidRPr="00600293">
              <w:rPr>
                <w:rFonts w:hint="eastAsia"/>
                <w:lang w:eastAsia="zh-CN"/>
              </w:rPr>
              <w:t xml:space="preserve">of people worked </w:t>
            </w:r>
            <w:r w:rsidRPr="00600293">
              <w:rPr>
                <w:lang w:eastAsia="zh-CN"/>
              </w:rPr>
              <w:t>with NVQ4</w:t>
            </w:r>
            <w:r w:rsidR="00F46AB3" w:rsidRPr="00600293">
              <w:rPr>
                <w:rFonts w:hint="eastAsia"/>
                <w:lang w:eastAsia="zh-CN"/>
              </w:rPr>
              <w:t>+</w:t>
            </w:r>
            <w:r w:rsidR="009419D4" w:rsidRPr="00600293">
              <w:rPr>
                <w:rFonts w:hint="eastAsia"/>
                <w:lang w:eastAsia="zh-CN"/>
              </w:rPr>
              <w:t xml:space="preserve"> (%)</w:t>
            </w:r>
          </w:p>
        </w:tc>
        <w:tc>
          <w:tcPr>
            <w:tcW w:w="1560" w:type="dxa"/>
            <w:tcBorders>
              <w:left w:val="single" w:sz="4" w:space="0" w:color="auto"/>
              <w:right w:val="single" w:sz="4" w:space="0" w:color="000000"/>
            </w:tcBorders>
          </w:tcPr>
          <w:p w14:paraId="0EC1B867" w14:textId="77777777" w:rsidR="00FE0532" w:rsidRPr="00600293" w:rsidRDefault="00FE0532" w:rsidP="00065188">
            <w:pPr>
              <w:rPr>
                <w:lang w:eastAsia="zh-CN"/>
              </w:rPr>
            </w:pPr>
          </w:p>
        </w:tc>
        <w:tc>
          <w:tcPr>
            <w:tcW w:w="4604" w:type="dxa"/>
            <w:tcBorders>
              <w:left w:val="single" w:sz="4" w:space="0" w:color="000000"/>
            </w:tcBorders>
          </w:tcPr>
          <w:p w14:paraId="38CBF25A" w14:textId="1A2A425C" w:rsidR="00FE0532" w:rsidRPr="00600293" w:rsidRDefault="008A286B" w:rsidP="00065188">
            <w:pPr>
              <w:rPr>
                <w:lang w:eastAsia="zh-CN"/>
              </w:rPr>
            </w:pPr>
            <w:r w:rsidRPr="00600293">
              <w:rPr>
                <w:lang w:eastAsia="zh-CN"/>
              </w:rPr>
              <w:t>T</w:t>
            </w:r>
            <w:r w:rsidRPr="00600293">
              <w:rPr>
                <w:rFonts w:hint="eastAsia"/>
                <w:lang w:eastAsia="zh-CN"/>
              </w:rPr>
              <w:t xml:space="preserve">he percentage of people who has a level NVQ4 or a higher qualification among people </w:t>
            </w:r>
            <w:r w:rsidR="003F161D" w:rsidRPr="00600293">
              <w:rPr>
                <w:rFonts w:hint="eastAsia"/>
                <w:lang w:eastAsia="zh-CN"/>
              </w:rPr>
              <w:t>age 16-64.</w:t>
            </w:r>
          </w:p>
        </w:tc>
      </w:tr>
      <w:tr w:rsidR="007E2675" w:rsidRPr="00600293" w14:paraId="79C05912" w14:textId="77777777" w:rsidTr="009419D4">
        <w:trPr>
          <w:trHeight w:val="231"/>
        </w:trPr>
        <w:tc>
          <w:tcPr>
            <w:tcW w:w="2835" w:type="dxa"/>
            <w:tcBorders>
              <w:right w:val="single" w:sz="4" w:space="0" w:color="auto"/>
            </w:tcBorders>
          </w:tcPr>
          <w:p w14:paraId="0FE6850B" w14:textId="30D6F517" w:rsidR="007E2675" w:rsidRPr="00600293" w:rsidRDefault="007E2675" w:rsidP="00065188">
            <w:pPr>
              <w:rPr>
                <w:lang w:eastAsia="zh-CN"/>
              </w:rPr>
            </w:pPr>
            <w:r w:rsidRPr="00600293">
              <w:rPr>
                <w:lang w:eastAsia="zh-CN"/>
              </w:rPr>
              <w:t>PTAI</w:t>
            </w:r>
            <w:r w:rsidR="007D1EE8">
              <w:rPr>
                <w:rFonts w:hint="eastAsia"/>
                <w:lang w:eastAsia="zh-CN"/>
              </w:rPr>
              <w:t xml:space="preserve"> value</w:t>
            </w:r>
          </w:p>
        </w:tc>
        <w:tc>
          <w:tcPr>
            <w:tcW w:w="1560" w:type="dxa"/>
            <w:tcBorders>
              <w:left w:val="single" w:sz="4" w:space="0" w:color="auto"/>
              <w:right w:val="single" w:sz="4" w:space="0" w:color="000000"/>
            </w:tcBorders>
          </w:tcPr>
          <w:p w14:paraId="198ABC28" w14:textId="11B9D5A5" w:rsidR="007E2675" w:rsidRPr="00600293" w:rsidRDefault="007E2675" w:rsidP="00065188">
            <w:pPr>
              <w:rPr>
                <w:lang w:eastAsia="zh-CN"/>
              </w:rPr>
            </w:pPr>
            <w:r w:rsidRPr="00600293">
              <w:rPr>
                <w:rFonts w:hint="eastAsia"/>
                <w:lang w:eastAsia="zh-CN"/>
              </w:rPr>
              <w:t>Numeric</w:t>
            </w:r>
          </w:p>
        </w:tc>
        <w:tc>
          <w:tcPr>
            <w:tcW w:w="4604" w:type="dxa"/>
            <w:tcBorders>
              <w:left w:val="single" w:sz="4" w:space="0" w:color="000000"/>
            </w:tcBorders>
          </w:tcPr>
          <w:p w14:paraId="7A61171B" w14:textId="4EEF7728" w:rsidR="007E2675" w:rsidRPr="00600293" w:rsidRDefault="008A286B" w:rsidP="00065188">
            <w:pPr>
              <w:rPr>
                <w:lang w:eastAsia="zh-CN"/>
              </w:rPr>
            </w:pPr>
            <w:r w:rsidRPr="00600293">
              <w:rPr>
                <w:rFonts w:hint="eastAsia"/>
                <w:lang w:eastAsia="zh-CN"/>
              </w:rPr>
              <w:t>An index to represent t</w:t>
            </w:r>
            <w:r w:rsidR="000E48AB" w:rsidRPr="00600293">
              <w:rPr>
                <w:rFonts w:hint="eastAsia"/>
                <w:lang w:eastAsia="zh-CN"/>
              </w:rPr>
              <w:t xml:space="preserve">he public transport </w:t>
            </w:r>
            <w:r w:rsidR="000E48AB" w:rsidRPr="00600293">
              <w:rPr>
                <w:lang w:eastAsia="zh-CN"/>
              </w:rPr>
              <w:t>accessibility</w:t>
            </w:r>
            <w:r w:rsidR="000E48AB" w:rsidRPr="00600293">
              <w:rPr>
                <w:rFonts w:hint="eastAsia"/>
                <w:lang w:eastAsia="zh-CN"/>
              </w:rPr>
              <w:t xml:space="preserve"> of each borough.</w:t>
            </w:r>
          </w:p>
        </w:tc>
      </w:tr>
      <w:tr w:rsidR="000E48AB" w:rsidRPr="00600293" w14:paraId="246E42AB" w14:textId="77777777" w:rsidTr="009419D4">
        <w:trPr>
          <w:trHeight w:val="231"/>
        </w:trPr>
        <w:tc>
          <w:tcPr>
            <w:tcW w:w="2835" w:type="dxa"/>
            <w:tcBorders>
              <w:right w:val="single" w:sz="4" w:space="0" w:color="auto"/>
            </w:tcBorders>
          </w:tcPr>
          <w:p w14:paraId="75378D99" w14:textId="5D8B4562" w:rsidR="000E48AB" w:rsidRPr="00600293" w:rsidRDefault="000E48AB" w:rsidP="00065188">
            <w:pPr>
              <w:rPr>
                <w:lang w:eastAsia="zh-CN"/>
              </w:rPr>
            </w:pPr>
            <w:r w:rsidRPr="00600293">
              <w:rPr>
                <w:rFonts w:hint="eastAsia"/>
                <w:lang w:eastAsia="zh-CN"/>
              </w:rPr>
              <w:t>Population</w:t>
            </w:r>
            <w:r w:rsidR="009419D4" w:rsidRPr="00600293">
              <w:rPr>
                <w:rFonts w:hint="eastAsia"/>
                <w:lang w:eastAsia="zh-CN"/>
              </w:rPr>
              <w:t xml:space="preserve"> (</w:t>
            </w:r>
            <w:r w:rsidR="009419D4" w:rsidRPr="00600293">
              <w:rPr>
                <w:rFonts w:hint="eastAsia"/>
                <w:b/>
                <w:bCs/>
                <w:lang w:eastAsia="zh-CN"/>
              </w:rPr>
              <w:t>P</w:t>
            </w:r>
            <w:r w:rsidR="009419D4" w:rsidRPr="00600293">
              <w:rPr>
                <w:rFonts w:hint="eastAsia"/>
                <w:lang w:eastAsia="zh-CN"/>
              </w:rPr>
              <w:t>)</w:t>
            </w:r>
          </w:p>
        </w:tc>
        <w:tc>
          <w:tcPr>
            <w:tcW w:w="1560" w:type="dxa"/>
            <w:tcBorders>
              <w:left w:val="single" w:sz="4" w:space="0" w:color="auto"/>
              <w:right w:val="single" w:sz="4" w:space="0" w:color="000000"/>
            </w:tcBorders>
          </w:tcPr>
          <w:p w14:paraId="6F40116D" w14:textId="56379D53" w:rsidR="000E48AB" w:rsidRPr="00600293" w:rsidRDefault="000E48AB" w:rsidP="00065188">
            <w:pPr>
              <w:rPr>
                <w:lang w:eastAsia="zh-CN"/>
              </w:rPr>
            </w:pPr>
            <w:r w:rsidRPr="00600293">
              <w:rPr>
                <w:rFonts w:hint="eastAsia"/>
                <w:lang w:eastAsia="zh-CN"/>
              </w:rPr>
              <w:t>Numeric</w:t>
            </w:r>
          </w:p>
        </w:tc>
        <w:tc>
          <w:tcPr>
            <w:tcW w:w="4604" w:type="dxa"/>
            <w:tcBorders>
              <w:left w:val="single" w:sz="4" w:space="0" w:color="000000"/>
            </w:tcBorders>
          </w:tcPr>
          <w:p w14:paraId="07E983B4" w14:textId="599E6299" w:rsidR="000E48AB" w:rsidRPr="00600293" w:rsidRDefault="000E48AB" w:rsidP="00065188">
            <w:pPr>
              <w:rPr>
                <w:lang w:eastAsia="zh-CN"/>
              </w:rPr>
            </w:pPr>
            <w:r w:rsidRPr="00600293">
              <w:rPr>
                <w:rFonts w:hint="eastAsia"/>
                <w:lang w:eastAsia="zh-CN"/>
              </w:rPr>
              <w:t>The total population of each borough.</w:t>
            </w:r>
          </w:p>
        </w:tc>
      </w:tr>
      <w:tr w:rsidR="007D7FA0" w:rsidRPr="00600293" w14:paraId="37EADC71" w14:textId="77777777" w:rsidTr="009419D4">
        <w:trPr>
          <w:trHeight w:val="231"/>
        </w:trPr>
        <w:tc>
          <w:tcPr>
            <w:tcW w:w="2835" w:type="dxa"/>
            <w:tcBorders>
              <w:right w:val="single" w:sz="4" w:space="0" w:color="auto"/>
            </w:tcBorders>
          </w:tcPr>
          <w:p w14:paraId="3D345852" w14:textId="1712CC99" w:rsidR="007D7FA0" w:rsidRPr="00600293" w:rsidRDefault="007D7FA0" w:rsidP="00065188">
            <w:pPr>
              <w:rPr>
                <w:lang w:eastAsia="zh-CN"/>
              </w:rPr>
            </w:pPr>
            <w:r w:rsidRPr="00600293">
              <w:rPr>
                <w:lang w:eastAsia="zh-CN"/>
              </w:rPr>
              <w:t>Population</w:t>
            </w:r>
            <w:r w:rsidRPr="00600293">
              <w:rPr>
                <w:rFonts w:hint="eastAsia"/>
                <w:lang w:eastAsia="zh-CN"/>
              </w:rPr>
              <w:t xml:space="preserve"> </w:t>
            </w:r>
            <w:r w:rsidRPr="00600293">
              <w:rPr>
                <w:lang w:eastAsia="zh-CN"/>
              </w:rPr>
              <w:t>per</w:t>
            </w:r>
            <w:r w:rsidRPr="00600293">
              <w:rPr>
                <w:rFonts w:hint="eastAsia"/>
                <w:lang w:eastAsia="zh-CN"/>
              </w:rPr>
              <w:t xml:space="preserve"> </w:t>
            </w:r>
            <w:r w:rsidRPr="00600293">
              <w:rPr>
                <w:lang w:eastAsia="zh-CN"/>
              </w:rPr>
              <w:t>hectare</w:t>
            </w:r>
          </w:p>
        </w:tc>
        <w:tc>
          <w:tcPr>
            <w:tcW w:w="1560" w:type="dxa"/>
            <w:tcBorders>
              <w:left w:val="single" w:sz="4" w:space="0" w:color="auto"/>
              <w:right w:val="single" w:sz="4" w:space="0" w:color="000000"/>
            </w:tcBorders>
          </w:tcPr>
          <w:p w14:paraId="1C2D1D94" w14:textId="1105033E" w:rsidR="007D7FA0" w:rsidRPr="00600293" w:rsidRDefault="007D7FA0" w:rsidP="00065188">
            <w:pPr>
              <w:rPr>
                <w:lang w:eastAsia="zh-CN"/>
              </w:rPr>
            </w:pPr>
            <w:r w:rsidRPr="00600293">
              <w:rPr>
                <w:rFonts w:hint="eastAsia"/>
                <w:lang w:eastAsia="zh-CN"/>
              </w:rPr>
              <w:t>Numeric</w:t>
            </w:r>
          </w:p>
        </w:tc>
        <w:tc>
          <w:tcPr>
            <w:tcW w:w="4604" w:type="dxa"/>
            <w:tcBorders>
              <w:left w:val="single" w:sz="4" w:space="0" w:color="000000"/>
            </w:tcBorders>
          </w:tcPr>
          <w:p w14:paraId="09D47DCD" w14:textId="4C3692A9" w:rsidR="007D7FA0" w:rsidRPr="00600293" w:rsidRDefault="007D7FA0" w:rsidP="00065188">
            <w:pPr>
              <w:rPr>
                <w:lang w:eastAsia="zh-CN"/>
              </w:rPr>
            </w:pPr>
            <w:r w:rsidRPr="00600293">
              <w:rPr>
                <w:rFonts w:hint="eastAsia"/>
                <w:lang w:eastAsia="zh-CN"/>
              </w:rPr>
              <w:t xml:space="preserve">The population density using unit of hectare for </w:t>
            </w:r>
            <w:r w:rsidRPr="00600293">
              <w:rPr>
                <w:rFonts w:hint="eastAsia"/>
                <w:lang w:eastAsia="zh-CN"/>
              </w:rPr>
              <w:lastRenderedPageBreak/>
              <w:t xml:space="preserve">each borough. </w:t>
            </w:r>
          </w:p>
        </w:tc>
      </w:tr>
      <w:tr w:rsidR="008668CC" w:rsidRPr="00600293" w14:paraId="69332768" w14:textId="77777777" w:rsidTr="009419D4">
        <w:trPr>
          <w:trHeight w:val="231"/>
        </w:trPr>
        <w:tc>
          <w:tcPr>
            <w:tcW w:w="2835" w:type="dxa"/>
            <w:tcBorders>
              <w:right w:val="single" w:sz="4" w:space="0" w:color="auto"/>
            </w:tcBorders>
          </w:tcPr>
          <w:p w14:paraId="6A1B62B3" w14:textId="11E99919" w:rsidR="008668CC" w:rsidRPr="00600293" w:rsidRDefault="00CF7652" w:rsidP="00065188">
            <w:pPr>
              <w:rPr>
                <w:lang w:eastAsia="zh-CN"/>
              </w:rPr>
            </w:pPr>
            <w:r w:rsidRPr="00CF7652">
              <w:rPr>
                <w:lang w:eastAsia="zh-CN"/>
              </w:rPr>
              <w:lastRenderedPageBreak/>
              <w:t>Ratio of children per 100,000 population</w:t>
            </w:r>
            <w:r>
              <w:rPr>
                <w:rFonts w:hint="eastAsia"/>
                <w:lang w:eastAsia="zh-CN"/>
              </w:rPr>
              <w:t xml:space="preserve"> (</w:t>
            </w:r>
            <m:oMath>
              <m:sSub>
                <m:sSubPr>
                  <m:ctrlPr>
                    <w:rPr>
                      <w:rFonts w:ascii="Cambria Math" w:hAnsi="Cambria Math"/>
                      <w:i/>
                      <w:lang w:eastAsia="zh-CN"/>
                    </w:rPr>
                  </m:ctrlPr>
                </m:sSubPr>
                <m:e>
                  <m:r>
                    <m:rPr>
                      <m:sty m:val="bi"/>
                    </m:rPr>
                    <w:rPr>
                      <w:rFonts w:ascii="Cambria Math" w:hAnsi="Cambria Math"/>
                      <w:lang w:eastAsia="zh-CN"/>
                    </w:rPr>
                    <m:t>R</m:t>
                  </m:r>
                </m:e>
                <m:sub>
                  <m:r>
                    <m:rPr>
                      <m:sty m:val="bi"/>
                    </m:rPr>
                    <w:rPr>
                      <w:rFonts w:ascii="Cambria Math" w:hAnsi="Cambria Math"/>
                      <w:lang w:eastAsia="zh-CN"/>
                    </w:rPr>
                    <m:t>2</m:t>
                  </m:r>
                </m:sub>
              </m:sSub>
            </m:oMath>
            <w:r>
              <w:rPr>
                <w:rFonts w:hint="eastAsia"/>
                <w:lang w:eastAsia="zh-CN"/>
              </w:rPr>
              <w:t>)</w:t>
            </w:r>
          </w:p>
        </w:tc>
        <w:tc>
          <w:tcPr>
            <w:tcW w:w="1560" w:type="dxa"/>
            <w:tcBorders>
              <w:left w:val="single" w:sz="4" w:space="0" w:color="auto"/>
              <w:right w:val="single" w:sz="4" w:space="0" w:color="000000"/>
            </w:tcBorders>
          </w:tcPr>
          <w:p w14:paraId="37A659E6" w14:textId="34FEA0C1" w:rsidR="008668CC" w:rsidRPr="00600293" w:rsidRDefault="00325F1A" w:rsidP="00065188">
            <w:pPr>
              <w:rPr>
                <w:lang w:eastAsia="zh-CN"/>
              </w:rPr>
            </w:pPr>
            <w:r>
              <w:rPr>
                <w:rFonts w:hint="eastAsia"/>
                <w:lang w:eastAsia="zh-CN"/>
              </w:rPr>
              <w:t>Numeric</w:t>
            </w:r>
          </w:p>
        </w:tc>
        <w:tc>
          <w:tcPr>
            <w:tcW w:w="4604" w:type="dxa"/>
            <w:tcBorders>
              <w:left w:val="single" w:sz="4" w:space="0" w:color="000000"/>
            </w:tcBorders>
          </w:tcPr>
          <w:p w14:paraId="03D3A37A" w14:textId="2812DA5D" w:rsidR="008668CC" w:rsidRPr="00600293" w:rsidRDefault="00CF7652" w:rsidP="00065188">
            <w:pPr>
              <w:rPr>
                <w:lang w:eastAsia="zh-CN"/>
              </w:rPr>
            </w:pPr>
            <w:r>
              <w:rPr>
                <w:rFonts w:hint="eastAsia"/>
                <w:lang w:eastAsia="zh-CN"/>
              </w:rPr>
              <w:t xml:space="preserve">Children distribution density, calculated by the formula: </w:t>
            </w:r>
            <m:oMath>
              <m:sSub>
                <m:sSubPr>
                  <m:ctrlPr>
                    <w:rPr>
                      <w:rFonts w:ascii="Cambria Math" w:hAnsi="Cambria Math"/>
                      <w:b/>
                      <w:bCs/>
                      <w:i/>
                      <w:lang w:eastAsia="zh-CN"/>
                    </w:rPr>
                  </m:ctrlPr>
                </m:sSubPr>
                <m:e>
                  <m:r>
                    <m:rPr>
                      <m:sty m:val="bi"/>
                    </m:rPr>
                    <w:rPr>
                      <w:rFonts w:ascii="Cambria Math" w:hAnsi="Cambria Math"/>
                      <w:lang w:eastAsia="zh-CN"/>
                    </w:rPr>
                    <m:t>R</m:t>
                  </m:r>
                </m:e>
                <m:sub>
                  <m:r>
                    <m:rPr>
                      <m:sty m:val="bi"/>
                    </m:rPr>
                    <w:rPr>
                      <w:rFonts w:ascii="Cambria Math" w:hAnsi="Cambria Math"/>
                      <w:lang w:eastAsia="zh-CN"/>
                    </w:rPr>
                    <m:t>2</m:t>
                  </m:r>
                </m:sub>
              </m:sSub>
              <m:r>
                <m:rPr>
                  <m:sty m:val="bi"/>
                </m:rPr>
                <w:rPr>
                  <w:rFonts w:ascii="Cambria Math" w:hAnsi="Cambria Math"/>
                  <w:lang w:eastAsia="zh-CN"/>
                </w:rPr>
                <m:t>=</m:t>
              </m:r>
              <m:sSup>
                <m:sSupPr>
                  <m:ctrlPr>
                    <w:rPr>
                      <w:rFonts w:ascii="Cambria Math" w:hAnsi="Cambria Math"/>
                      <w:b/>
                      <w:bCs/>
                      <w:i/>
                      <w:lang w:eastAsia="zh-CN"/>
                    </w:rPr>
                  </m:ctrlPr>
                </m:sSupPr>
                <m:e>
                  <m:r>
                    <m:rPr>
                      <m:sty m:val="bi"/>
                    </m:rPr>
                    <w:rPr>
                      <w:rFonts w:ascii="Cambria Math" w:hAnsi="Cambria Math"/>
                      <w:lang w:eastAsia="zh-CN"/>
                    </w:rPr>
                    <m:t>10</m:t>
                  </m:r>
                </m:e>
                <m:sup>
                  <m:r>
                    <m:rPr>
                      <m:sty m:val="bi"/>
                    </m:rPr>
                    <w:rPr>
                      <w:rFonts w:ascii="Cambria Math" w:hAnsi="Cambria Math"/>
                      <w:lang w:eastAsia="zh-CN"/>
                    </w:rPr>
                    <m:t>5</m:t>
                  </m:r>
                </m:sup>
              </m:sSup>
              <m:r>
                <m:rPr>
                  <m:sty m:val="bi"/>
                </m:rPr>
                <w:rPr>
                  <w:rFonts w:ascii="Cambria Math" w:hAnsi="Cambria Math"/>
                  <w:lang w:eastAsia="zh-CN"/>
                </w:rPr>
                <m:t>×</m:t>
              </m:r>
              <m:f>
                <m:fPr>
                  <m:ctrlPr>
                    <w:rPr>
                      <w:rFonts w:ascii="Cambria Math" w:hAnsi="Cambria Math"/>
                      <w:b/>
                      <w:bCs/>
                      <w:i/>
                      <w:lang w:eastAsia="zh-CN"/>
                    </w:rPr>
                  </m:ctrlPr>
                </m:fPr>
                <m:num>
                  <m:r>
                    <m:rPr>
                      <m:sty m:val="bi"/>
                    </m:rPr>
                    <w:rPr>
                      <w:rFonts w:ascii="Cambria Math" w:hAnsi="Cambria Math"/>
                      <w:lang w:eastAsia="zh-CN"/>
                    </w:rPr>
                    <m:t>N</m:t>
                  </m:r>
                </m:num>
                <m:den>
                  <m:r>
                    <m:rPr>
                      <m:sty m:val="bi"/>
                    </m:rPr>
                    <w:rPr>
                      <w:rFonts w:ascii="Cambria Math" w:hAnsi="Cambria Math"/>
                      <w:lang w:eastAsia="zh-CN"/>
                    </w:rPr>
                    <m:t>P</m:t>
                  </m:r>
                </m:den>
              </m:f>
            </m:oMath>
            <w:r>
              <w:rPr>
                <w:rFonts w:hint="eastAsia"/>
                <w:b/>
                <w:bCs/>
                <w:lang w:eastAsia="zh-CN"/>
              </w:rPr>
              <w:t xml:space="preserve"> .</w:t>
            </w:r>
          </w:p>
        </w:tc>
      </w:tr>
      <w:tr w:rsidR="007D7FA0" w:rsidRPr="00600293" w14:paraId="1E8A2EA7" w14:textId="77777777" w:rsidTr="009419D4">
        <w:trPr>
          <w:trHeight w:val="231"/>
        </w:trPr>
        <w:tc>
          <w:tcPr>
            <w:tcW w:w="2835" w:type="dxa"/>
            <w:tcBorders>
              <w:right w:val="single" w:sz="4" w:space="0" w:color="auto"/>
            </w:tcBorders>
          </w:tcPr>
          <w:p w14:paraId="396E0EFC" w14:textId="2B33F59A" w:rsidR="007D7FA0" w:rsidRPr="00600293" w:rsidRDefault="008A286B" w:rsidP="00065188">
            <w:pPr>
              <w:rPr>
                <w:lang w:eastAsia="zh-CN"/>
              </w:rPr>
            </w:pPr>
            <w:r w:rsidRPr="00600293">
              <w:rPr>
                <w:lang w:eastAsia="zh-CN"/>
              </w:rPr>
              <w:t>IMD - Average rank</w:t>
            </w:r>
          </w:p>
        </w:tc>
        <w:tc>
          <w:tcPr>
            <w:tcW w:w="1560" w:type="dxa"/>
            <w:tcBorders>
              <w:left w:val="single" w:sz="4" w:space="0" w:color="auto"/>
              <w:right w:val="single" w:sz="4" w:space="0" w:color="000000"/>
            </w:tcBorders>
          </w:tcPr>
          <w:p w14:paraId="4E41B09D" w14:textId="3F1DB11F" w:rsidR="007D7FA0" w:rsidRPr="00600293" w:rsidRDefault="007D7FA0" w:rsidP="00065188">
            <w:pPr>
              <w:rPr>
                <w:lang w:eastAsia="zh-CN"/>
              </w:rPr>
            </w:pPr>
            <w:r w:rsidRPr="00600293">
              <w:rPr>
                <w:rFonts w:hint="eastAsia"/>
                <w:lang w:eastAsia="zh-CN"/>
              </w:rPr>
              <w:t>Numeric</w:t>
            </w:r>
          </w:p>
        </w:tc>
        <w:tc>
          <w:tcPr>
            <w:tcW w:w="4604" w:type="dxa"/>
            <w:tcBorders>
              <w:left w:val="single" w:sz="4" w:space="0" w:color="000000"/>
            </w:tcBorders>
          </w:tcPr>
          <w:p w14:paraId="4921536C" w14:textId="58DC7778" w:rsidR="007D7FA0" w:rsidRPr="00600293" w:rsidRDefault="00C564A4" w:rsidP="00065188">
            <w:pPr>
              <w:rPr>
                <w:lang w:eastAsia="zh-CN"/>
              </w:rPr>
            </w:pPr>
            <w:r>
              <w:rPr>
                <w:rFonts w:hint="eastAsia"/>
                <w:lang w:eastAsia="zh-CN"/>
              </w:rPr>
              <w:t>Rank of average IMD score</w:t>
            </w:r>
            <w:r w:rsidR="00325F1A">
              <w:rPr>
                <w:rFonts w:hint="eastAsia"/>
                <w:lang w:eastAsia="zh-CN"/>
              </w:rPr>
              <w:t>.</w:t>
            </w:r>
          </w:p>
        </w:tc>
      </w:tr>
      <w:tr w:rsidR="00065188" w:rsidRPr="00600293" w14:paraId="454FBD34" w14:textId="77777777" w:rsidTr="009419D4">
        <w:trPr>
          <w:trHeight w:val="250"/>
        </w:trPr>
        <w:tc>
          <w:tcPr>
            <w:tcW w:w="2835" w:type="dxa"/>
            <w:tcBorders>
              <w:bottom w:val="single" w:sz="8" w:space="0" w:color="000000"/>
              <w:right w:val="single" w:sz="4" w:space="0" w:color="auto"/>
            </w:tcBorders>
          </w:tcPr>
          <w:p w14:paraId="19805F80" w14:textId="6A8E9DA2" w:rsidR="00065188" w:rsidRPr="00600293" w:rsidRDefault="00CF7652" w:rsidP="00065188">
            <w:pPr>
              <w:rPr>
                <w:lang w:eastAsia="zh-CN"/>
              </w:rPr>
            </w:pPr>
            <w:r>
              <w:rPr>
                <w:rFonts w:hint="eastAsia"/>
                <w:lang w:eastAsia="zh-CN"/>
              </w:rPr>
              <w:t xml:space="preserve">IMD </w:t>
            </w:r>
            <w:r>
              <w:rPr>
                <w:lang w:eastAsia="zh-CN"/>
              </w:rPr>
              <w:t>–</w:t>
            </w:r>
            <w:r>
              <w:rPr>
                <w:rFonts w:hint="eastAsia"/>
                <w:lang w:eastAsia="zh-CN"/>
              </w:rPr>
              <w:t xml:space="preserve"> Average score</w:t>
            </w:r>
          </w:p>
        </w:tc>
        <w:tc>
          <w:tcPr>
            <w:tcW w:w="1560" w:type="dxa"/>
            <w:tcBorders>
              <w:left w:val="single" w:sz="4" w:space="0" w:color="auto"/>
              <w:bottom w:val="single" w:sz="8" w:space="0" w:color="000000"/>
              <w:right w:val="single" w:sz="4" w:space="0" w:color="000000"/>
            </w:tcBorders>
          </w:tcPr>
          <w:p w14:paraId="6CDC7981" w14:textId="55D5658D" w:rsidR="00065188" w:rsidRPr="00600293" w:rsidRDefault="00CF7652" w:rsidP="00065188">
            <w:pPr>
              <w:rPr>
                <w:lang w:eastAsia="zh-CN"/>
              </w:rPr>
            </w:pPr>
            <w:r>
              <w:rPr>
                <w:rFonts w:hint="eastAsia"/>
                <w:lang w:eastAsia="zh-CN"/>
              </w:rPr>
              <w:t>Numeric</w:t>
            </w:r>
          </w:p>
        </w:tc>
        <w:tc>
          <w:tcPr>
            <w:tcW w:w="4604" w:type="dxa"/>
            <w:tcBorders>
              <w:left w:val="single" w:sz="4" w:space="0" w:color="000000"/>
              <w:bottom w:val="single" w:sz="8" w:space="0" w:color="000000"/>
            </w:tcBorders>
          </w:tcPr>
          <w:p w14:paraId="612E390E" w14:textId="1CE02B7C" w:rsidR="00065188" w:rsidRPr="00600293" w:rsidRDefault="00325F1A" w:rsidP="00065188">
            <w:pPr>
              <w:rPr>
                <w:lang w:eastAsia="zh-CN"/>
              </w:rPr>
            </w:pPr>
            <w:r w:rsidRPr="00325F1A">
              <w:rPr>
                <w:lang w:eastAsia="zh-CN"/>
              </w:rPr>
              <w:t>Poverty index of the region</w:t>
            </w:r>
            <w:r>
              <w:rPr>
                <w:rFonts w:hint="eastAsia"/>
                <w:lang w:eastAsia="zh-CN"/>
              </w:rPr>
              <w:t>.</w:t>
            </w:r>
          </w:p>
        </w:tc>
      </w:tr>
    </w:tbl>
    <w:bookmarkEnd w:id="0"/>
    <w:p w14:paraId="096D5049" w14:textId="6F443189" w:rsidR="007D6F32" w:rsidRPr="00600293" w:rsidRDefault="004F4ABA" w:rsidP="004F4ABA">
      <w:pPr>
        <w:pStyle w:val="a8"/>
        <w:rPr>
          <w:lang w:eastAsia="zh-CN"/>
        </w:rPr>
      </w:pPr>
      <w:r w:rsidRPr="004F4ABA">
        <w:rPr>
          <w:b/>
          <w:lang w:eastAsia="zh-CN"/>
        </w:rPr>
        <w:t xml:space="preserve">Table </w:t>
      </w:r>
      <w:r w:rsidRPr="004F4ABA">
        <w:rPr>
          <w:b/>
          <w:lang w:eastAsia="zh-CN"/>
        </w:rPr>
        <w:fldChar w:fldCharType="begin"/>
      </w:r>
      <w:r w:rsidRPr="004F4ABA">
        <w:rPr>
          <w:b/>
          <w:lang w:eastAsia="zh-CN"/>
        </w:rPr>
        <w:instrText xml:space="preserve"> SEQ Table \* ARABIC </w:instrText>
      </w:r>
      <w:r w:rsidRPr="004F4ABA">
        <w:rPr>
          <w:b/>
          <w:lang w:eastAsia="zh-CN"/>
        </w:rPr>
        <w:fldChar w:fldCharType="separate"/>
      </w:r>
      <w:r w:rsidR="00AE3D57">
        <w:rPr>
          <w:b/>
          <w:noProof/>
          <w:lang w:eastAsia="zh-CN"/>
        </w:rPr>
        <w:t>1</w:t>
      </w:r>
      <w:r w:rsidRPr="004F4ABA">
        <w:rPr>
          <w:lang w:eastAsia="zh-CN"/>
        </w:rPr>
        <w:fldChar w:fldCharType="end"/>
      </w:r>
      <w:r w:rsidRPr="004F4ABA">
        <w:rPr>
          <w:lang w:eastAsia="zh-CN"/>
        </w:rPr>
        <w:t xml:space="preserve"> </w:t>
      </w:r>
      <w:r w:rsidRPr="004F4ABA">
        <w:rPr>
          <w:rFonts w:hint="eastAsia"/>
          <w:lang w:eastAsia="zh-CN"/>
        </w:rPr>
        <w:t>Key variables</w:t>
      </w:r>
    </w:p>
    <w:p w14:paraId="1DED3AAC" w14:textId="31D38264" w:rsidR="006300A4" w:rsidRPr="00600293" w:rsidRDefault="000E48AB" w:rsidP="006A595E">
      <w:pPr>
        <w:pStyle w:val="1"/>
      </w:pPr>
      <w:r w:rsidRPr="00600293">
        <w:t>Methodology</w:t>
      </w:r>
    </w:p>
    <w:p w14:paraId="62049016" w14:textId="318458E1" w:rsidR="00A16036" w:rsidRPr="007F2380" w:rsidRDefault="00A16036" w:rsidP="006A595E">
      <w:pPr>
        <w:rPr>
          <w:b/>
          <w:bCs/>
          <w:lang w:eastAsia="zh-CN"/>
        </w:rPr>
      </w:pPr>
      <w:r w:rsidRPr="007F2380">
        <w:rPr>
          <w:rFonts w:hint="eastAsia"/>
          <w:b/>
          <w:bCs/>
          <w:lang w:eastAsia="zh-CN"/>
        </w:rPr>
        <w:t>Variance Inflation Factor analysis (VIF)</w:t>
      </w:r>
      <w:r w:rsidR="007F2380">
        <w:rPr>
          <w:rFonts w:hint="eastAsia"/>
          <w:b/>
          <w:bCs/>
          <w:lang w:eastAsia="zh-CN"/>
        </w:rPr>
        <w:t>:</w:t>
      </w:r>
    </w:p>
    <w:p w14:paraId="05FC1082" w14:textId="43E0B122" w:rsidR="00A16036" w:rsidRDefault="007F2380" w:rsidP="006A595E">
      <w:pPr>
        <w:rPr>
          <w:lang w:eastAsia="zh-CN"/>
        </w:rPr>
      </w:pPr>
      <w:r w:rsidRPr="007F2380">
        <w:rPr>
          <w:lang w:eastAsia="zh-CN"/>
        </w:rPr>
        <w:t>Variance Inflation Factor (VIF) quantifies how much the variance of a regression coefficient is inflated due to multicollinearity among the independent variables. High VIF values (</w:t>
      </w:r>
      <w:r>
        <w:rPr>
          <w:lang w:eastAsia="zh-CN"/>
        </w:rPr>
        <w:t>threshold</w:t>
      </w:r>
      <w:r>
        <w:rPr>
          <w:rFonts w:hint="eastAsia"/>
          <w:lang w:eastAsia="zh-CN"/>
        </w:rPr>
        <w:t>=5 in the analysis</w:t>
      </w:r>
      <w:r w:rsidRPr="007F2380">
        <w:rPr>
          <w:lang w:eastAsia="zh-CN"/>
        </w:rPr>
        <w:t>) indicate problematic correlation among predictors.</w:t>
      </w:r>
      <w:r w:rsidR="00CF305F">
        <w:rPr>
          <w:rFonts w:hint="eastAsia"/>
          <w:lang w:eastAsia="zh-CN"/>
        </w:rPr>
        <w:t xml:space="preserve"> Used to drop variables for </w:t>
      </w:r>
      <w:r w:rsidR="00CF305F" w:rsidRPr="00CF305F">
        <w:rPr>
          <w:rFonts w:hint="eastAsia"/>
          <w:b/>
          <w:bCs/>
          <w:lang w:eastAsia="zh-CN"/>
        </w:rPr>
        <w:t>multilinear</w:t>
      </w:r>
      <w:r w:rsidR="00CF305F">
        <w:rPr>
          <w:rFonts w:hint="eastAsia"/>
          <w:lang w:eastAsia="zh-CN"/>
        </w:rPr>
        <w:t xml:space="preserve"> model.</w:t>
      </w:r>
    </w:p>
    <w:p w14:paraId="44860516" w14:textId="77777777" w:rsidR="007F2380" w:rsidRPr="00600293" w:rsidRDefault="007F2380" w:rsidP="006A595E">
      <w:pPr>
        <w:rPr>
          <w:lang w:eastAsia="zh-CN"/>
        </w:rPr>
      </w:pPr>
    </w:p>
    <w:p w14:paraId="634A3C7F" w14:textId="501B6E05" w:rsidR="007D1EE8" w:rsidRPr="007D1EE8" w:rsidRDefault="00A16036" w:rsidP="007D1EE8">
      <w:pPr>
        <w:rPr>
          <w:b/>
          <w:bCs/>
          <w:lang w:eastAsia="zh-CN"/>
        </w:rPr>
      </w:pPr>
      <w:r w:rsidRPr="007F2380">
        <w:rPr>
          <w:rFonts w:hint="eastAsia"/>
          <w:b/>
          <w:bCs/>
          <w:lang w:eastAsia="zh-CN"/>
        </w:rPr>
        <w:t>Simple linear regression and multilinear regression</w:t>
      </w:r>
      <w:r w:rsidR="007F2380">
        <w:rPr>
          <w:rFonts w:hint="eastAsia"/>
          <w:b/>
          <w:bCs/>
          <w:lang w:eastAsia="zh-CN"/>
        </w:rPr>
        <w:t>:</w:t>
      </w:r>
    </w:p>
    <w:p w14:paraId="31FFC20F" w14:textId="77777777" w:rsidR="007D1EE8" w:rsidRPr="007D1EE8" w:rsidRDefault="007D1EE8" w:rsidP="007D1EE8">
      <w:pPr>
        <w:numPr>
          <w:ilvl w:val="0"/>
          <w:numId w:val="8"/>
        </w:numPr>
        <w:rPr>
          <w:lang w:val="en-US" w:eastAsia="zh-CN"/>
        </w:rPr>
      </w:pPr>
      <w:r w:rsidRPr="007D1EE8">
        <w:rPr>
          <w:b/>
          <w:bCs/>
          <w:lang w:val="en-US" w:eastAsia="zh-CN"/>
        </w:rPr>
        <w:t xml:space="preserve">Simple Linear Regression: </w:t>
      </w:r>
      <w:r w:rsidRPr="007D1EE8">
        <w:rPr>
          <w:lang w:val="en-US" w:eastAsia="zh-CN"/>
        </w:rPr>
        <w:t>Models the relationship between one independent variable (x) and one dependent variable (y) with a straight line.</w:t>
      </w:r>
    </w:p>
    <w:p w14:paraId="3BC47ED5" w14:textId="77777777" w:rsidR="007D1EE8" w:rsidRDefault="007D1EE8" w:rsidP="007D1EE8">
      <w:pPr>
        <w:numPr>
          <w:ilvl w:val="0"/>
          <w:numId w:val="8"/>
        </w:numPr>
        <w:rPr>
          <w:lang w:val="en-US" w:eastAsia="zh-CN"/>
        </w:rPr>
      </w:pPr>
      <w:r w:rsidRPr="007D1EE8">
        <w:rPr>
          <w:b/>
          <w:bCs/>
          <w:lang w:val="en-US" w:eastAsia="zh-CN"/>
        </w:rPr>
        <w:t>Multiple Linear Regression:</w:t>
      </w:r>
      <w:r w:rsidRPr="007D1EE8">
        <w:rPr>
          <w:lang w:val="en-US" w:eastAsia="zh-CN"/>
        </w:rPr>
        <w:t xml:space="preserve"> Extends this idea to multiple independent variables to predict a single continuous dependent variable.</w:t>
      </w:r>
    </w:p>
    <w:p w14:paraId="53FCF68B" w14:textId="77777777" w:rsidR="007D1EE8" w:rsidRPr="007D1EE8" w:rsidRDefault="007D1EE8" w:rsidP="002B6640">
      <w:pPr>
        <w:ind w:left="720"/>
        <w:rPr>
          <w:lang w:val="en-US" w:eastAsia="zh-CN"/>
        </w:rPr>
      </w:pPr>
    </w:p>
    <w:p w14:paraId="6FABAE8B" w14:textId="1E7E1218" w:rsidR="00A16036" w:rsidRPr="007F2380" w:rsidRDefault="00A16036" w:rsidP="006A595E">
      <w:pPr>
        <w:rPr>
          <w:b/>
          <w:bCs/>
          <w:lang w:eastAsia="zh-CN"/>
        </w:rPr>
      </w:pPr>
      <w:r w:rsidRPr="007F2380">
        <w:rPr>
          <w:rFonts w:hint="eastAsia"/>
          <w:b/>
          <w:bCs/>
          <w:lang w:eastAsia="zh-CN"/>
        </w:rPr>
        <w:t>Ridge regression and Lasso regression</w:t>
      </w:r>
      <w:r w:rsidR="007F2380">
        <w:rPr>
          <w:rFonts w:hint="eastAsia"/>
          <w:b/>
          <w:bCs/>
          <w:lang w:eastAsia="zh-CN"/>
        </w:rPr>
        <w:t>:</w:t>
      </w:r>
    </w:p>
    <w:p w14:paraId="1299DB5A" w14:textId="77777777" w:rsidR="007D1EE8" w:rsidRPr="007D1EE8" w:rsidRDefault="007D1EE8" w:rsidP="007D1EE8">
      <w:pPr>
        <w:rPr>
          <w:lang w:val="en-US" w:eastAsia="zh-CN"/>
        </w:rPr>
      </w:pPr>
      <w:r w:rsidRPr="007D1EE8">
        <w:rPr>
          <w:lang w:val="en-US" w:eastAsia="zh-CN"/>
        </w:rPr>
        <w:t>Both Ridge and Lasso are regularization techniques that penalize large coefficients to reduce overfitting and improve model generalization.</w:t>
      </w:r>
    </w:p>
    <w:p w14:paraId="3380BA9A" w14:textId="3A3B1BDD" w:rsidR="007D1EE8" w:rsidRPr="007D1EE8" w:rsidRDefault="007D1EE8" w:rsidP="007D1EE8">
      <w:pPr>
        <w:numPr>
          <w:ilvl w:val="0"/>
          <w:numId w:val="7"/>
        </w:numPr>
        <w:rPr>
          <w:lang w:val="en-US" w:eastAsia="zh-CN"/>
        </w:rPr>
      </w:pPr>
      <w:r w:rsidRPr="007D1EE8">
        <w:rPr>
          <w:b/>
          <w:bCs/>
          <w:lang w:val="en-US" w:eastAsia="zh-CN"/>
        </w:rPr>
        <w:t>Ridge Regression</w:t>
      </w:r>
      <w:r w:rsidRPr="007D1EE8">
        <w:rPr>
          <w:lang w:val="en-US" w:eastAsia="zh-CN"/>
        </w:rPr>
        <w:t xml:space="preserve">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2</m:t>
            </m:r>
          </m:sub>
        </m:sSub>
      </m:oMath>
      <w:r w:rsidRPr="007D1EE8">
        <w:rPr>
          <w:lang w:val="en-US" w:eastAsia="zh-CN"/>
        </w:rPr>
        <w:t>​ regularization): Adds a penalty proportional to the sum of the squared coefficients. It tends to shrink coefficients but usually does not set any to zero.</w:t>
      </w:r>
    </w:p>
    <w:p w14:paraId="6C83748B" w14:textId="326E005D" w:rsidR="007D1EE8" w:rsidRPr="007D1EE8" w:rsidRDefault="007D1EE8" w:rsidP="007D1EE8">
      <w:pPr>
        <w:numPr>
          <w:ilvl w:val="0"/>
          <w:numId w:val="7"/>
        </w:numPr>
        <w:rPr>
          <w:lang w:val="en-US" w:eastAsia="zh-CN"/>
        </w:rPr>
      </w:pPr>
      <w:r w:rsidRPr="007D1EE8">
        <w:rPr>
          <w:b/>
          <w:bCs/>
          <w:lang w:val="en-US" w:eastAsia="zh-CN"/>
        </w:rPr>
        <w:t>Lasso Regression</w:t>
      </w:r>
      <w:r w:rsidRPr="007D1EE8">
        <w:rPr>
          <w:lang w:val="en-US" w:eastAsia="zh-CN"/>
        </w:rPr>
        <w:t xml:space="preserve">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1</m:t>
            </m:r>
          </m:sub>
        </m:sSub>
      </m:oMath>
      <w:r w:rsidRPr="007D1EE8">
        <w:rPr>
          <w:lang w:val="en-US" w:eastAsia="zh-CN"/>
        </w:rPr>
        <w:t xml:space="preserve"> regularization): Adds a penalty proportional to the absolute values of the coefficients. It can shrink coefficients to zero, effectively performing feature selection.</w:t>
      </w:r>
    </w:p>
    <w:p w14:paraId="1764D282" w14:textId="77777777" w:rsidR="00A16036" w:rsidRPr="007D1EE8" w:rsidRDefault="00A16036" w:rsidP="006A595E">
      <w:pPr>
        <w:rPr>
          <w:lang w:val="en-US" w:eastAsia="zh-CN"/>
        </w:rPr>
      </w:pPr>
    </w:p>
    <w:p w14:paraId="37190BFD" w14:textId="78345722" w:rsidR="00A16036" w:rsidRPr="007F2380" w:rsidRDefault="00A16036" w:rsidP="006A595E">
      <w:pPr>
        <w:rPr>
          <w:b/>
          <w:bCs/>
          <w:lang w:eastAsia="zh-CN"/>
        </w:rPr>
      </w:pPr>
      <w:r w:rsidRPr="007F2380">
        <w:rPr>
          <w:b/>
          <w:bCs/>
          <w:lang w:eastAsia="zh-CN"/>
        </w:rPr>
        <w:t>P</w:t>
      </w:r>
      <w:r w:rsidRPr="007F2380">
        <w:rPr>
          <w:rFonts w:hint="eastAsia"/>
          <w:b/>
          <w:bCs/>
          <w:lang w:eastAsia="zh-CN"/>
        </w:rPr>
        <w:t>olynomial regression</w:t>
      </w:r>
      <w:r w:rsidR="007D1EE8">
        <w:rPr>
          <w:rFonts w:hint="eastAsia"/>
          <w:b/>
          <w:bCs/>
          <w:lang w:eastAsia="zh-CN"/>
        </w:rPr>
        <w:t xml:space="preserve"> (add poly features)</w:t>
      </w:r>
      <w:r w:rsidR="007F2380">
        <w:rPr>
          <w:rFonts w:hint="eastAsia"/>
          <w:b/>
          <w:bCs/>
          <w:lang w:eastAsia="zh-CN"/>
        </w:rPr>
        <w:t>:</w:t>
      </w:r>
    </w:p>
    <w:p w14:paraId="24FFDF68" w14:textId="4AF5B06F" w:rsidR="00A16036" w:rsidRDefault="007F2380" w:rsidP="006A595E">
      <w:pPr>
        <w:rPr>
          <w:lang w:eastAsia="zh-CN"/>
        </w:rPr>
      </w:pPr>
      <w:r w:rsidRPr="007F2380">
        <w:rPr>
          <w:lang w:eastAsia="zh-CN"/>
        </w:rPr>
        <w:t xml:space="preserve">Polynomial Regression extends linear models by adding polynomial terms (e.g., </w:t>
      </w:r>
      <m:oMath>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2</m:t>
            </m:r>
          </m:sup>
        </m:sSup>
        <m:r>
          <w:rPr>
            <w:rFonts w:ascii="Cambria Math" w:hAnsi="Cambria Math"/>
            <w:lang w:eastAsia="zh-CN"/>
          </w:rPr>
          <m:t xml:space="preserve">, </m:t>
        </m:r>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3</m:t>
            </m:r>
          </m:sup>
        </m:sSup>
      </m:oMath>
      <w:r w:rsidRPr="007F2380">
        <w:rPr>
          <w:lang w:eastAsia="zh-CN"/>
        </w:rPr>
        <w:t>, etc.) to capture non-linear relationships between the features and the target variable</w:t>
      </w:r>
      <w:r w:rsidR="00AD10B2">
        <w:rPr>
          <w:rFonts w:hint="eastAsia"/>
          <w:lang w:eastAsia="zh-CN"/>
        </w:rPr>
        <w:t>, which could be used in all the linear regression models (</w:t>
      </w:r>
      <w:r w:rsidR="00AD10B2" w:rsidRPr="00CF305F">
        <w:rPr>
          <w:rFonts w:hint="eastAsia"/>
          <w:b/>
          <w:bCs/>
          <w:lang w:eastAsia="zh-CN"/>
        </w:rPr>
        <w:t>multi, ridge, lasso</w:t>
      </w:r>
      <w:r w:rsidR="00AD10B2">
        <w:rPr>
          <w:rFonts w:hint="eastAsia"/>
          <w:lang w:eastAsia="zh-CN"/>
        </w:rPr>
        <w:t xml:space="preserve"> etc.)</w:t>
      </w:r>
    </w:p>
    <w:p w14:paraId="4CCC19BF" w14:textId="77777777" w:rsidR="007F2380" w:rsidRPr="00600293" w:rsidRDefault="007F2380" w:rsidP="006A595E">
      <w:pPr>
        <w:rPr>
          <w:lang w:eastAsia="zh-CN"/>
        </w:rPr>
      </w:pPr>
    </w:p>
    <w:p w14:paraId="0003ABE4" w14:textId="4D06F3EA" w:rsidR="00A16036" w:rsidRPr="007F2380" w:rsidRDefault="00A16036" w:rsidP="006A595E">
      <w:pPr>
        <w:rPr>
          <w:b/>
          <w:bCs/>
          <w:lang w:eastAsia="zh-CN"/>
        </w:rPr>
      </w:pPr>
      <w:r w:rsidRPr="007F2380">
        <w:rPr>
          <w:rFonts w:hint="eastAsia"/>
          <w:b/>
          <w:bCs/>
          <w:lang w:eastAsia="zh-CN"/>
        </w:rPr>
        <w:t xml:space="preserve">Support Vector </w:t>
      </w:r>
      <w:r w:rsidR="00223D12" w:rsidRPr="007F2380">
        <w:rPr>
          <w:rFonts w:hint="eastAsia"/>
          <w:b/>
          <w:bCs/>
          <w:lang w:eastAsia="zh-CN"/>
        </w:rPr>
        <w:t>Regressor</w:t>
      </w:r>
      <w:r w:rsidRPr="007F2380">
        <w:rPr>
          <w:rFonts w:hint="eastAsia"/>
          <w:b/>
          <w:bCs/>
          <w:lang w:eastAsia="zh-CN"/>
        </w:rPr>
        <w:t xml:space="preserve"> </w:t>
      </w:r>
      <w:r w:rsidR="001E6CC4" w:rsidRPr="007F2380">
        <w:rPr>
          <w:rFonts w:hint="eastAsia"/>
          <w:b/>
          <w:bCs/>
          <w:lang w:eastAsia="zh-CN"/>
        </w:rPr>
        <w:t>(SVR)</w:t>
      </w:r>
      <w:r w:rsidR="007F2380">
        <w:rPr>
          <w:rFonts w:hint="eastAsia"/>
          <w:b/>
          <w:bCs/>
          <w:lang w:eastAsia="zh-CN"/>
        </w:rPr>
        <w:t>:</w:t>
      </w:r>
    </w:p>
    <w:p w14:paraId="615BE6D8" w14:textId="7246495A" w:rsidR="006300A4" w:rsidRPr="006300A4" w:rsidRDefault="00C05201" w:rsidP="006300A4">
      <w:pPr>
        <w:rPr>
          <w:lang w:val="en-US" w:eastAsia="zh-CN"/>
        </w:rPr>
      </w:pPr>
      <w:r w:rsidRPr="00C05201">
        <w:rPr>
          <w:lang w:val="en-US" w:eastAsia="zh-CN"/>
        </w:rPr>
        <w:t>SVR is a derivative of the Support Vector Machine (SVM).</w:t>
      </w:r>
      <w:r w:rsidR="006300A4" w:rsidRPr="006300A4">
        <w:rPr>
          <w:lang w:val="en-US" w:eastAsia="zh-CN"/>
        </w:rPr>
        <w:t xml:space="preserve"> Instead of finding a hyperplane that separates classes, SVR fits a function </w:t>
      </w:r>
      <m:oMath>
        <m:r>
          <w:rPr>
            <w:rFonts w:ascii="Cambria Math" w:hAnsi="Cambria Math"/>
            <w:lang w:val="en-US" w:eastAsia="zh-CN"/>
          </w:rPr>
          <m:t>f(x)</m:t>
        </m:r>
      </m:oMath>
      <w:r>
        <w:rPr>
          <w:rFonts w:hint="eastAsia"/>
          <w:lang w:val="en-US" w:eastAsia="zh-CN"/>
        </w:rPr>
        <w:t xml:space="preserve"> </w:t>
      </w:r>
      <w:r w:rsidR="006300A4" w:rsidRPr="006300A4">
        <w:rPr>
          <w:lang w:val="en-US" w:eastAsia="zh-CN"/>
        </w:rPr>
        <w:t xml:space="preserve">that deviates from the target values by at most </w:t>
      </w:r>
      <m:oMath>
        <m:r>
          <w:rPr>
            <w:rFonts w:ascii="Cambria Math" w:hAnsi="Cambria Math"/>
            <w:lang w:val="en-US" w:eastAsia="zh-CN"/>
          </w:rPr>
          <m:t>ϵ</m:t>
        </m:r>
      </m:oMath>
      <w:r>
        <w:rPr>
          <w:rFonts w:hint="eastAsia"/>
          <w:lang w:val="en-US" w:eastAsia="zh-CN"/>
        </w:rPr>
        <w:t xml:space="preserve"> </w:t>
      </w:r>
      <w:r w:rsidR="006300A4" w:rsidRPr="006300A4">
        <w:rPr>
          <w:lang w:val="en-US" w:eastAsia="zh-CN"/>
        </w:rPr>
        <w:t>for most data points, while also seeking to keep the model as “flat” as possible.</w:t>
      </w:r>
    </w:p>
    <w:p w14:paraId="702CD2A5" w14:textId="1A3E102B" w:rsidR="00C05201" w:rsidRPr="002B6640" w:rsidRDefault="006300A4" w:rsidP="006300A4">
      <w:pPr>
        <w:rPr>
          <w:b/>
          <w:bCs/>
          <w:lang w:val="en-US" w:eastAsia="zh-CN"/>
        </w:rPr>
      </w:pPr>
      <w:r w:rsidRPr="006300A4">
        <w:rPr>
          <w:b/>
          <w:bCs/>
          <w:lang w:val="en-US" w:eastAsia="zh-CN"/>
        </w:rPr>
        <w:t>Key Hyperparameters</w:t>
      </w:r>
      <w:r w:rsidR="00C05201">
        <w:rPr>
          <w:rFonts w:hint="eastAsia"/>
          <w:b/>
          <w:bCs/>
          <w:lang w:val="en-US" w:eastAsia="zh-CN"/>
        </w:rPr>
        <w:t xml:space="preserve"> of SVR:</w:t>
      </w:r>
    </w:p>
    <w:p w14:paraId="709C9193" w14:textId="07C01186" w:rsidR="006300A4" w:rsidRPr="006300A4" w:rsidRDefault="006300A4" w:rsidP="006300A4">
      <w:pPr>
        <w:numPr>
          <w:ilvl w:val="0"/>
          <w:numId w:val="11"/>
        </w:numPr>
        <w:rPr>
          <w:lang w:val="en-US" w:eastAsia="zh-CN"/>
        </w:rPr>
      </w:pPr>
      <w:r w:rsidRPr="006300A4">
        <w:rPr>
          <w:b/>
          <w:bCs/>
          <w:lang w:val="en-US" w:eastAsia="zh-CN"/>
        </w:rPr>
        <w:t>C (Penalty Parameter)</w:t>
      </w:r>
      <w:r w:rsidR="00FE51D4">
        <w:rPr>
          <w:rFonts w:hint="eastAsia"/>
          <w:b/>
          <w:bCs/>
          <w:lang w:val="en-US" w:eastAsia="zh-CN"/>
        </w:rPr>
        <w:t xml:space="preserve"> </w:t>
      </w:r>
    </w:p>
    <w:p w14:paraId="545C7F15" w14:textId="77777777" w:rsidR="00FE51D4" w:rsidRPr="00FE51D4" w:rsidRDefault="00C05201" w:rsidP="00FE51D4">
      <w:pPr>
        <w:numPr>
          <w:ilvl w:val="1"/>
          <w:numId w:val="11"/>
        </w:numPr>
        <w:rPr>
          <w:b/>
          <w:bCs/>
          <w:lang w:val="en-US" w:eastAsia="zh-CN"/>
        </w:rPr>
      </w:pPr>
      <w:r w:rsidRPr="00C05201">
        <w:rPr>
          <w:lang w:val="en-US" w:eastAsia="zh-CN"/>
        </w:rPr>
        <w:t xml:space="preserve">Determine the </w:t>
      </w:r>
      <w:r>
        <w:rPr>
          <w:rFonts w:hint="eastAsia"/>
          <w:lang w:val="en-US" w:eastAsia="zh-CN"/>
        </w:rPr>
        <w:t>balance</w:t>
      </w:r>
      <w:r w:rsidRPr="00C05201">
        <w:rPr>
          <w:lang w:val="en-US" w:eastAsia="zh-CN"/>
        </w:rPr>
        <w:t xml:space="preserve"> between model flatness and the amount of deviation that can be tolerated greater than </w:t>
      </w:r>
      <m:oMath>
        <m:r>
          <w:rPr>
            <w:rFonts w:ascii="Cambria Math" w:hAnsi="Cambria Math"/>
            <w:lang w:val="en-US" w:eastAsia="zh-CN"/>
          </w:rPr>
          <m:t>ϵ</m:t>
        </m:r>
      </m:oMath>
      <w:r>
        <w:rPr>
          <w:rFonts w:hint="eastAsia"/>
          <w:lang w:val="en-US" w:eastAsia="zh-CN"/>
        </w:rPr>
        <w:t>.</w:t>
      </w:r>
      <w:r w:rsidR="00FE51D4">
        <w:rPr>
          <w:rFonts w:hint="eastAsia"/>
          <w:lang w:val="en-US" w:eastAsia="zh-CN"/>
        </w:rPr>
        <w:t xml:space="preserve"> </w:t>
      </w:r>
    </w:p>
    <w:p w14:paraId="41899CB4" w14:textId="2470A6F8" w:rsidR="006300A4" w:rsidRPr="00FE51D4" w:rsidRDefault="00FE51D4" w:rsidP="00FE51D4">
      <w:pPr>
        <w:numPr>
          <w:ilvl w:val="1"/>
          <w:numId w:val="11"/>
        </w:numPr>
        <w:rPr>
          <w:b/>
          <w:bCs/>
          <w:lang w:val="en-US" w:eastAsia="zh-CN"/>
        </w:rPr>
      </w:pPr>
      <w:r w:rsidRPr="00FE51D4">
        <w:rPr>
          <w:rFonts w:hint="eastAsia"/>
          <w:b/>
          <w:bCs/>
          <w:lang w:val="en-US" w:eastAsia="zh-CN"/>
        </w:rPr>
        <w:t>C</w:t>
      </w:r>
      <w:r>
        <w:rPr>
          <w:rFonts w:hint="eastAsia"/>
          <w:b/>
          <w:bCs/>
          <w:lang w:val="en-US" w:eastAsia="zh-CN"/>
        </w:rPr>
        <w:t xml:space="preserve"> = </w:t>
      </w:r>
      <w:r w:rsidRPr="00FE51D4">
        <w:rPr>
          <w:b/>
          <w:bCs/>
          <w:lang w:val="en-US" w:eastAsia="zh-CN"/>
        </w:rPr>
        <w:t>[0.1, 1, 10, 100, 1000]</w:t>
      </w:r>
      <w:r>
        <w:rPr>
          <w:rFonts w:hint="eastAsia"/>
          <w:b/>
          <w:bCs/>
          <w:lang w:val="en-US" w:eastAsia="zh-CN"/>
        </w:rPr>
        <w:t xml:space="preserve"> in the analysis.</w:t>
      </w:r>
    </w:p>
    <w:p w14:paraId="369FE9F2" w14:textId="40F572E6" w:rsidR="006300A4" w:rsidRPr="006300A4" w:rsidRDefault="005B1E20" w:rsidP="006300A4">
      <w:pPr>
        <w:numPr>
          <w:ilvl w:val="0"/>
          <w:numId w:val="11"/>
        </w:numPr>
        <w:rPr>
          <w:lang w:val="en-US" w:eastAsia="zh-CN"/>
        </w:rPr>
      </w:pPr>
      <m:oMath>
        <m:r>
          <m:rPr>
            <m:sty m:val="bi"/>
          </m:rPr>
          <w:rPr>
            <w:rFonts w:ascii="Cambria Math" w:hAnsi="Cambria Math"/>
            <w:lang w:val="en-US" w:eastAsia="zh-CN"/>
          </w:rPr>
          <m:t>ϵ</m:t>
        </m:r>
      </m:oMath>
      <w:r w:rsidR="00FE51D4">
        <w:rPr>
          <w:rFonts w:hint="eastAsia"/>
          <w:b/>
          <w:bCs/>
          <w:lang w:val="en-US" w:eastAsia="zh-CN"/>
        </w:rPr>
        <w:t xml:space="preserve"> </w:t>
      </w:r>
      <w:r w:rsidR="006300A4" w:rsidRPr="006300A4">
        <w:rPr>
          <w:b/>
          <w:bCs/>
          <w:lang w:val="en-US" w:eastAsia="zh-CN"/>
        </w:rPr>
        <w:t>(Epsilon Parameter)</w:t>
      </w:r>
    </w:p>
    <w:p w14:paraId="2FDEBF88" w14:textId="09E85658" w:rsidR="006300A4" w:rsidRDefault="006300A4" w:rsidP="006300A4">
      <w:pPr>
        <w:numPr>
          <w:ilvl w:val="1"/>
          <w:numId w:val="11"/>
        </w:numPr>
        <w:rPr>
          <w:lang w:val="en-US" w:eastAsia="zh-CN"/>
        </w:rPr>
      </w:pPr>
      <w:r w:rsidRPr="006300A4">
        <w:rPr>
          <w:lang w:val="en-US" w:eastAsia="zh-CN"/>
        </w:rPr>
        <w:t xml:space="preserve">Defines the width of the </w:t>
      </w:r>
      <m:oMath>
        <m:r>
          <w:rPr>
            <w:rFonts w:ascii="Cambria Math" w:hAnsi="Cambria Math"/>
            <w:lang w:val="en-US" w:eastAsia="zh-CN"/>
          </w:rPr>
          <m:t>ϵ</m:t>
        </m:r>
      </m:oMath>
      <w:r w:rsidRPr="006300A4">
        <w:rPr>
          <w:lang w:val="en-US" w:eastAsia="zh-CN"/>
        </w:rPr>
        <w:t>-tube; points within this tube are not penalized.</w:t>
      </w:r>
    </w:p>
    <w:p w14:paraId="19B1EA2C" w14:textId="0E3895AE" w:rsidR="00FE51D4" w:rsidRPr="00FE51D4" w:rsidRDefault="00FE51D4" w:rsidP="00FE51D4">
      <w:pPr>
        <w:numPr>
          <w:ilvl w:val="1"/>
          <w:numId w:val="11"/>
        </w:numPr>
        <w:rPr>
          <w:b/>
          <w:bCs/>
          <w:lang w:val="en-US" w:eastAsia="zh-CN"/>
        </w:rPr>
      </w:pPr>
      <m:oMath>
        <m:r>
          <m:rPr>
            <m:sty m:val="bi"/>
          </m:rPr>
          <w:rPr>
            <w:rFonts w:ascii="Cambria Math" w:hAnsi="Cambria Math"/>
            <w:lang w:val="en-US" w:eastAsia="zh-CN"/>
          </w:rPr>
          <m:t>ϵ</m:t>
        </m:r>
      </m:oMath>
      <w:r w:rsidRPr="00FE51D4">
        <w:rPr>
          <w:b/>
          <w:bCs/>
          <w:lang w:val="en-US" w:eastAsia="zh-CN"/>
        </w:rPr>
        <w:t xml:space="preserve"> = [0.001, 0.01, 0.1]</w:t>
      </w:r>
      <w:r>
        <w:rPr>
          <w:rFonts w:hint="eastAsia"/>
          <w:b/>
          <w:bCs/>
          <w:lang w:val="en-US" w:eastAsia="zh-CN"/>
        </w:rPr>
        <w:t xml:space="preserve"> in the analysis.</w:t>
      </w:r>
    </w:p>
    <w:p w14:paraId="0F3FB33E" w14:textId="2F9299E8" w:rsidR="00C05201" w:rsidRPr="00C05201" w:rsidRDefault="006300A4" w:rsidP="00C05201">
      <w:pPr>
        <w:numPr>
          <w:ilvl w:val="0"/>
          <w:numId w:val="11"/>
        </w:numPr>
        <w:rPr>
          <w:lang w:val="en-US" w:eastAsia="zh-CN"/>
        </w:rPr>
      </w:pPr>
      <w:r w:rsidRPr="006300A4">
        <w:rPr>
          <w:b/>
          <w:bCs/>
          <w:lang w:val="en-US" w:eastAsia="zh-CN"/>
        </w:rPr>
        <w:t>Kernel</w:t>
      </w:r>
      <w:r w:rsidR="00C05201">
        <w:rPr>
          <w:rFonts w:hint="eastAsia"/>
          <w:b/>
          <w:bCs/>
          <w:lang w:val="en-US" w:eastAsia="zh-CN"/>
        </w:rPr>
        <w:t xml:space="preserve"> function</w:t>
      </w:r>
    </w:p>
    <w:p w14:paraId="60868C3E" w14:textId="1C1DAE00" w:rsidR="00C05201" w:rsidRDefault="00C05201" w:rsidP="006300A4">
      <w:pPr>
        <w:numPr>
          <w:ilvl w:val="1"/>
          <w:numId w:val="11"/>
        </w:numPr>
        <w:rPr>
          <w:lang w:val="en-US" w:eastAsia="zh-CN"/>
        </w:rPr>
      </w:pPr>
      <w:r w:rsidRPr="00C05201">
        <w:rPr>
          <w:lang w:val="en-US" w:eastAsia="zh-CN"/>
        </w:rPr>
        <w:t xml:space="preserve">The kernel </w:t>
      </w:r>
      <w:r>
        <w:rPr>
          <w:rFonts w:hint="eastAsia"/>
          <w:lang w:val="en-US" w:eastAsia="zh-CN"/>
        </w:rPr>
        <w:t>functions</w:t>
      </w:r>
      <w:r w:rsidRPr="00C05201">
        <w:rPr>
          <w:lang w:val="en-US" w:eastAsia="zh-CN"/>
        </w:rPr>
        <w:t xml:space="preserve"> allow SVR to operate in high-dimensional</w:t>
      </w:r>
      <w:r>
        <w:rPr>
          <w:rFonts w:hint="eastAsia"/>
          <w:lang w:val="en-US" w:eastAsia="zh-CN"/>
        </w:rPr>
        <w:t xml:space="preserve"> </w:t>
      </w:r>
      <w:r w:rsidRPr="00C05201">
        <w:rPr>
          <w:lang w:val="en-US" w:eastAsia="zh-CN"/>
        </w:rPr>
        <w:t>feature spaces without explicit transformations.</w:t>
      </w:r>
    </w:p>
    <w:p w14:paraId="5876156C" w14:textId="5881253C" w:rsidR="00FE51D4" w:rsidRPr="00FE51D4" w:rsidRDefault="00FE51D4" w:rsidP="006300A4">
      <w:pPr>
        <w:numPr>
          <w:ilvl w:val="1"/>
          <w:numId w:val="11"/>
        </w:numPr>
        <w:rPr>
          <w:b/>
          <w:bCs/>
          <w:lang w:val="en-US" w:eastAsia="zh-CN"/>
        </w:rPr>
      </w:pPr>
      <w:r w:rsidRPr="00FE51D4">
        <w:rPr>
          <w:b/>
          <w:bCs/>
          <w:lang w:val="en-US" w:eastAsia="zh-CN"/>
        </w:rPr>
        <w:t>Kernel</w:t>
      </w:r>
      <w:r w:rsidRPr="00FE51D4">
        <w:rPr>
          <w:rFonts w:hint="eastAsia"/>
          <w:b/>
          <w:bCs/>
          <w:lang w:val="en-US" w:eastAsia="zh-CN"/>
        </w:rPr>
        <w:t xml:space="preserve"> =</w:t>
      </w:r>
      <w:r w:rsidRPr="00FE51D4">
        <w:rPr>
          <w:b/>
          <w:bCs/>
          <w:lang w:val="en-US" w:eastAsia="zh-CN"/>
        </w:rPr>
        <w:t xml:space="preserve"> ['linear', 'poly', '</w:t>
      </w:r>
      <w:proofErr w:type="spellStart"/>
      <w:r w:rsidRPr="00FE51D4">
        <w:rPr>
          <w:b/>
          <w:bCs/>
          <w:lang w:val="en-US" w:eastAsia="zh-CN"/>
        </w:rPr>
        <w:t>rbf</w:t>
      </w:r>
      <w:proofErr w:type="spellEnd"/>
      <w:r w:rsidRPr="00FE51D4">
        <w:rPr>
          <w:b/>
          <w:bCs/>
          <w:lang w:val="en-US" w:eastAsia="zh-CN"/>
        </w:rPr>
        <w:t>', 'sigmoid']</w:t>
      </w:r>
      <w:r>
        <w:rPr>
          <w:rFonts w:hint="eastAsia"/>
          <w:b/>
          <w:bCs/>
          <w:lang w:val="en-US" w:eastAsia="zh-CN"/>
        </w:rPr>
        <w:t xml:space="preserve"> in the analysis.</w:t>
      </w:r>
    </w:p>
    <w:p w14:paraId="6A525944" w14:textId="40C0CAAF" w:rsidR="006300A4" w:rsidRPr="006300A4" w:rsidRDefault="006300A4" w:rsidP="006300A4">
      <w:pPr>
        <w:numPr>
          <w:ilvl w:val="0"/>
          <w:numId w:val="11"/>
        </w:numPr>
        <w:rPr>
          <w:lang w:val="en-US" w:eastAsia="zh-CN"/>
        </w:rPr>
      </w:pPr>
      <w:r w:rsidRPr="006300A4">
        <w:rPr>
          <w:b/>
          <w:bCs/>
          <w:lang w:val="en-US" w:eastAsia="zh-CN"/>
        </w:rPr>
        <w:t>Gamma (</w:t>
      </w:r>
      <w:bookmarkStart w:id="1" w:name="_Hlk187731375"/>
      <w:r w:rsidRPr="006300A4">
        <w:rPr>
          <w:b/>
          <w:bCs/>
          <w:lang w:val="en-US" w:eastAsia="zh-CN"/>
        </w:rPr>
        <w:t>γ</w:t>
      </w:r>
      <w:bookmarkEnd w:id="1"/>
      <w:r w:rsidRPr="006300A4">
        <w:rPr>
          <w:b/>
          <w:bCs/>
          <w:lang w:val="en-US" w:eastAsia="zh-CN"/>
        </w:rPr>
        <w:t>)</w:t>
      </w:r>
    </w:p>
    <w:p w14:paraId="74377C17" w14:textId="77777777" w:rsidR="006300A4" w:rsidRDefault="006300A4" w:rsidP="006300A4">
      <w:pPr>
        <w:numPr>
          <w:ilvl w:val="1"/>
          <w:numId w:val="11"/>
        </w:numPr>
        <w:rPr>
          <w:lang w:val="en-US" w:eastAsia="zh-CN"/>
        </w:rPr>
      </w:pPr>
      <w:r w:rsidRPr="006300A4">
        <w:rPr>
          <w:lang w:val="en-US" w:eastAsia="zh-CN"/>
        </w:rPr>
        <w:t>Controls the influence of a single training example.</w:t>
      </w:r>
    </w:p>
    <w:p w14:paraId="67EAAD46" w14:textId="20AA3778" w:rsidR="00A16036" w:rsidRPr="002B6640" w:rsidRDefault="00FE51D4" w:rsidP="006A595E">
      <w:pPr>
        <w:numPr>
          <w:ilvl w:val="1"/>
          <w:numId w:val="11"/>
        </w:numPr>
        <w:rPr>
          <w:lang w:val="en-US" w:eastAsia="zh-CN"/>
        </w:rPr>
      </w:pPr>
      <w:r>
        <w:rPr>
          <w:b/>
          <w:bCs/>
          <w:lang w:val="en-US" w:eastAsia="zh-CN"/>
        </w:rPr>
        <w:t>γ</w:t>
      </w:r>
      <w:r>
        <w:rPr>
          <w:rFonts w:hint="eastAsia"/>
          <w:b/>
          <w:bCs/>
          <w:lang w:val="en-US" w:eastAsia="zh-CN"/>
        </w:rPr>
        <w:t xml:space="preserve"> = [0.01, 0.1] in the analysis</w:t>
      </w:r>
    </w:p>
    <w:p w14:paraId="7FF366A0" w14:textId="77777777" w:rsidR="002B6640" w:rsidRDefault="002B6640" w:rsidP="006A595E">
      <w:pPr>
        <w:rPr>
          <w:b/>
          <w:bCs/>
          <w:lang w:eastAsia="zh-CN"/>
        </w:rPr>
      </w:pPr>
    </w:p>
    <w:p w14:paraId="19BC1EB6" w14:textId="10614DD4" w:rsidR="00A16036" w:rsidRPr="007F2380" w:rsidRDefault="00A16036" w:rsidP="006A595E">
      <w:pPr>
        <w:rPr>
          <w:b/>
          <w:bCs/>
          <w:lang w:eastAsia="zh-CN"/>
        </w:rPr>
      </w:pPr>
      <w:r w:rsidRPr="007F2380">
        <w:rPr>
          <w:rFonts w:hint="eastAsia"/>
          <w:b/>
          <w:bCs/>
          <w:lang w:eastAsia="zh-CN"/>
        </w:rPr>
        <w:t>Grid Search method</w:t>
      </w:r>
      <w:r w:rsidR="007F2380" w:rsidRPr="007F2380">
        <w:rPr>
          <w:rFonts w:hint="eastAsia"/>
          <w:b/>
          <w:bCs/>
          <w:lang w:eastAsia="zh-CN"/>
        </w:rPr>
        <w:t>:</w:t>
      </w:r>
    </w:p>
    <w:p w14:paraId="5FF88077" w14:textId="786EC62B" w:rsidR="00521ED2" w:rsidRDefault="007F2380" w:rsidP="006A595E">
      <w:pPr>
        <w:rPr>
          <w:lang w:eastAsia="zh-CN"/>
        </w:rPr>
      </w:pPr>
      <w:r w:rsidRPr="007F2380">
        <w:rPr>
          <w:lang w:eastAsia="zh-CN"/>
        </w:rPr>
        <w:t xml:space="preserve">Grid Search is a technique to systematically work through multiple combinations of hyperparameters </w:t>
      </w:r>
      <w:r w:rsidRPr="007F2380">
        <w:rPr>
          <w:lang w:eastAsia="zh-CN"/>
        </w:rPr>
        <w:lastRenderedPageBreak/>
        <w:t>to determine which set provides the best model performance. It exhaustively tests all specified parameter values</w:t>
      </w:r>
      <w:r>
        <w:rPr>
          <w:rFonts w:hint="eastAsia"/>
          <w:lang w:eastAsia="zh-CN"/>
        </w:rPr>
        <w:t>.</w:t>
      </w:r>
      <w:r w:rsidR="00AD10B2">
        <w:rPr>
          <w:rFonts w:hint="eastAsia"/>
          <w:lang w:eastAsia="zh-CN"/>
        </w:rPr>
        <w:t xml:space="preserve"> </w:t>
      </w:r>
      <w:r w:rsidR="00CF305F">
        <w:rPr>
          <w:rFonts w:hint="eastAsia"/>
          <w:lang w:eastAsia="zh-CN"/>
        </w:rPr>
        <w:t xml:space="preserve">Used to find the best hyperparameters of model </w:t>
      </w:r>
      <w:r w:rsidR="00CF305F" w:rsidRPr="00CF305F">
        <w:rPr>
          <w:rFonts w:hint="eastAsia"/>
          <w:b/>
          <w:bCs/>
          <w:lang w:eastAsia="zh-CN"/>
        </w:rPr>
        <w:t>SVR</w:t>
      </w:r>
      <w:r w:rsidR="00CF305F">
        <w:rPr>
          <w:rFonts w:hint="eastAsia"/>
          <w:lang w:eastAsia="zh-CN"/>
        </w:rPr>
        <w:t>.</w:t>
      </w:r>
    </w:p>
    <w:p w14:paraId="6489AA90" w14:textId="77777777" w:rsidR="002B6640" w:rsidRPr="00600293" w:rsidRDefault="002B6640" w:rsidP="006A595E">
      <w:pPr>
        <w:rPr>
          <w:lang w:eastAsia="zh-CN"/>
        </w:rPr>
      </w:pPr>
    </w:p>
    <w:p w14:paraId="3FE5DDD9" w14:textId="2ED74523" w:rsidR="00521ED2" w:rsidRPr="00600293" w:rsidRDefault="000E48AB" w:rsidP="00521ED2">
      <w:pPr>
        <w:pStyle w:val="1"/>
        <w:rPr>
          <w:lang w:eastAsia="zh-CN"/>
        </w:rPr>
      </w:pPr>
      <w:r w:rsidRPr="00600293">
        <w:rPr>
          <w:lang w:eastAsia="zh-CN"/>
        </w:rPr>
        <w:t>Results</w:t>
      </w:r>
      <w:r w:rsidRPr="00600293">
        <w:rPr>
          <w:rFonts w:hint="eastAsia"/>
          <w:lang w:eastAsia="zh-CN"/>
        </w:rPr>
        <w:t xml:space="preserve"> </w:t>
      </w:r>
      <w:r w:rsidR="00C53EE8">
        <w:rPr>
          <w:rFonts w:hint="eastAsia"/>
          <w:lang w:eastAsia="zh-CN"/>
        </w:rPr>
        <w:t>and Initial Discussion</w:t>
      </w:r>
    </w:p>
    <w:p w14:paraId="2EAF65B6" w14:textId="751E8673" w:rsidR="00521ED2" w:rsidRDefault="00F47F0D" w:rsidP="00521ED2">
      <w:pPr>
        <w:rPr>
          <w:lang w:eastAsia="zh-CN"/>
        </w:rPr>
      </w:pPr>
      <w:r w:rsidRPr="00F47F0D">
        <w:rPr>
          <w:lang w:eastAsia="zh-CN"/>
        </w:rPr>
        <w:t>First, we present</w:t>
      </w:r>
      <w:r w:rsidR="00E44187">
        <w:rPr>
          <w:rFonts w:hint="eastAsia"/>
          <w:lang w:eastAsia="zh-CN"/>
        </w:rPr>
        <w:t>ed</w:t>
      </w:r>
      <w:r w:rsidRPr="00F47F0D">
        <w:rPr>
          <w:lang w:eastAsia="zh-CN"/>
        </w:rPr>
        <w:t xml:space="preserve"> the overall obesity </w:t>
      </w:r>
      <w:r>
        <w:rPr>
          <w:rFonts w:hint="eastAsia"/>
          <w:lang w:eastAsia="zh-CN"/>
        </w:rPr>
        <w:t>prevalences</w:t>
      </w:r>
      <w:r w:rsidRPr="00F47F0D">
        <w:rPr>
          <w:lang w:eastAsia="zh-CN"/>
        </w:rPr>
        <w:t xml:space="preserve"> of the two child groups over the years (2007-2018)</w:t>
      </w:r>
      <w:r>
        <w:rPr>
          <w:rFonts w:hint="eastAsia"/>
          <w:lang w:eastAsia="zh-CN"/>
        </w:rPr>
        <w:t xml:space="preserve"> through London borough</w:t>
      </w:r>
      <w:r w:rsidR="00303132">
        <w:rPr>
          <w:rFonts w:hint="eastAsia"/>
          <w:lang w:eastAsia="zh-CN"/>
        </w:rPr>
        <w:t xml:space="preserve"> (</w:t>
      </w:r>
      <w:r w:rsidR="00303132" w:rsidRPr="00303132">
        <w:rPr>
          <w:rFonts w:hint="eastAsia"/>
          <w:b/>
          <w:bCs/>
          <w:lang w:eastAsia="zh-CN"/>
        </w:rPr>
        <w:t>Figure 1</w:t>
      </w:r>
      <w:r w:rsidR="00303132">
        <w:rPr>
          <w:rFonts w:hint="eastAsia"/>
          <w:lang w:eastAsia="zh-CN"/>
        </w:rPr>
        <w:t>)</w:t>
      </w:r>
      <w:r>
        <w:rPr>
          <w:rFonts w:hint="eastAsia"/>
          <w:lang w:eastAsia="zh-CN"/>
        </w:rPr>
        <w:t>.</w:t>
      </w:r>
    </w:p>
    <w:p w14:paraId="7643FB99" w14:textId="19076B88" w:rsidR="00F47F0D" w:rsidRDefault="00F47F0D" w:rsidP="002B6640">
      <w:pPr>
        <w:pStyle w:val="a8"/>
        <w:rPr>
          <w:lang w:eastAsia="zh-CN"/>
        </w:rPr>
      </w:pPr>
      <w:r>
        <w:rPr>
          <w:rFonts w:hint="eastAsia"/>
          <w:noProof/>
          <w:lang w:eastAsia="zh-CN"/>
        </w:rPr>
        <w:drawing>
          <wp:inline distT="0" distB="0" distL="0" distR="0" wp14:anchorId="4CB4F8E7" wp14:editId="3D34F3B3">
            <wp:extent cx="5715635" cy="2438400"/>
            <wp:effectExtent l="0" t="0" r="0" b="0"/>
            <wp:docPr id="861531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1827" name="图片 861531827"/>
                    <pic:cNvPicPr/>
                  </pic:nvPicPr>
                  <pic:blipFill>
                    <a:blip r:embed="rId11"/>
                    <a:stretch>
                      <a:fillRect/>
                    </a:stretch>
                  </pic:blipFill>
                  <pic:spPr>
                    <a:xfrm>
                      <a:off x="0" y="0"/>
                      <a:ext cx="5715635" cy="2438400"/>
                    </a:xfrm>
                    <a:prstGeom prst="rect">
                      <a:avLst/>
                    </a:prstGeom>
                  </pic:spPr>
                </pic:pic>
              </a:graphicData>
            </a:graphic>
          </wp:inline>
        </w:drawing>
      </w:r>
    </w:p>
    <w:p w14:paraId="11946564" w14:textId="7E4C8BC7" w:rsidR="00303132" w:rsidRDefault="00303132" w:rsidP="00303132">
      <w:pPr>
        <w:pStyle w:val="a8"/>
        <w:rPr>
          <w:lang w:eastAsia="zh-CN"/>
        </w:rPr>
      </w:pPr>
      <w:r w:rsidRPr="00303132">
        <w:rPr>
          <w:rFonts w:hint="eastAsia"/>
          <w:b/>
          <w:bCs/>
          <w:lang w:eastAsia="zh-CN"/>
        </w:rPr>
        <w:t>Figure 1</w:t>
      </w:r>
      <w:r>
        <w:rPr>
          <w:rFonts w:hint="eastAsia"/>
          <w:b/>
          <w:bCs/>
          <w:lang w:eastAsia="zh-CN"/>
        </w:rPr>
        <w:t xml:space="preserve"> </w:t>
      </w:r>
      <w:r w:rsidRPr="00303132">
        <w:rPr>
          <w:rFonts w:hint="eastAsia"/>
          <w:lang w:eastAsia="zh-CN"/>
        </w:rPr>
        <w:t>Obesity prevalence by borough</w:t>
      </w:r>
      <w:r w:rsidR="00BB2D14">
        <w:rPr>
          <w:rFonts w:hint="eastAsia"/>
          <w:lang w:eastAsia="zh-CN"/>
        </w:rPr>
        <w:t>s</w:t>
      </w:r>
    </w:p>
    <w:p w14:paraId="3844536E" w14:textId="6AD7C84A" w:rsidR="00BB2D14" w:rsidRDefault="00303132" w:rsidP="00BE28B2">
      <w:pPr>
        <w:rPr>
          <w:rStyle w:val="af7"/>
          <w:b w:val="0"/>
          <w:bCs w:val="0"/>
          <w:lang w:eastAsia="zh-CN"/>
        </w:rPr>
      </w:pPr>
      <w:r w:rsidRPr="00303132">
        <w:rPr>
          <w:rStyle w:val="af7"/>
          <w:rFonts w:hint="eastAsia"/>
          <w:b w:val="0"/>
          <w:bCs w:val="0"/>
          <w:lang w:eastAsia="zh-CN"/>
        </w:rPr>
        <w:t>We could f</w:t>
      </w:r>
      <w:r>
        <w:rPr>
          <w:rStyle w:val="af7"/>
          <w:rFonts w:hint="eastAsia"/>
          <w:b w:val="0"/>
          <w:bCs w:val="0"/>
          <w:lang w:eastAsia="zh-CN"/>
        </w:rPr>
        <w:t>ind</w:t>
      </w:r>
      <w:r w:rsidRPr="00303132">
        <w:rPr>
          <w:rStyle w:val="af7"/>
          <w:rFonts w:hint="eastAsia"/>
          <w:b w:val="0"/>
          <w:bCs w:val="0"/>
          <w:lang w:eastAsia="zh-CN"/>
        </w:rPr>
        <w:t xml:space="preserve"> that t</w:t>
      </w:r>
      <w:r w:rsidRPr="00303132">
        <w:rPr>
          <w:rStyle w:val="af7"/>
          <w:b w:val="0"/>
          <w:bCs w:val="0"/>
          <w:lang w:eastAsia="zh-CN"/>
        </w:rPr>
        <w:t>he obesity rate of the rep group is generally lower than that of year6</w:t>
      </w:r>
      <w:r>
        <w:rPr>
          <w:rStyle w:val="af7"/>
          <w:rFonts w:hint="eastAsia"/>
          <w:b w:val="0"/>
          <w:bCs w:val="0"/>
          <w:lang w:eastAsia="zh-CN"/>
        </w:rPr>
        <w:t>.</w:t>
      </w:r>
      <w:r w:rsidR="00201EB9">
        <w:rPr>
          <w:rStyle w:val="af7"/>
          <w:rFonts w:hint="eastAsia"/>
          <w:b w:val="0"/>
          <w:bCs w:val="0"/>
          <w:lang w:eastAsia="zh-CN"/>
        </w:rPr>
        <w:t xml:space="preserve"> </w:t>
      </w:r>
      <w:r w:rsidR="00201EB9" w:rsidRPr="00201EB9">
        <w:rPr>
          <w:rStyle w:val="af7"/>
          <w:b w:val="0"/>
          <w:bCs w:val="0"/>
          <w:lang w:eastAsia="zh-CN"/>
        </w:rPr>
        <w:t>Correspondingly,</w:t>
      </w:r>
      <w:r w:rsidR="00201EB9">
        <w:rPr>
          <w:rStyle w:val="af7"/>
          <w:rFonts w:hint="eastAsia"/>
          <w:b w:val="0"/>
          <w:bCs w:val="0"/>
          <w:lang w:eastAsia="zh-CN"/>
        </w:rPr>
        <w:t xml:space="preserve"> the </w:t>
      </w:r>
      <w:r w:rsidR="00BE28B2">
        <w:rPr>
          <w:rStyle w:val="af7"/>
          <w:rFonts w:hint="eastAsia"/>
          <w:b w:val="0"/>
          <w:bCs w:val="0"/>
          <w:lang w:eastAsia="zh-CN"/>
        </w:rPr>
        <w:t>result of paired t-test for each borough also shows the same conclusion. Then, w</w:t>
      </w:r>
      <w:r w:rsidR="00BE28B2" w:rsidRPr="00BE28B2">
        <w:rPr>
          <w:rStyle w:val="af7"/>
          <w:b w:val="0"/>
          <w:bCs w:val="0"/>
          <w:lang w:eastAsia="zh-CN"/>
        </w:rPr>
        <w:t>e perform</w:t>
      </w:r>
      <w:r w:rsidR="00E44187">
        <w:rPr>
          <w:rStyle w:val="af7"/>
          <w:rFonts w:hint="eastAsia"/>
          <w:b w:val="0"/>
          <w:bCs w:val="0"/>
          <w:lang w:eastAsia="zh-CN"/>
        </w:rPr>
        <w:t>ed</w:t>
      </w:r>
      <w:r w:rsidR="00BE28B2" w:rsidRPr="00BE28B2">
        <w:rPr>
          <w:rStyle w:val="af7"/>
          <w:b w:val="0"/>
          <w:bCs w:val="0"/>
          <w:lang w:eastAsia="zh-CN"/>
        </w:rPr>
        <w:t xml:space="preserve"> </w:t>
      </w:r>
      <w:r w:rsidR="00BE28B2">
        <w:rPr>
          <w:rStyle w:val="af7"/>
          <w:rFonts w:hint="eastAsia"/>
          <w:b w:val="0"/>
          <w:bCs w:val="0"/>
          <w:lang w:eastAsia="zh-CN"/>
        </w:rPr>
        <w:t>ANOVA</w:t>
      </w:r>
      <w:r w:rsidR="00BE28B2" w:rsidRPr="00BE28B2">
        <w:rPr>
          <w:rStyle w:val="af7"/>
          <w:b w:val="0"/>
          <w:bCs w:val="0"/>
          <w:lang w:eastAsia="zh-CN"/>
        </w:rPr>
        <w:t xml:space="preserve">-tests on the two </w:t>
      </w:r>
      <w:r w:rsidR="00BE28B2">
        <w:rPr>
          <w:rStyle w:val="af7"/>
          <w:rFonts w:hint="eastAsia"/>
          <w:b w:val="0"/>
          <w:bCs w:val="0"/>
          <w:lang w:eastAsia="zh-CN"/>
        </w:rPr>
        <w:t xml:space="preserve">child </w:t>
      </w:r>
      <w:r w:rsidR="00BE28B2" w:rsidRPr="00BE28B2">
        <w:rPr>
          <w:rStyle w:val="af7"/>
          <w:b w:val="0"/>
          <w:bCs w:val="0"/>
          <w:lang w:eastAsia="zh-CN"/>
        </w:rPr>
        <w:t>groups</w:t>
      </w:r>
      <w:r w:rsidR="00BE28B2">
        <w:rPr>
          <w:rStyle w:val="af7"/>
          <w:rFonts w:hint="eastAsia"/>
          <w:b w:val="0"/>
          <w:bCs w:val="0"/>
          <w:lang w:eastAsia="zh-CN"/>
        </w:rPr>
        <w:t>. F</w:t>
      </w:r>
      <w:r w:rsidR="00BE28B2" w:rsidRPr="00BE28B2">
        <w:rPr>
          <w:rStyle w:val="af7"/>
          <w:b w:val="0"/>
          <w:bCs w:val="0"/>
          <w:lang w:eastAsia="zh-CN"/>
        </w:rPr>
        <w:t xml:space="preserve">or </w:t>
      </w:r>
      <w:r w:rsidR="00BE28B2" w:rsidRPr="00BE28B2">
        <w:rPr>
          <w:rStyle w:val="af7"/>
          <w:lang w:eastAsia="zh-CN"/>
        </w:rPr>
        <w:t>Reception</w:t>
      </w:r>
      <w:r w:rsidR="00BE28B2" w:rsidRPr="00BE28B2">
        <w:rPr>
          <w:rStyle w:val="af7"/>
          <w:b w:val="0"/>
          <w:bCs w:val="0"/>
          <w:lang w:eastAsia="zh-CN"/>
        </w:rPr>
        <w:t xml:space="preserve"> group,</w:t>
      </w:r>
      <w:r w:rsidR="00BE28B2">
        <w:rPr>
          <w:rStyle w:val="af7"/>
          <w:rFonts w:hint="eastAsia"/>
          <w:b w:val="0"/>
          <w:bCs w:val="0"/>
          <w:lang w:eastAsia="zh-CN"/>
        </w:rPr>
        <w:t xml:space="preserve"> </w:t>
      </w:r>
      <w:r w:rsidR="00BE28B2" w:rsidRPr="00BE28B2">
        <w:rPr>
          <w:rStyle w:val="af7"/>
          <w:b w:val="0"/>
          <w:bCs w:val="0"/>
          <w:lang w:eastAsia="zh-CN"/>
        </w:rPr>
        <w:t xml:space="preserve">ANOVA Statistic: </w:t>
      </w:r>
      <w:r w:rsidR="00BE28B2" w:rsidRPr="00BE28B2">
        <w:rPr>
          <w:rStyle w:val="af7"/>
          <w:lang w:eastAsia="zh-CN"/>
        </w:rPr>
        <w:t>40.16</w:t>
      </w:r>
      <w:r w:rsidR="00BE28B2">
        <w:rPr>
          <w:rStyle w:val="af7"/>
          <w:rFonts w:hint="eastAsia"/>
          <w:b w:val="0"/>
          <w:bCs w:val="0"/>
          <w:lang w:eastAsia="zh-CN"/>
        </w:rPr>
        <w:t xml:space="preserve">, </w:t>
      </w:r>
      <w:r w:rsidR="00BE28B2" w:rsidRPr="00BE28B2">
        <w:rPr>
          <w:rStyle w:val="af7"/>
          <w:b w:val="0"/>
          <w:bCs w:val="0"/>
          <w:lang w:eastAsia="zh-CN"/>
        </w:rPr>
        <w:t xml:space="preserve">P-Value: </w:t>
      </w:r>
      <w:r w:rsidR="00BE28B2" w:rsidRPr="00BE28B2">
        <w:rPr>
          <w:rStyle w:val="af7"/>
          <w:lang w:eastAsia="zh-CN"/>
        </w:rPr>
        <w:t>5.53e-96</w:t>
      </w:r>
      <w:r w:rsidR="00BE28B2">
        <w:rPr>
          <w:rStyle w:val="af7"/>
          <w:rFonts w:hint="eastAsia"/>
          <w:b w:val="0"/>
          <w:bCs w:val="0"/>
          <w:lang w:eastAsia="zh-CN"/>
        </w:rPr>
        <w:t>, f</w:t>
      </w:r>
      <w:r w:rsidR="00BE28B2" w:rsidRPr="00BE28B2">
        <w:rPr>
          <w:rStyle w:val="af7"/>
          <w:b w:val="0"/>
          <w:bCs w:val="0"/>
          <w:lang w:eastAsia="zh-CN"/>
        </w:rPr>
        <w:t xml:space="preserve">or </w:t>
      </w:r>
      <w:r w:rsidR="00BE28B2" w:rsidRPr="00BE28B2">
        <w:rPr>
          <w:rStyle w:val="af7"/>
          <w:lang w:eastAsia="zh-CN"/>
        </w:rPr>
        <w:t>Year6</w:t>
      </w:r>
      <w:r w:rsidR="00BE28B2" w:rsidRPr="00BE28B2">
        <w:rPr>
          <w:rStyle w:val="af7"/>
          <w:b w:val="0"/>
          <w:bCs w:val="0"/>
          <w:lang w:eastAsia="zh-CN"/>
        </w:rPr>
        <w:t xml:space="preserve"> group,</w:t>
      </w:r>
      <w:r w:rsidR="00BE28B2">
        <w:rPr>
          <w:rStyle w:val="af7"/>
          <w:rFonts w:hint="eastAsia"/>
          <w:b w:val="0"/>
          <w:bCs w:val="0"/>
          <w:lang w:eastAsia="zh-CN"/>
        </w:rPr>
        <w:t xml:space="preserve"> </w:t>
      </w:r>
      <w:r w:rsidR="00BE28B2" w:rsidRPr="00BE28B2">
        <w:rPr>
          <w:rStyle w:val="af7"/>
          <w:b w:val="0"/>
          <w:bCs w:val="0"/>
          <w:lang w:eastAsia="zh-CN"/>
        </w:rPr>
        <w:t xml:space="preserve">ANOVA Statistic: </w:t>
      </w:r>
      <w:r w:rsidR="00BE28B2" w:rsidRPr="00BE28B2">
        <w:rPr>
          <w:rStyle w:val="af7"/>
          <w:lang w:eastAsia="zh-CN"/>
        </w:rPr>
        <w:t>74.05</w:t>
      </w:r>
      <w:r w:rsidR="00BE28B2">
        <w:rPr>
          <w:rStyle w:val="af7"/>
          <w:rFonts w:hint="eastAsia"/>
          <w:b w:val="0"/>
          <w:bCs w:val="0"/>
          <w:lang w:eastAsia="zh-CN"/>
        </w:rPr>
        <w:t xml:space="preserve">, </w:t>
      </w:r>
      <w:r w:rsidR="00BE28B2" w:rsidRPr="00BE28B2">
        <w:rPr>
          <w:rStyle w:val="af7"/>
          <w:b w:val="0"/>
          <w:bCs w:val="0"/>
          <w:lang w:eastAsia="zh-CN"/>
        </w:rPr>
        <w:t xml:space="preserve">P-Value: </w:t>
      </w:r>
      <w:r w:rsidR="00BE28B2" w:rsidRPr="00BE28B2">
        <w:rPr>
          <w:rStyle w:val="af7"/>
          <w:lang w:eastAsia="zh-CN"/>
        </w:rPr>
        <w:t>4.4</w:t>
      </w:r>
      <w:r w:rsidR="00BE28B2" w:rsidRPr="00BE28B2">
        <w:rPr>
          <w:rStyle w:val="af7"/>
          <w:rFonts w:hint="eastAsia"/>
          <w:lang w:eastAsia="zh-CN"/>
        </w:rPr>
        <w:t>7e</w:t>
      </w:r>
      <w:r w:rsidR="00BE28B2" w:rsidRPr="00BE28B2">
        <w:rPr>
          <w:rStyle w:val="af7"/>
          <w:lang w:eastAsia="zh-CN"/>
        </w:rPr>
        <w:t>-134</w:t>
      </w:r>
      <w:r w:rsidR="00BE28B2">
        <w:rPr>
          <w:rStyle w:val="af7"/>
          <w:rFonts w:hint="eastAsia"/>
          <w:b w:val="0"/>
          <w:bCs w:val="0"/>
          <w:lang w:eastAsia="zh-CN"/>
        </w:rPr>
        <w:t xml:space="preserve">, both reject the null hypothesis, which means </w:t>
      </w:r>
      <w:r w:rsidR="00BE28B2">
        <w:rPr>
          <w:rFonts w:hint="eastAsia"/>
          <w:lang w:eastAsia="zh-CN"/>
        </w:rPr>
        <w:t>t</w:t>
      </w:r>
      <w:r w:rsidR="00BE28B2" w:rsidRPr="00BE28B2">
        <w:rPr>
          <w:lang w:eastAsia="zh-CN"/>
        </w:rPr>
        <w:t>here is a significant difference in obesity prevalence among boroughs</w:t>
      </w:r>
      <w:r w:rsidR="00BB2D14">
        <w:rPr>
          <w:rFonts w:hint="eastAsia"/>
          <w:lang w:eastAsia="zh-CN"/>
        </w:rPr>
        <w:t xml:space="preserve"> (</w:t>
      </w:r>
      <w:r w:rsidR="00BB2D14" w:rsidRPr="00BB2D14">
        <w:rPr>
          <w:rFonts w:hint="eastAsia"/>
          <w:b/>
          <w:bCs/>
          <w:lang w:eastAsia="zh-CN"/>
        </w:rPr>
        <w:t>Figure 2</w:t>
      </w:r>
      <w:r w:rsidR="00BB2D14">
        <w:rPr>
          <w:rFonts w:hint="eastAsia"/>
          <w:lang w:eastAsia="zh-CN"/>
        </w:rPr>
        <w:t>)</w:t>
      </w:r>
      <w:r w:rsidR="00BE28B2" w:rsidRPr="00BE28B2">
        <w:rPr>
          <w:lang w:eastAsia="zh-CN"/>
        </w:rPr>
        <w:t>.</w:t>
      </w:r>
      <w:r w:rsidR="00BE28B2">
        <w:rPr>
          <w:rFonts w:hint="eastAsia"/>
          <w:lang w:eastAsia="zh-CN"/>
        </w:rPr>
        <w:t xml:space="preserve"> Thus</w:t>
      </w:r>
      <w:r w:rsidR="00BB2D14">
        <w:rPr>
          <w:rFonts w:hint="eastAsia"/>
          <w:lang w:eastAsia="zh-CN"/>
        </w:rPr>
        <w:t xml:space="preserve">, </w:t>
      </w:r>
      <w:r w:rsidR="00BB2D14" w:rsidRPr="00BB2D14">
        <w:rPr>
          <w:lang w:eastAsia="zh-CN"/>
        </w:rPr>
        <w:t>Therefore, when we build a regression model, it is be</w:t>
      </w:r>
      <w:r w:rsidR="00BB2D14">
        <w:rPr>
          <w:rFonts w:hint="eastAsia"/>
          <w:lang w:eastAsia="zh-CN"/>
        </w:rPr>
        <w:t>tter</w:t>
      </w:r>
      <w:r w:rsidR="00BB2D14" w:rsidRPr="00BB2D14">
        <w:rPr>
          <w:lang w:eastAsia="zh-CN"/>
        </w:rPr>
        <w:t xml:space="preserve"> to include all regions</w:t>
      </w:r>
      <w:r w:rsidR="00BB2D14">
        <w:rPr>
          <w:rFonts w:hint="eastAsia"/>
          <w:lang w:eastAsia="zh-CN"/>
        </w:rPr>
        <w:t xml:space="preserve">. </w:t>
      </w:r>
    </w:p>
    <w:p w14:paraId="32B49BF7" w14:textId="0DC50D03" w:rsidR="00BB2D14" w:rsidRDefault="00BB2D14" w:rsidP="00C564A4">
      <w:pPr>
        <w:pStyle w:val="a8"/>
        <w:rPr>
          <w:lang w:eastAsia="zh-CN"/>
        </w:rPr>
      </w:pPr>
      <w:r>
        <w:rPr>
          <w:rFonts w:hint="eastAsia"/>
          <w:noProof/>
          <w:lang w:eastAsia="zh-CN"/>
        </w:rPr>
        <w:drawing>
          <wp:inline distT="0" distB="0" distL="0" distR="0" wp14:anchorId="069C2FA4" wp14:editId="78130894">
            <wp:extent cx="5715635" cy="2627630"/>
            <wp:effectExtent l="0" t="0" r="0" b="1270"/>
            <wp:docPr id="14668592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59259" name="图片 1466859259"/>
                    <pic:cNvPicPr/>
                  </pic:nvPicPr>
                  <pic:blipFill>
                    <a:blip r:embed="rId12"/>
                    <a:stretch>
                      <a:fillRect/>
                    </a:stretch>
                  </pic:blipFill>
                  <pic:spPr>
                    <a:xfrm>
                      <a:off x="0" y="0"/>
                      <a:ext cx="5715635" cy="2627630"/>
                    </a:xfrm>
                    <a:prstGeom prst="rect">
                      <a:avLst/>
                    </a:prstGeom>
                  </pic:spPr>
                </pic:pic>
              </a:graphicData>
            </a:graphic>
          </wp:inline>
        </w:drawing>
      </w:r>
    </w:p>
    <w:p w14:paraId="60AC8609" w14:textId="5B6ABDA5" w:rsidR="008F4546" w:rsidRDefault="008F4546" w:rsidP="00C564A4">
      <w:pPr>
        <w:pStyle w:val="a8"/>
      </w:pPr>
      <w:r w:rsidRPr="002B6640">
        <w:rPr>
          <w:rFonts w:hint="eastAsia"/>
          <w:b/>
          <w:bCs/>
        </w:rPr>
        <w:t>Figure 2</w:t>
      </w:r>
      <w:r w:rsidRPr="002B6640">
        <w:rPr>
          <w:rFonts w:hint="eastAsia"/>
        </w:rPr>
        <w:t xml:space="preserve"> Obesity prevalence by child groups</w:t>
      </w:r>
    </w:p>
    <w:p w14:paraId="68E0DFE3" w14:textId="1A52A8A5" w:rsidR="0059475B" w:rsidRDefault="0059475B" w:rsidP="0059475B">
      <w:pPr>
        <w:rPr>
          <w:lang w:eastAsia="zh-CN"/>
        </w:rPr>
      </w:pPr>
      <w:r>
        <w:rPr>
          <w:lang w:eastAsia="zh-CN"/>
        </w:rPr>
        <w:t>A</w:t>
      </w:r>
      <w:r>
        <w:rPr>
          <w:rFonts w:hint="eastAsia"/>
          <w:lang w:eastAsia="zh-CN"/>
        </w:rPr>
        <w:t xml:space="preserve">fter this step, the analysis focused on the </w:t>
      </w:r>
      <w:proofErr w:type="gramStart"/>
      <w:r>
        <w:rPr>
          <w:rFonts w:hint="eastAsia"/>
          <w:lang w:eastAsia="zh-CN"/>
        </w:rPr>
        <w:t>Reception</w:t>
      </w:r>
      <w:proofErr w:type="gramEnd"/>
      <w:r>
        <w:rPr>
          <w:rFonts w:hint="eastAsia"/>
          <w:lang w:eastAsia="zh-CN"/>
        </w:rPr>
        <w:t xml:space="preserve"> child group.</w:t>
      </w:r>
    </w:p>
    <w:p w14:paraId="7D094A35" w14:textId="25730A27" w:rsidR="008313E5" w:rsidRDefault="008313E5" w:rsidP="00C564A4">
      <w:pPr>
        <w:pStyle w:val="a8"/>
        <w:rPr>
          <w:rStyle w:val="af7"/>
          <w:lang w:eastAsia="zh-CN"/>
        </w:rPr>
      </w:pPr>
      <w:r w:rsidRPr="00C564A4">
        <w:rPr>
          <w:rStyle w:val="af7"/>
          <w:noProof/>
        </w:rPr>
        <w:lastRenderedPageBreak/>
        <w:drawing>
          <wp:inline distT="0" distB="0" distL="0" distR="0" wp14:anchorId="495934E9" wp14:editId="65974FF0">
            <wp:extent cx="5715635" cy="2583180"/>
            <wp:effectExtent l="0" t="0" r="0" b="7620"/>
            <wp:docPr id="19658733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73393" name="图片 1965873393"/>
                    <pic:cNvPicPr/>
                  </pic:nvPicPr>
                  <pic:blipFill>
                    <a:blip r:embed="rId13"/>
                    <a:stretch>
                      <a:fillRect/>
                    </a:stretch>
                  </pic:blipFill>
                  <pic:spPr>
                    <a:xfrm>
                      <a:off x="0" y="0"/>
                      <a:ext cx="5715635" cy="2583180"/>
                    </a:xfrm>
                    <a:prstGeom prst="rect">
                      <a:avLst/>
                    </a:prstGeom>
                  </pic:spPr>
                </pic:pic>
              </a:graphicData>
            </a:graphic>
          </wp:inline>
        </w:drawing>
      </w:r>
    </w:p>
    <w:p w14:paraId="0E5A9351" w14:textId="43D23FA0" w:rsidR="00F171DF" w:rsidRDefault="00C564A4" w:rsidP="00F171DF">
      <w:pPr>
        <w:pStyle w:val="a8"/>
        <w:rPr>
          <w:rStyle w:val="af7"/>
          <w:b w:val="0"/>
          <w:bCs w:val="0"/>
          <w:lang w:eastAsia="zh-CN"/>
        </w:rPr>
      </w:pPr>
      <w:r>
        <w:rPr>
          <w:rStyle w:val="af7"/>
          <w:rFonts w:hint="eastAsia"/>
          <w:lang w:eastAsia="zh-CN"/>
        </w:rPr>
        <w:t xml:space="preserve">Figure 3 </w:t>
      </w:r>
      <w:r w:rsidRPr="008F4546">
        <w:rPr>
          <w:rStyle w:val="af7"/>
          <w:rFonts w:hint="eastAsia"/>
          <w:b w:val="0"/>
          <w:bCs w:val="0"/>
          <w:lang w:eastAsia="zh-CN"/>
        </w:rPr>
        <w:t>Correlation matrix</w:t>
      </w:r>
    </w:p>
    <w:p w14:paraId="684735BA" w14:textId="3859C91C" w:rsidR="00F171DF" w:rsidRPr="00F171DF" w:rsidRDefault="00BA54DA" w:rsidP="00F171DF">
      <w:pPr>
        <w:rPr>
          <w:rStyle w:val="af7"/>
          <w:b w:val="0"/>
          <w:bCs w:val="0"/>
          <w:lang w:eastAsia="zh-CN"/>
        </w:rPr>
      </w:pPr>
      <w:r>
        <w:rPr>
          <w:rStyle w:val="af7"/>
          <w:rFonts w:hint="eastAsia"/>
          <w:b w:val="0"/>
          <w:bCs w:val="0"/>
          <w:lang w:eastAsia="zh-CN"/>
        </w:rPr>
        <w:t xml:space="preserve">On the other hand, NHS England (2017) </w:t>
      </w:r>
      <w:r w:rsidRPr="00BA54DA">
        <w:rPr>
          <w:lang w:eastAsia="zh-CN"/>
        </w:rPr>
        <w:t>demonstrate</w:t>
      </w:r>
      <w:r>
        <w:rPr>
          <w:rFonts w:hint="eastAsia"/>
          <w:lang w:eastAsia="zh-CN"/>
        </w:rPr>
        <w:t>d</w:t>
      </w:r>
      <w:r w:rsidRPr="00BA54DA">
        <w:rPr>
          <w:lang w:eastAsia="zh-CN"/>
        </w:rPr>
        <w:t xml:space="preserve"> that</w:t>
      </w:r>
      <w:r>
        <w:rPr>
          <w:rFonts w:hint="eastAsia"/>
          <w:lang w:eastAsia="zh-CN"/>
        </w:rPr>
        <w:t xml:space="preserve"> there is a very strong correlation between </w:t>
      </w:r>
      <w:r w:rsidRPr="00BA54DA">
        <w:rPr>
          <w:lang w:eastAsia="zh-CN"/>
        </w:rPr>
        <w:t>deprivation1 and obesity.</w:t>
      </w:r>
      <w:r>
        <w:rPr>
          <w:rFonts w:hint="eastAsia"/>
          <w:lang w:eastAsia="zh-CN"/>
        </w:rPr>
        <w:t xml:space="preserve"> The </w:t>
      </w:r>
      <w:r w:rsidRPr="00CF305F">
        <w:rPr>
          <w:rFonts w:hint="eastAsia"/>
          <w:b/>
          <w:bCs/>
          <w:lang w:eastAsia="zh-CN"/>
        </w:rPr>
        <w:t>IMD score</w:t>
      </w:r>
      <w:r w:rsidR="00460F8F" w:rsidRPr="00CF305F">
        <w:rPr>
          <w:rFonts w:hint="eastAsia"/>
          <w:b/>
          <w:bCs/>
          <w:lang w:eastAsia="zh-CN"/>
        </w:rPr>
        <w:t>s</w:t>
      </w:r>
      <w:r w:rsidR="00460F8F">
        <w:rPr>
          <w:rFonts w:hint="eastAsia"/>
          <w:lang w:eastAsia="zh-CN"/>
        </w:rPr>
        <w:t>, which is used t</w:t>
      </w:r>
      <w:r w:rsidR="00460F8F" w:rsidRPr="00460F8F">
        <w:rPr>
          <w:lang w:eastAsia="zh-CN"/>
        </w:rPr>
        <w:t>o measure poverty</w:t>
      </w:r>
      <w:r w:rsidR="00460F8F">
        <w:rPr>
          <w:rFonts w:hint="eastAsia"/>
          <w:lang w:eastAsia="zh-CN"/>
        </w:rPr>
        <w:t>,</w:t>
      </w:r>
      <w:r>
        <w:rPr>
          <w:rFonts w:hint="eastAsia"/>
          <w:lang w:eastAsia="zh-CN"/>
        </w:rPr>
        <w:t xml:space="preserve"> </w:t>
      </w:r>
      <w:r w:rsidR="00E44187">
        <w:rPr>
          <w:rFonts w:hint="eastAsia"/>
          <w:lang w:eastAsia="zh-CN"/>
        </w:rPr>
        <w:t>we</w:t>
      </w:r>
      <w:r w:rsidR="00460F8F">
        <w:rPr>
          <w:rFonts w:hint="eastAsia"/>
          <w:lang w:eastAsia="zh-CN"/>
        </w:rPr>
        <w:t>re</w:t>
      </w:r>
      <w:r>
        <w:rPr>
          <w:rFonts w:hint="eastAsia"/>
          <w:lang w:eastAsia="zh-CN"/>
        </w:rPr>
        <w:t xml:space="preserve"> </w:t>
      </w:r>
      <w:r w:rsidR="004D400D">
        <w:rPr>
          <w:rFonts w:hint="eastAsia"/>
          <w:lang w:eastAsia="zh-CN"/>
        </w:rPr>
        <w:t>o</w:t>
      </w:r>
      <w:r w:rsidR="004D400D" w:rsidRPr="004D400D">
        <w:rPr>
          <w:lang w:eastAsia="zh-CN"/>
        </w:rPr>
        <w:t xml:space="preserve">btained by weighting the variables in the correlation matrix on the left side of the </w:t>
      </w:r>
      <w:r w:rsidR="004D400D">
        <w:rPr>
          <w:rFonts w:hint="eastAsia"/>
          <w:lang w:eastAsia="zh-CN"/>
        </w:rPr>
        <w:t>(</w:t>
      </w:r>
      <w:r w:rsidR="004D400D" w:rsidRPr="004D400D">
        <w:rPr>
          <w:rFonts w:hint="eastAsia"/>
          <w:b/>
          <w:bCs/>
          <w:lang w:eastAsia="zh-CN"/>
        </w:rPr>
        <w:t>Figure 3</w:t>
      </w:r>
      <w:r w:rsidR="004D400D">
        <w:rPr>
          <w:rFonts w:hint="eastAsia"/>
          <w:lang w:eastAsia="zh-CN"/>
        </w:rPr>
        <w:t xml:space="preserve">). </w:t>
      </w:r>
      <w:r w:rsidR="00460F8F" w:rsidRPr="00460F8F">
        <w:rPr>
          <w:lang w:eastAsia="zh-CN"/>
        </w:rPr>
        <w:t xml:space="preserve">The correlation matrix on the right </w:t>
      </w:r>
      <w:r w:rsidR="00460F8F">
        <w:rPr>
          <w:rFonts w:hint="eastAsia"/>
          <w:lang w:eastAsia="zh-CN"/>
        </w:rPr>
        <w:t>and side (</w:t>
      </w:r>
      <w:r w:rsidR="00460F8F" w:rsidRPr="00460F8F">
        <w:rPr>
          <w:rFonts w:hint="eastAsia"/>
          <w:b/>
          <w:bCs/>
          <w:lang w:eastAsia="zh-CN"/>
        </w:rPr>
        <w:t>Figure 3</w:t>
      </w:r>
      <w:r w:rsidR="00460F8F">
        <w:rPr>
          <w:rFonts w:hint="eastAsia"/>
          <w:lang w:eastAsia="zh-CN"/>
        </w:rPr>
        <w:t xml:space="preserve">) </w:t>
      </w:r>
      <w:r w:rsidR="00460F8F" w:rsidRPr="00460F8F">
        <w:rPr>
          <w:lang w:eastAsia="zh-CN"/>
        </w:rPr>
        <w:t xml:space="preserve">contains </w:t>
      </w:r>
      <w:r w:rsidR="00460F8F">
        <w:rPr>
          <w:rFonts w:hint="eastAsia"/>
          <w:lang w:eastAsia="zh-CN"/>
        </w:rPr>
        <w:t xml:space="preserve">all the independent </w:t>
      </w:r>
      <w:r w:rsidR="00460F8F" w:rsidRPr="00460F8F">
        <w:rPr>
          <w:lang w:eastAsia="zh-CN"/>
        </w:rPr>
        <w:t>variables I used in this analysis.</w:t>
      </w:r>
    </w:p>
    <w:p w14:paraId="1E151AFE" w14:textId="73C30262" w:rsidR="002B6640" w:rsidRDefault="008313E5" w:rsidP="008F4546">
      <w:pPr>
        <w:pStyle w:val="a8"/>
        <w:rPr>
          <w:rStyle w:val="af7"/>
          <w:b w:val="0"/>
          <w:bCs w:val="0"/>
          <w:lang w:eastAsia="zh-CN"/>
        </w:rPr>
      </w:pPr>
      <w:r>
        <w:rPr>
          <w:rFonts w:hint="eastAsia"/>
          <w:noProof/>
          <w:lang w:eastAsia="zh-CN"/>
        </w:rPr>
        <w:drawing>
          <wp:inline distT="0" distB="0" distL="0" distR="0" wp14:anchorId="1B3F4F95" wp14:editId="46D16EEF">
            <wp:extent cx="5715635" cy="1960245"/>
            <wp:effectExtent l="0" t="0" r="0" b="1905"/>
            <wp:docPr id="11424107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10793" name="图片 1142410793"/>
                    <pic:cNvPicPr/>
                  </pic:nvPicPr>
                  <pic:blipFill>
                    <a:blip r:embed="rId14"/>
                    <a:stretch>
                      <a:fillRect/>
                    </a:stretch>
                  </pic:blipFill>
                  <pic:spPr>
                    <a:xfrm>
                      <a:off x="0" y="0"/>
                      <a:ext cx="5715635" cy="1960245"/>
                    </a:xfrm>
                    <a:prstGeom prst="rect">
                      <a:avLst/>
                    </a:prstGeom>
                  </pic:spPr>
                </pic:pic>
              </a:graphicData>
            </a:graphic>
          </wp:inline>
        </w:drawing>
      </w:r>
    </w:p>
    <w:p w14:paraId="26CCFCC0" w14:textId="714ACFA5" w:rsidR="008313E5" w:rsidRDefault="008F4546" w:rsidP="008F4546">
      <w:pPr>
        <w:pStyle w:val="a8"/>
        <w:rPr>
          <w:rStyle w:val="af7"/>
          <w:b w:val="0"/>
          <w:bCs w:val="0"/>
          <w:lang w:eastAsia="zh-CN"/>
        </w:rPr>
      </w:pPr>
      <w:r w:rsidRPr="002B6640">
        <w:rPr>
          <w:rFonts w:hint="eastAsia"/>
          <w:b/>
          <w:bCs/>
        </w:rPr>
        <w:t xml:space="preserve">Figure </w:t>
      </w:r>
      <w:r>
        <w:rPr>
          <w:rFonts w:hint="eastAsia"/>
          <w:b/>
          <w:bCs/>
          <w:lang w:eastAsia="zh-CN"/>
        </w:rPr>
        <w:t>4</w:t>
      </w:r>
      <w:r w:rsidRPr="002B6640">
        <w:rPr>
          <w:rFonts w:hint="eastAsia"/>
        </w:rPr>
        <w:t xml:space="preserve"> </w:t>
      </w:r>
      <w:r>
        <w:rPr>
          <w:rFonts w:hint="eastAsia"/>
          <w:lang w:eastAsia="zh-CN"/>
        </w:rPr>
        <w:t>Simple linear regression model for IMD score and rank</w:t>
      </w:r>
    </w:p>
    <w:p w14:paraId="1680CF2D" w14:textId="261271DD" w:rsidR="008313E5" w:rsidRDefault="00EC0757" w:rsidP="002B6640">
      <w:pPr>
        <w:rPr>
          <w:rStyle w:val="af7"/>
          <w:b w:val="0"/>
          <w:bCs w:val="0"/>
          <w:lang w:eastAsia="zh-CN"/>
        </w:rPr>
      </w:pPr>
      <w:r>
        <w:rPr>
          <w:rStyle w:val="af7"/>
          <w:rFonts w:hint="eastAsia"/>
          <w:b w:val="0"/>
          <w:bCs w:val="0"/>
          <w:lang w:eastAsia="zh-CN"/>
        </w:rPr>
        <w:t>In (</w:t>
      </w:r>
      <w:r w:rsidRPr="00EC0757">
        <w:rPr>
          <w:rStyle w:val="af7"/>
          <w:rFonts w:hint="eastAsia"/>
          <w:lang w:eastAsia="zh-CN"/>
        </w:rPr>
        <w:t>Figure 4</w:t>
      </w:r>
      <w:r>
        <w:rPr>
          <w:rStyle w:val="af7"/>
          <w:rFonts w:hint="eastAsia"/>
          <w:b w:val="0"/>
          <w:bCs w:val="0"/>
          <w:lang w:eastAsia="zh-CN"/>
        </w:rPr>
        <w:t>),</w:t>
      </w:r>
      <w:r w:rsidR="00CF305F" w:rsidRPr="00CF305F">
        <w:t xml:space="preserve"> </w:t>
      </w:r>
      <w:r w:rsidR="00CF305F" w:rsidRPr="00CF305F">
        <w:rPr>
          <w:rStyle w:val="af7"/>
          <w:b w:val="0"/>
          <w:bCs w:val="0"/>
          <w:lang w:eastAsia="zh-CN"/>
        </w:rPr>
        <w:t xml:space="preserve">I established two simple linear programming models with </w:t>
      </w:r>
      <w:r w:rsidR="00CF305F" w:rsidRPr="00CF305F">
        <w:rPr>
          <w:rStyle w:val="af7"/>
          <w:rFonts w:hint="eastAsia"/>
          <w:lang w:eastAsia="zh-CN"/>
        </w:rPr>
        <w:t>IMD-Average score</w:t>
      </w:r>
      <w:r w:rsidR="00CF305F" w:rsidRPr="00CF305F">
        <w:rPr>
          <w:rStyle w:val="af7"/>
          <w:b w:val="0"/>
          <w:bCs w:val="0"/>
          <w:lang w:eastAsia="zh-CN"/>
        </w:rPr>
        <w:t xml:space="preserve"> and </w:t>
      </w:r>
      <w:r w:rsidR="00CF305F" w:rsidRPr="00CF305F">
        <w:rPr>
          <w:rStyle w:val="af7"/>
          <w:rFonts w:hint="eastAsia"/>
          <w:lang w:eastAsia="zh-CN"/>
        </w:rPr>
        <w:t>IMD-Average rank</w:t>
      </w:r>
      <w:r w:rsidR="00CF305F" w:rsidRPr="00CF305F">
        <w:rPr>
          <w:rStyle w:val="af7"/>
          <w:b w:val="0"/>
          <w:bCs w:val="0"/>
          <w:lang w:eastAsia="zh-CN"/>
        </w:rPr>
        <w:t xml:space="preserve"> as independent variables and </w:t>
      </w:r>
      <w:r w:rsidR="00CF305F">
        <w:rPr>
          <w:rStyle w:val="af7"/>
          <w:rFonts w:hint="eastAsia"/>
          <w:b w:val="0"/>
          <w:bCs w:val="0"/>
          <w:lang w:eastAsia="zh-CN"/>
        </w:rPr>
        <w:t>P</w:t>
      </w:r>
      <w:r w:rsidR="00CF305F">
        <w:rPr>
          <w:rStyle w:val="af7"/>
          <w:b w:val="0"/>
          <w:bCs w:val="0"/>
          <w:lang w:eastAsia="zh-CN"/>
        </w:rPr>
        <w:t>r</w:t>
      </w:r>
      <w:r w:rsidR="00CF305F">
        <w:rPr>
          <w:rStyle w:val="af7"/>
          <w:rFonts w:hint="eastAsia"/>
          <w:b w:val="0"/>
          <w:bCs w:val="0"/>
          <w:lang w:eastAsia="zh-CN"/>
        </w:rPr>
        <w:t xml:space="preserve">evalence of </w:t>
      </w:r>
      <w:r w:rsidR="00CF305F">
        <w:rPr>
          <w:rStyle w:val="af7"/>
          <w:b w:val="0"/>
          <w:bCs w:val="0"/>
          <w:lang w:eastAsia="zh-CN"/>
        </w:rPr>
        <w:t>obesity</w:t>
      </w:r>
      <w:r w:rsidR="00CF305F">
        <w:rPr>
          <w:rStyle w:val="af7"/>
          <w:rFonts w:hint="eastAsia"/>
          <w:b w:val="0"/>
          <w:bCs w:val="0"/>
          <w:lang w:eastAsia="zh-CN"/>
        </w:rPr>
        <w:t xml:space="preserve"> among child group reception</w:t>
      </w:r>
      <w:r w:rsidR="00CF305F" w:rsidRPr="00CF305F">
        <w:rPr>
          <w:rStyle w:val="af7"/>
          <w:b w:val="0"/>
          <w:bCs w:val="0"/>
          <w:lang w:eastAsia="zh-CN"/>
        </w:rPr>
        <w:t xml:space="preserve"> as dependent variable. The </w:t>
      </w:r>
      <w:r w:rsidR="00CF305F" w:rsidRPr="00CF305F">
        <w:rPr>
          <w:rStyle w:val="af7"/>
          <w:rFonts w:hint="eastAsia"/>
          <w:lang w:eastAsia="zh-CN"/>
        </w:rPr>
        <w:t>MSE</w:t>
      </w:r>
      <w:r w:rsidR="00CF305F" w:rsidRPr="00CF305F">
        <w:rPr>
          <w:rStyle w:val="af7"/>
          <w:b w:val="0"/>
          <w:bCs w:val="0"/>
          <w:lang w:eastAsia="zh-CN"/>
        </w:rPr>
        <w:t xml:space="preserve"> and </w:t>
      </w:r>
      <w:r w:rsidR="00CF305F" w:rsidRPr="00CF305F">
        <w:rPr>
          <w:rStyle w:val="af7"/>
          <w:rFonts w:hint="eastAsia"/>
          <w:lang w:eastAsia="zh-CN"/>
        </w:rPr>
        <w:t>R</w:t>
      </w:r>
      <w:r w:rsidR="00CF305F" w:rsidRPr="00CF305F">
        <w:rPr>
          <w:rStyle w:val="af7"/>
          <w:lang w:eastAsia="zh-CN"/>
        </w:rPr>
        <w:t>-squared</w:t>
      </w:r>
      <w:r w:rsidR="00CF305F" w:rsidRPr="00CF305F">
        <w:rPr>
          <w:rStyle w:val="af7"/>
          <w:b w:val="0"/>
          <w:bCs w:val="0"/>
          <w:lang w:eastAsia="zh-CN"/>
        </w:rPr>
        <w:t xml:space="preserve"> values ​​are</w:t>
      </w:r>
      <w:r>
        <w:rPr>
          <w:rStyle w:val="af7"/>
          <w:rFonts w:hint="eastAsia"/>
          <w:b w:val="0"/>
          <w:bCs w:val="0"/>
          <w:lang w:eastAsia="zh-CN"/>
        </w:rPr>
        <w:t xml:space="preserve"> </w:t>
      </w:r>
      <w:r w:rsidR="00E44187" w:rsidRPr="00E44187">
        <w:rPr>
          <w:rStyle w:val="af7"/>
          <w:rFonts w:hint="eastAsia"/>
          <w:lang w:eastAsia="zh-CN"/>
        </w:rPr>
        <w:t>0.632, 1.543; 0.644, 1.406.</w:t>
      </w:r>
    </w:p>
    <w:p w14:paraId="0928E221" w14:textId="021EF677" w:rsidR="008313E5" w:rsidRDefault="008313E5" w:rsidP="002B6640">
      <w:pPr>
        <w:rPr>
          <w:rStyle w:val="af7"/>
          <w:b w:val="0"/>
          <w:bCs w:val="0"/>
          <w:lang w:eastAsia="zh-CN"/>
        </w:rPr>
      </w:pPr>
    </w:p>
    <w:p w14:paraId="55A0435D" w14:textId="6D9646E1" w:rsidR="00CF305F" w:rsidRDefault="00C53EE8" w:rsidP="002B6640">
      <w:pPr>
        <w:rPr>
          <w:rStyle w:val="af7"/>
          <w:b w:val="0"/>
          <w:bCs w:val="0"/>
          <w:lang w:eastAsia="zh-CN"/>
        </w:rPr>
      </w:pPr>
      <w:r w:rsidRPr="00C53EE8">
        <w:rPr>
          <w:rStyle w:val="af7"/>
          <w:b w:val="0"/>
          <w:bCs w:val="0"/>
          <w:lang w:eastAsia="zh-CN"/>
        </w:rPr>
        <w:t>Although the two simple linear regression models established previously proved that IMD is related to obesity rate, the fitting results were not very ideal.</w:t>
      </w:r>
      <w:r w:rsidR="0059475B">
        <w:rPr>
          <w:rStyle w:val="af7"/>
          <w:rFonts w:hint="eastAsia"/>
          <w:b w:val="0"/>
          <w:bCs w:val="0"/>
          <w:lang w:eastAsia="zh-CN"/>
        </w:rPr>
        <w:t xml:space="preserve"> </w:t>
      </w:r>
      <w:r w:rsidR="0059475B" w:rsidRPr="0059475B">
        <w:rPr>
          <w:rStyle w:val="af7"/>
          <w:b w:val="0"/>
          <w:bCs w:val="0"/>
          <w:lang w:eastAsia="zh-CN"/>
        </w:rPr>
        <w:t xml:space="preserve">Therefore, </w:t>
      </w:r>
      <w:r w:rsidR="0059475B">
        <w:rPr>
          <w:rStyle w:val="af7"/>
          <w:rFonts w:hint="eastAsia"/>
          <w:b w:val="0"/>
          <w:bCs w:val="0"/>
          <w:lang w:eastAsia="zh-CN"/>
        </w:rPr>
        <w:t>the next step is</w:t>
      </w:r>
      <w:r w:rsidR="0059475B" w:rsidRPr="0059475B">
        <w:rPr>
          <w:rStyle w:val="af7"/>
          <w:b w:val="0"/>
          <w:bCs w:val="0"/>
          <w:lang w:eastAsia="zh-CN"/>
        </w:rPr>
        <w:t xml:space="preserve"> to predict obesity rates again by adding independent variables and using more complex models.</w:t>
      </w:r>
    </w:p>
    <w:p w14:paraId="1DF67FEC" w14:textId="77777777" w:rsidR="0059475B" w:rsidRDefault="0059475B" w:rsidP="002B6640">
      <w:pPr>
        <w:rPr>
          <w:rStyle w:val="af7"/>
          <w:b w:val="0"/>
          <w:bCs w:val="0"/>
          <w:lang w:eastAsia="zh-CN"/>
        </w:rPr>
      </w:pPr>
    </w:p>
    <w:p w14:paraId="64492BAA" w14:textId="267ADB59" w:rsidR="0059475B" w:rsidRPr="002C4F0B" w:rsidRDefault="0059475B" w:rsidP="002B6640">
      <w:pPr>
        <w:rPr>
          <w:rStyle w:val="af7"/>
          <w:b w:val="0"/>
          <w:bCs w:val="0"/>
          <w:lang w:val="en-US" w:eastAsia="zh-CN"/>
        </w:rPr>
      </w:pPr>
      <w:r>
        <w:rPr>
          <w:rStyle w:val="af7"/>
          <w:rFonts w:hint="eastAsia"/>
          <w:b w:val="0"/>
          <w:bCs w:val="0"/>
          <w:lang w:eastAsia="zh-CN"/>
        </w:rPr>
        <w:t>In the further analysis, the dataset</w:t>
      </w:r>
      <w:r w:rsidRPr="0059475B">
        <w:rPr>
          <w:rStyle w:val="af7"/>
          <w:b w:val="0"/>
          <w:bCs w:val="0"/>
          <w:lang w:eastAsia="zh-CN"/>
        </w:rPr>
        <w:t xml:space="preserve"> </w:t>
      </w:r>
      <w:r>
        <w:rPr>
          <w:rStyle w:val="af7"/>
          <w:rFonts w:hint="eastAsia"/>
          <w:b w:val="0"/>
          <w:bCs w:val="0"/>
          <w:lang w:eastAsia="zh-CN"/>
        </w:rPr>
        <w:t>wa</w:t>
      </w:r>
      <w:r w:rsidRPr="0059475B">
        <w:rPr>
          <w:rStyle w:val="af7"/>
          <w:b w:val="0"/>
          <w:bCs w:val="0"/>
          <w:lang w:eastAsia="zh-CN"/>
        </w:rPr>
        <w:t>s truncated and partitioned</w:t>
      </w:r>
      <w:r>
        <w:rPr>
          <w:rStyle w:val="af7"/>
          <w:rFonts w:hint="eastAsia"/>
          <w:b w:val="0"/>
          <w:bCs w:val="0"/>
          <w:lang w:eastAsia="zh-CN"/>
        </w:rPr>
        <w:t xml:space="preserve">. </w:t>
      </w:r>
      <w:r w:rsidRPr="0059475B">
        <w:rPr>
          <w:rStyle w:val="af7"/>
          <w:b w:val="0"/>
          <w:bCs w:val="0"/>
          <w:lang w:eastAsia="zh-CN"/>
        </w:rPr>
        <w:t xml:space="preserve">The data from </w:t>
      </w:r>
      <w:r w:rsidRPr="0059475B">
        <w:rPr>
          <w:rStyle w:val="af7"/>
          <w:lang w:eastAsia="zh-CN"/>
        </w:rPr>
        <w:t>2013 to 2017</w:t>
      </w:r>
      <w:r w:rsidRPr="0059475B">
        <w:rPr>
          <w:rStyle w:val="af7"/>
          <w:b w:val="0"/>
          <w:bCs w:val="0"/>
          <w:lang w:eastAsia="zh-CN"/>
        </w:rPr>
        <w:t xml:space="preserve"> were used as </w:t>
      </w:r>
      <w:r w:rsidRPr="0059475B">
        <w:rPr>
          <w:rStyle w:val="af7"/>
          <w:lang w:eastAsia="zh-CN"/>
        </w:rPr>
        <w:t>training</w:t>
      </w:r>
      <w:r w:rsidRPr="0059475B">
        <w:rPr>
          <w:rStyle w:val="af7"/>
          <w:b w:val="0"/>
          <w:bCs w:val="0"/>
          <w:lang w:eastAsia="zh-CN"/>
        </w:rPr>
        <w:t xml:space="preserve"> sets, and the data from </w:t>
      </w:r>
      <w:r w:rsidRPr="0059475B">
        <w:rPr>
          <w:rStyle w:val="af7"/>
          <w:lang w:eastAsia="zh-CN"/>
        </w:rPr>
        <w:t>2018</w:t>
      </w:r>
      <w:r w:rsidRPr="0059475B">
        <w:rPr>
          <w:rStyle w:val="af7"/>
          <w:b w:val="0"/>
          <w:bCs w:val="0"/>
          <w:lang w:eastAsia="zh-CN"/>
        </w:rPr>
        <w:t xml:space="preserve"> were used as </w:t>
      </w:r>
      <w:r w:rsidRPr="0059475B">
        <w:rPr>
          <w:rStyle w:val="af7"/>
          <w:lang w:eastAsia="zh-CN"/>
        </w:rPr>
        <w:t>test</w:t>
      </w:r>
      <w:r w:rsidRPr="0059475B">
        <w:rPr>
          <w:rStyle w:val="af7"/>
          <w:b w:val="0"/>
          <w:bCs w:val="0"/>
          <w:lang w:eastAsia="zh-CN"/>
        </w:rPr>
        <w:t xml:space="preserve"> sets.</w:t>
      </w:r>
      <w:r w:rsidR="002C4F0B">
        <w:rPr>
          <w:rStyle w:val="af7"/>
          <w:rFonts w:hint="eastAsia"/>
          <w:b w:val="0"/>
          <w:bCs w:val="0"/>
          <w:lang w:eastAsia="zh-CN"/>
        </w:rPr>
        <w:t xml:space="preserve"> </w:t>
      </w:r>
      <w:r w:rsidR="002C4F0B" w:rsidRPr="002C4F0B">
        <w:rPr>
          <w:rStyle w:val="af7"/>
          <w:b w:val="0"/>
          <w:bCs w:val="0"/>
          <w:lang w:eastAsia="zh-CN"/>
        </w:rPr>
        <w:t xml:space="preserve">For multiple linear regression models, VIF </w:t>
      </w:r>
      <w:r w:rsidR="00A44EF4">
        <w:rPr>
          <w:rStyle w:val="af7"/>
          <w:rFonts w:hint="eastAsia"/>
          <w:b w:val="0"/>
          <w:bCs w:val="0"/>
          <w:lang w:eastAsia="zh-CN"/>
        </w:rPr>
        <w:t>was</w:t>
      </w:r>
      <w:r w:rsidR="002C4F0B" w:rsidRPr="002C4F0B">
        <w:rPr>
          <w:rStyle w:val="af7"/>
          <w:b w:val="0"/>
          <w:bCs w:val="0"/>
          <w:lang w:eastAsia="zh-CN"/>
        </w:rPr>
        <w:t xml:space="preserve"> used to select independent variables to eliminate multicollinearity.</w:t>
      </w:r>
      <w:r w:rsidR="002C4F0B">
        <w:rPr>
          <w:rStyle w:val="af7"/>
          <w:rFonts w:hint="eastAsia"/>
          <w:b w:val="0"/>
          <w:bCs w:val="0"/>
          <w:lang w:eastAsia="zh-CN"/>
        </w:rPr>
        <w:t xml:space="preserve"> </w:t>
      </w:r>
      <w:r w:rsidR="002C4F0B" w:rsidRPr="002C4F0B">
        <w:rPr>
          <w:rStyle w:val="af7"/>
          <w:b w:val="0"/>
          <w:bCs w:val="0"/>
          <w:lang w:eastAsia="zh-CN"/>
        </w:rPr>
        <w:t xml:space="preserve">Finally, the three variables </w:t>
      </w:r>
      <w:r w:rsidR="002C4F0B" w:rsidRPr="002C4F0B">
        <w:rPr>
          <w:b/>
          <w:bCs/>
          <w:lang w:val="en-US" w:eastAsia="zh-CN"/>
        </w:rPr>
        <w:t>‘IMD - Average rank’, ‘IMD - Average score’</w:t>
      </w:r>
      <w:r w:rsidR="002C4F0B" w:rsidRPr="002C4F0B">
        <w:rPr>
          <w:rFonts w:hint="eastAsia"/>
          <w:b/>
          <w:bCs/>
          <w:lang w:val="en-US" w:eastAsia="zh-CN"/>
        </w:rPr>
        <w:t xml:space="preserve"> and </w:t>
      </w:r>
      <w:r w:rsidR="002C4F0B" w:rsidRPr="002C4F0B">
        <w:rPr>
          <w:b/>
          <w:bCs/>
          <w:lang w:val="en-US" w:eastAsia="zh-CN"/>
        </w:rPr>
        <w:t>‘</w:t>
      </w:r>
      <w:r w:rsidR="002C4F0B" w:rsidRPr="002C4F0B">
        <w:rPr>
          <w:rFonts w:hint="eastAsia"/>
          <w:b/>
          <w:bCs/>
          <w:lang w:val="en-US" w:eastAsia="zh-CN"/>
        </w:rPr>
        <w:t>PTAI value</w:t>
      </w:r>
      <w:r w:rsidR="002C4F0B" w:rsidRPr="002C4F0B">
        <w:rPr>
          <w:b/>
          <w:bCs/>
          <w:lang w:val="en-US" w:eastAsia="zh-CN"/>
        </w:rPr>
        <w:t>’</w:t>
      </w:r>
      <w:r w:rsidR="002C4F0B">
        <w:rPr>
          <w:rFonts w:hint="eastAsia"/>
          <w:lang w:val="en-US" w:eastAsia="zh-CN"/>
        </w:rPr>
        <w:t xml:space="preserve"> </w:t>
      </w:r>
      <w:r w:rsidR="00A44EF4">
        <w:rPr>
          <w:rStyle w:val="af7"/>
          <w:rFonts w:hint="eastAsia"/>
          <w:b w:val="0"/>
          <w:bCs w:val="0"/>
          <w:lang w:eastAsia="zh-CN"/>
        </w:rPr>
        <w:t>were</w:t>
      </w:r>
      <w:r w:rsidR="002C4F0B" w:rsidRPr="002C4F0B">
        <w:rPr>
          <w:rStyle w:val="af7"/>
          <w:b w:val="0"/>
          <w:bCs w:val="0"/>
          <w:lang w:eastAsia="zh-CN"/>
        </w:rPr>
        <w:t xml:space="preserve"> removed</w:t>
      </w:r>
      <w:r w:rsidR="002C4F0B">
        <w:rPr>
          <w:rStyle w:val="af7"/>
          <w:rFonts w:hint="eastAsia"/>
          <w:b w:val="0"/>
          <w:bCs w:val="0"/>
          <w:lang w:eastAsia="zh-CN"/>
        </w:rPr>
        <w:t xml:space="preserve">. </w:t>
      </w:r>
    </w:p>
    <w:p w14:paraId="5D25B3D7" w14:textId="77777777" w:rsidR="002236A3" w:rsidRDefault="002236A3" w:rsidP="002B6640">
      <w:pPr>
        <w:rPr>
          <w:rStyle w:val="af7"/>
          <w:b w:val="0"/>
          <w:bCs w:val="0"/>
          <w:lang w:eastAsia="zh-CN"/>
        </w:rPr>
      </w:pPr>
    </w:p>
    <w:p w14:paraId="300A8B42" w14:textId="174F57AB" w:rsidR="002236A3" w:rsidRPr="0059475B" w:rsidRDefault="002236A3" w:rsidP="002B6640">
      <w:pPr>
        <w:rPr>
          <w:rStyle w:val="af7"/>
          <w:b w:val="0"/>
          <w:bCs w:val="0"/>
          <w:lang w:eastAsia="zh-CN"/>
        </w:rPr>
      </w:pPr>
      <w:r>
        <w:rPr>
          <w:rStyle w:val="af7"/>
          <w:rFonts w:hint="eastAsia"/>
          <w:b w:val="0"/>
          <w:bCs w:val="0"/>
          <w:lang w:eastAsia="zh-CN"/>
        </w:rPr>
        <w:t>When it comes to</w:t>
      </w:r>
      <w:r w:rsidRPr="002236A3">
        <w:rPr>
          <w:rStyle w:val="af7"/>
          <w:b w:val="0"/>
          <w:bCs w:val="0"/>
          <w:lang w:eastAsia="zh-CN"/>
        </w:rPr>
        <w:t xml:space="preserve"> </w:t>
      </w:r>
      <w:r>
        <w:rPr>
          <w:rStyle w:val="af7"/>
          <w:rFonts w:hint="eastAsia"/>
          <w:b w:val="0"/>
          <w:bCs w:val="0"/>
          <w:lang w:eastAsia="zh-CN"/>
        </w:rPr>
        <w:t>(</w:t>
      </w:r>
      <w:r w:rsidRPr="002236A3">
        <w:rPr>
          <w:rStyle w:val="af7"/>
          <w:lang w:eastAsia="zh-CN"/>
        </w:rPr>
        <w:t>Figure 5</w:t>
      </w:r>
      <w:r>
        <w:rPr>
          <w:rStyle w:val="af7"/>
          <w:rFonts w:hint="eastAsia"/>
          <w:b w:val="0"/>
          <w:bCs w:val="0"/>
          <w:lang w:eastAsia="zh-CN"/>
        </w:rPr>
        <w:t>)</w:t>
      </w:r>
      <w:r w:rsidRPr="002236A3">
        <w:rPr>
          <w:rStyle w:val="af7"/>
          <w:b w:val="0"/>
          <w:bCs w:val="0"/>
          <w:lang w:eastAsia="zh-CN"/>
        </w:rPr>
        <w:t xml:space="preserve">, the results of four linear regression </w:t>
      </w:r>
      <w:r>
        <w:rPr>
          <w:rStyle w:val="af7"/>
          <w:rFonts w:hint="eastAsia"/>
          <w:b w:val="0"/>
          <w:bCs w:val="0"/>
          <w:lang w:eastAsia="zh-CN"/>
        </w:rPr>
        <w:t>(</w:t>
      </w:r>
      <w:r w:rsidRPr="002236A3">
        <w:rPr>
          <w:rStyle w:val="af7"/>
          <w:rFonts w:hint="eastAsia"/>
          <w:lang w:eastAsia="zh-CN"/>
        </w:rPr>
        <w:t>Multi, Ridge, Lasso, SVR</w:t>
      </w:r>
      <w:r>
        <w:rPr>
          <w:rStyle w:val="af7"/>
          <w:rFonts w:hint="eastAsia"/>
          <w:b w:val="0"/>
          <w:bCs w:val="0"/>
          <w:lang w:eastAsia="zh-CN"/>
        </w:rPr>
        <w:t xml:space="preserve">) </w:t>
      </w:r>
      <w:r w:rsidRPr="002236A3">
        <w:rPr>
          <w:rStyle w:val="af7"/>
          <w:b w:val="0"/>
          <w:bCs w:val="0"/>
          <w:lang w:eastAsia="zh-CN"/>
        </w:rPr>
        <w:t xml:space="preserve">models </w:t>
      </w:r>
      <w:r w:rsidR="00A44EF4">
        <w:rPr>
          <w:rStyle w:val="af7"/>
          <w:rFonts w:hint="eastAsia"/>
          <w:b w:val="0"/>
          <w:bCs w:val="0"/>
          <w:lang w:eastAsia="zh-CN"/>
        </w:rPr>
        <w:t>were</w:t>
      </w:r>
      <w:r w:rsidRPr="002236A3">
        <w:rPr>
          <w:rStyle w:val="af7"/>
          <w:b w:val="0"/>
          <w:bCs w:val="0"/>
          <w:lang w:eastAsia="zh-CN"/>
        </w:rPr>
        <w:t xml:space="preserve"> aggregated, consisting of a </w:t>
      </w:r>
      <w:r>
        <w:rPr>
          <w:rStyle w:val="af7"/>
          <w:rFonts w:hint="eastAsia"/>
          <w:b w:val="0"/>
          <w:bCs w:val="0"/>
          <w:lang w:eastAsia="zh-CN"/>
        </w:rPr>
        <w:t>scatter</w:t>
      </w:r>
      <w:r w:rsidRPr="002236A3">
        <w:rPr>
          <w:rStyle w:val="af7"/>
          <w:b w:val="0"/>
          <w:bCs w:val="0"/>
          <w:lang w:eastAsia="zh-CN"/>
        </w:rPr>
        <w:t xml:space="preserve"> plot of the actual values ​​and the predicted values, and a residual distribution plot.</w:t>
      </w:r>
    </w:p>
    <w:p w14:paraId="4A0F0D85" w14:textId="07438C2F" w:rsidR="008313E5" w:rsidRDefault="00C564A4" w:rsidP="008F4546">
      <w:pPr>
        <w:pStyle w:val="a8"/>
        <w:rPr>
          <w:rStyle w:val="af7"/>
          <w:b w:val="0"/>
          <w:bCs w:val="0"/>
          <w:lang w:eastAsia="zh-CN"/>
        </w:rPr>
      </w:pPr>
      <w:r>
        <w:rPr>
          <w:rStyle w:val="af7"/>
          <w:b w:val="0"/>
          <w:bCs w:val="0"/>
          <w:noProof/>
          <w:lang w:eastAsia="zh-CN"/>
        </w:rPr>
        <w:lastRenderedPageBreak/>
        <w:drawing>
          <wp:inline distT="0" distB="0" distL="0" distR="0" wp14:anchorId="5B292599" wp14:editId="401BD83E">
            <wp:extent cx="5718810" cy="2268220"/>
            <wp:effectExtent l="0" t="0" r="0" b="0"/>
            <wp:docPr id="7426004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810" cy="2268220"/>
                    </a:xfrm>
                    <a:prstGeom prst="rect">
                      <a:avLst/>
                    </a:prstGeom>
                    <a:noFill/>
                  </pic:spPr>
                </pic:pic>
              </a:graphicData>
            </a:graphic>
          </wp:inline>
        </w:drawing>
      </w:r>
    </w:p>
    <w:p w14:paraId="4DFA593B" w14:textId="7AEFFBBC" w:rsidR="008F4546" w:rsidRDefault="008F4546" w:rsidP="008F4546">
      <w:pPr>
        <w:pStyle w:val="a8"/>
        <w:rPr>
          <w:lang w:eastAsia="zh-CN"/>
        </w:rPr>
      </w:pPr>
      <w:r w:rsidRPr="002B6640">
        <w:rPr>
          <w:rFonts w:hint="eastAsia"/>
          <w:b/>
          <w:bCs/>
        </w:rPr>
        <w:t xml:space="preserve">Figure </w:t>
      </w:r>
      <w:r>
        <w:rPr>
          <w:rFonts w:hint="eastAsia"/>
          <w:b/>
          <w:bCs/>
          <w:lang w:eastAsia="zh-CN"/>
        </w:rPr>
        <w:t>5</w:t>
      </w:r>
      <w:r w:rsidRPr="002B6640">
        <w:rPr>
          <w:rFonts w:hint="eastAsia"/>
        </w:rPr>
        <w:t xml:space="preserve"> </w:t>
      </w:r>
      <w:r>
        <w:rPr>
          <w:rFonts w:hint="eastAsia"/>
          <w:lang w:eastAsia="zh-CN"/>
        </w:rPr>
        <w:t xml:space="preserve">Actual vs Predict </w:t>
      </w:r>
      <w:r w:rsidR="00BA54DA">
        <w:rPr>
          <w:rFonts w:hint="eastAsia"/>
          <w:lang w:eastAsia="zh-CN"/>
        </w:rPr>
        <w:t>s</w:t>
      </w:r>
      <w:r>
        <w:rPr>
          <w:rFonts w:hint="eastAsia"/>
          <w:lang w:eastAsia="zh-CN"/>
        </w:rPr>
        <w:t>catter and residual plots for each regression model</w:t>
      </w:r>
    </w:p>
    <w:p w14:paraId="4BFE6220" w14:textId="7B4BCC05" w:rsidR="002236A3" w:rsidRDefault="002236A3" w:rsidP="002236A3">
      <w:pPr>
        <w:rPr>
          <w:rStyle w:val="af7"/>
          <w:b w:val="0"/>
          <w:bCs w:val="0"/>
          <w:lang w:eastAsia="zh-CN"/>
        </w:rPr>
      </w:pPr>
      <w:r>
        <w:rPr>
          <w:rStyle w:val="af7"/>
          <w:b w:val="0"/>
          <w:bCs w:val="0"/>
          <w:lang w:eastAsia="zh-CN"/>
        </w:rPr>
        <w:t>T</w:t>
      </w:r>
      <w:r>
        <w:rPr>
          <w:rStyle w:val="af7"/>
          <w:rFonts w:hint="eastAsia"/>
          <w:b w:val="0"/>
          <w:bCs w:val="0"/>
          <w:lang w:eastAsia="zh-CN"/>
        </w:rPr>
        <w:t>he graph (</w:t>
      </w:r>
      <w:r w:rsidRPr="002236A3">
        <w:rPr>
          <w:rStyle w:val="af7"/>
          <w:rFonts w:hint="eastAsia"/>
          <w:lang w:eastAsia="zh-CN"/>
        </w:rPr>
        <w:t>Figure 6</w:t>
      </w:r>
      <w:r>
        <w:rPr>
          <w:rStyle w:val="af7"/>
          <w:rFonts w:hint="eastAsia"/>
          <w:b w:val="0"/>
          <w:bCs w:val="0"/>
          <w:lang w:eastAsia="zh-CN"/>
        </w:rPr>
        <w:t xml:space="preserve">) below shows </w:t>
      </w:r>
      <w:r>
        <w:rPr>
          <w:rStyle w:val="af7"/>
          <w:b w:val="0"/>
          <w:bCs w:val="0"/>
          <w:lang w:eastAsia="zh-CN"/>
        </w:rPr>
        <w:t>the</w:t>
      </w:r>
      <w:r>
        <w:rPr>
          <w:rStyle w:val="af7"/>
          <w:rFonts w:hint="eastAsia"/>
          <w:b w:val="0"/>
          <w:bCs w:val="0"/>
          <w:lang w:eastAsia="zh-CN"/>
        </w:rPr>
        <w:t xml:space="preserve"> coefficients of all the features in different linear regression model.</w:t>
      </w:r>
    </w:p>
    <w:p w14:paraId="7929947B" w14:textId="5D5BBCDE" w:rsidR="008313E5" w:rsidRDefault="008313E5" w:rsidP="00F171DF">
      <w:pPr>
        <w:pStyle w:val="a8"/>
        <w:rPr>
          <w:rStyle w:val="af7"/>
          <w:b w:val="0"/>
          <w:bCs w:val="0"/>
          <w:lang w:eastAsia="zh-CN"/>
        </w:rPr>
      </w:pPr>
      <w:r w:rsidRPr="00F171DF">
        <w:rPr>
          <w:rStyle w:val="af7"/>
          <w:rFonts w:hint="eastAsia"/>
          <w:noProof/>
        </w:rPr>
        <w:drawing>
          <wp:inline distT="0" distB="0" distL="0" distR="0" wp14:anchorId="23696E03" wp14:editId="1E77B193">
            <wp:extent cx="5715635" cy="4733290"/>
            <wp:effectExtent l="0" t="0" r="0" b="0"/>
            <wp:docPr id="1233790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90107" name="图片 1233790107"/>
                    <pic:cNvPicPr/>
                  </pic:nvPicPr>
                  <pic:blipFill>
                    <a:blip r:embed="rId16"/>
                    <a:stretch>
                      <a:fillRect/>
                    </a:stretch>
                  </pic:blipFill>
                  <pic:spPr>
                    <a:xfrm>
                      <a:off x="0" y="0"/>
                      <a:ext cx="5715635" cy="4733290"/>
                    </a:xfrm>
                    <a:prstGeom prst="rect">
                      <a:avLst/>
                    </a:prstGeom>
                  </pic:spPr>
                </pic:pic>
              </a:graphicData>
            </a:graphic>
          </wp:inline>
        </w:drawing>
      </w:r>
    </w:p>
    <w:p w14:paraId="78230E39" w14:textId="44005DCD" w:rsidR="00F171DF" w:rsidRDefault="00BA54DA" w:rsidP="00F171DF">
      <w:pPr>
        <w:pStyle w:val="a8"/>
        <w:rPr>
          <w:rStyle w:val="af7"/>
          <w:b w:val="0"/>
          <w:bCs w:val="0"/>
          <w:lang w:eastAsia="zh-CN"/>
        </w:rPr>
      </w:pPr>
      <w:r w:rsidRPr="00BA54DA">
        <w:rPr>
          <w:rStyle w:val="af7"/>
          <w:rFonts w:hint="eastAsia"/>
          <w:lang w:eastAsia="zh-CN"/>
        </w:rPr>
        <w:t>Figure 6</w:t>
      </w:r>
      <w:r>
        <w:rPr>
          <w:rStyle w:val="af7"/>
          <w:rFonts w:hint="eastAsia"/>
          <w:b w:val="0"/>
          <w:bCs w:val="0"/>
          <w:lang w:eastAsia="zh-CN"/>
        </w:rPr>
        <w:t xml:space="preserve"> Regression coefficients of each linear regression model</w:t>
      </w:r>
    </w:p>
    <w:p w14:paraId="1A739638" w14:textId="18D29043" w:rsidR="00073F8E" w:rsidRPr="002C4F0B" w:rsidRDefault="002236A3" w:rsidP="002B6640">
      <w:pPr>
        <w:rPr>
          <w:rStyle w:val="af7"/>
          <w:b w:val="0"/>
          <w:bCs w:val="0"/>
          <w:lang w:eastAsia="zh-CN"/>
        </w:rPr>
      </w:pPr>
      <w:r>
        <w:rPr>
          <w:rStyle w:val="af7"/>
          <w:rFonts w:hint="eastAsia"/>
          <w:b w:val="0"/>
          <w:bCs w:val="0"/>
          <w:lang w:eastAsia="zh-CN"/>
        </w:rPr>
        <w:t>After add</w:t>
      </w:r>
      <w:r w:rsidR="00A44EF4">
        <w:rPr>
          <w:rStyle w:val="af7"/>
          <w:rFonts w:hint="eastAsia"/>
          <w:b w:val="0"/>
          <w:bCs w:val="0"/>
          <w:lang w:eastAsia="zh-CN"/>
        </w:rPr>
        <w:t>ed</w:t>
      </w:r>
      <w:r>
        <w:rPr>
          <w:rStyle w:val="af7"/>
          <w:rFonts w:hint="eastAsia"/>
          <w:b w:val="0"/>
          <w:bCs w:val="0"/>
          <w:lang w:eastAsia="zh-CN"/>
        </w:rPr>
        <w:t xml:space="preserve"> polynomial features for each model, </w:t>
      </w:r>
      <w:r>
        <w:rPr>
          <w:rStyle w:val="af7"/>
          <w:b w:val="0"/>
          <w:bCs w:val="0"/>
          <w:lang w:eastAsia="zh-CN"/>
        </w:rPr>
        <w:t>chang</w:t>
      </w:r>
      <w:r>
        <w:rPr>
          <w:rStyle w:val="af7"/>
          <w:rFonts w:hint="eastAsia"/>
          <w:b w:val="0"/>
          <w:bCs w:val="0"/>
          <w:lang w:eastAsia="zh-CN"/>
        </w:rPr>
        <w:t>e</w:t>
      </w:r>
      <w:r w:rsidR="00A44EF4">
        <w:rPr>
          <w:rStyle w:val="af7"/>
          <w:rFonts w:hint="eastAsia"/>
          <w:b w:val="0"/>
          <w:bCs w:val="0"/>
          <w:lang w:eastAsia="zh-CN"/>
        </w:rPr>
        <w:t>d</w:t>
      </w:r>
      <w:r>
        <w:rPr>
          <w:rStyle w:val="af7"/>
          <w:rFonts w:hint="eastAsia"/>
          <w:b w:val="0"/>
          <w:bCs w:val="0"/>
          <w:lang w:eastAsia="zh-CN"/>
        </w:rPr>
        <w:t xml:space="preserve"> the </w:t>
      </w:r>
      <w:r>
        <w:rPr>
          <w:rStyle w:val="af7"/>
          <w:b w:val="0"/>
          <w:bCs w:val="0"/>
          <w:lang w:eastAsia="zh-CN"/>
        </w:rPr>
        <w:t>hyperparameter</w:t>
      </w:r>
      <w:r>
        <w:rPr>
          <w:rStyle w:val="af7"/>
          <w:rFonts w:hint="eastAsia"/>
          <w:b w:val="0"/>
          <w:bCs w:val="0"/>
          <w:lang w:eastAsia="zh-CN"/>
        </w:rPr>
        <w:t xml:space="preserve"> degree in the list </w:t>
      </w:r>
      <w:r w:rsidRPr="002236A3">
        <w:rPr>
          <w:rStyle w:val="af7"/>
          <w:rFonts w:hint="eastAsia"/>
          <w:lang w:eastAsia="zh-CN"/>
        </w:rPr>
        <w:t>[1, 2, 3, 4, 5]</w:t>
      </w:r>
      <w:r>
        <w:rPr>
          <w:rStyle w:val="af7"/>
          <w:rFonts w:hint="eastAsia"/>
          <w:b w:val="0"/>
          <w:bCs w:val="0"/>
          <w:lang w:eastAsia="zh-CN"/>
        </w:rPr>
        <w:t>, explore</w:t>
      </w:r>
      <w:r w:rsidR="00A44EF4">
        <w:rPr>
          <w:rStyle w:val="af7"/>
          <w:rFonts w:hint="eastAsia"/>
          <w:b w:val="0"/>
          <w:bCs w:val="0"/>
          <w:lang w:eastAsia="zh-CN"/>
        </w:rPr>
        <w:t>d</w:t>
      </w:r>
      <w:r>
        <w:rPr>
          <w:rStyle w:val="af7"/>
          <w:rFonts w:hint="eastAsia"/>
          <w:b w:val="0"/>
          <w:bCs w:val="0"/>
          <w:lang w:eastAsia="zh-CN"/>
        </w:rPr>
        <w:t xml:space="preserve"> the different performance with different degree, which </w:t>
      </w:r>
      <w:r w:rsidR="002C4F0B">
        <w:rPr>
          <w:rStyle w:val="af7"/>
          <w:rFonts w:hint="eastAsia"/>
          <w:b w:val="0"/>
          <w:bCs w:val="0"/>
          <w:lang w:eastAsia="zh-CN"/>
        </w:rPr>
        <w:t xml:space="preserve">is </w:t>
      </w:r>
      <w:r w:rsidR="002C4F0B">
        <w:rPr>
          <w:rStyle w:val="af7"/>
          <w:b w:val="0"/>
          <w:bCs w:val="0"/>
          <w:lang w:eastAsia="zh-CN"/>
        </w:rPr>
        <w:t>displayed</w:t>
      </w:r>
      <w:r w:rsidR="002C4F0B">
        <w:rPr>
          <w:rStyle w:val="af7"/>
          <w:rFonts w:hint="eastAsia"/>
          <w:b w:val="0"/>
          <w:bCs w:val="0"/>
          <w:lang w:eastAsia="zh-CN"/>
        </w:rPr>
        <w:t xml:space="preserve"> in (</w:t>
      </w:r>
      <w:r w:rsidR="002C4F0B" w:rsidRPr="002C4F0B">
        <w:rPr>
          <w:rStyle w:val="af7"/>
          <w:rFonts w:hint="eastAsia"/>
          <w:lang w:eastAsia="zh-CN"/>
        </w:rPr>
        <w:t>Figure 7</w:t>
      </w:r>
      <w:r w:rsidR="002C4F0B">
        <w:rPr>
          <w:rStyle w:val="af7"/>
          <w:rFonts w:hint="eastAsia"/>
          <w:b w:val="0"/>
          <w:bCs w:val="0"/>
          <w:lang w:eastAsia="zh-CN"/>
        </w:rPr>
        <w:t>).</w:t>
      </w:r>
      <w:r w:rsidR="00A44EF4">
        <w:rPr>
          <w:rStyle w:val="af7"/>
          <w:rFonts w:hint="eastAsia"/>
          <w:b w:val="0"/>
          <w:bCs w:val="0"/>
          <w:lang w:eastAsia="zh-CN"/>
        </w:rPr>
        <w:t xml:space="preserve"> Then, use</w:t>
      </w:r>
      <w:r w:rsidR="006D4AF8">
        <w:rPr>
          <w:rStyle w:val="af7"/>
          <w:rFonts w:hint="eastAsia"/>
          <w:b w:val="0"/>
          <w:bCs w:val="0"/>
          <w:lang w:eastAsia="zh-CN"/>
        </w:rPr>
        <w:t>d</w:t>
      </w:r>
      <w:r w:rsidR="00A44EF4">
        <w:rPr>
          <w:rStyle w:val="af7"/>
          <w:rFonts w:hint="eastAsia"/>
          <w:b w:val="0"/>
          <w:bCs w:val="0"/>
          <w:lang w:eastAsia="zh-CN"/>
        </w:rPr>
        <w:t xml:space="preserve"> </w:t>
      </w:r>
      <w:r w:rsidR="00A44EF4" w:rsidRPr="006D4AF8">
        <w:rPr>
          <w:rStyle w:val="af7"/>
          <w:rFonts w:hint="eastAsia"/>
          <w:lang w:eastAsia="zh-CN"/>
        </w:rPr>
        <w:t>Grid Search Method</w:t>
      </w:r>
      <w:r w:rsidR="00A44EF4">
        <w:rPr>
          <w:rStyle w:val="af7"/>
          <w:rFonts w:hint="eastAsia"/>
          <w:b w:val="0"/>
          <w:bCs w:val="0"/>
          <w:lang w:eastAsia="zh-CN"/>
        </w:rPr>
        <w:t xml:space="preserve"> </w:t>
      </w:r>
      <w:r w:rsidR="006D4AF8">
        <w:rPr>
          <w:rStyle w:val="af7"/>
          <w:rFonts w:hint="eastAsia"/>
          <w:b w:val="0"/>
          <w:bCs w:val="0"/>
          <w:lang w:eastAsia="zh-CN"/>
        </w:rPr>
        <w:t xml:space="preserve">to find the </w:t>
      </w:r>
      <w:r w:rsidR="006D4AF8" w:rsidRPr="006D4AF8">
        <w:rPr>
          <w:rStyle w:val="af7"/>
          <w:rFonts w:hint="eastAsia"/>
          <w:lang w:eastAsia="zh-CN"/>
        </w:rPr>
        <w:t>best hyperparameters</w:t>
      </w:r>
      <w:r w:rsidR="006D4AF8">
        <w:rPr>
          <w:rStyle w:val="af7"/>
          <w:rFonts w:hint="eastAsia"/>
          <w:lang w:eastAsia="zh-CN"/>
        </w:rPr>
        <w:t xml:space="preserve">. </w:t>
      </w:r>
      <w:r w:rsidR="006D4AF8" w:rsidRPr="006D4AF8">
        <w:rPr>
          <w:b/>
          <w:bCs/>
          <w:lang w:eastAsia="zh-CN"/>
        </w:rPr>
        <w:t>{'C': 10, 'epsilon': 0.1,</w:t>
      </w:r>
      <w:r w:rsidR="006D4AF8">
        <w:rPr>
          <w:rFonts w:hint="eastAsia"/>
          <w:b/>
          <w:bCs/>
          <w:lang w:eastAsia="zh-CN"/>
        </w:rPr>
        <w:t xml:space="preserve"> </w:t>
      </w:r>
      <w:r w:rsidR="006D4AF8">
        <w:rPr>
          <w:b/>
          <w:bCs/>
          <w:lang w:eastAsia="zh-CN"/>
        </w:rPr>
        <w:t>‘</w:t>
      </w:r>
      <w:r w:rsidR="006D4AF8">
        <w:rPr>
          <w:rFonts w:hint="eastAsia"/>
          <w:b/>
          <w:bCs/>
          <w:lang w:eastAsia="zh-CN"/>
        </w:rPr>
        <w:t>gamma</w:t>
      </w:r>
      <w:r w:rsidR="006D4AF8">
        <w:rPr>
          <w:b/>
          <w:bCs/>
          <w:lang w:eastAsia="zh-CN"/>
        </w:rPr>
        <w:t>’</w:t>
      </w:r>
      <w:r w:rsidR="006D4AF8">
        <w:rPr>
          <w:rFonts w:hint="eastAsia"/>
          <w:b/>
          <w:bCs/>
          <w:lang w:eastAsia="zh-CN"/>
        </w:rPr>
        <w:t>: 0.1</w:t>
      </w:r>
      <w:r w:rsidR="006D4AF8" w:rsidRPr="006D4AF8">
        <w:rPr>
          <w:b/>
          <w:bCs/>
          <w:lang w:eastAsia="zh-CN"/>
        </w:rPr>
        <w:t xml:space="preserve"> 'kernel': '</w:t>
      </w:r>
      <w:proofErr w:type="spellStart"/>
      <w:r w:rsidR="006D4AF8" w:rsidRPr="006D4AF8">
        <w:rPr>
          <w:b/>
          <w:bCs/>
          <w:lang w:eastAsia="zh-CN"/>
        </w:rPr>
        <w:t>rbf</w:t>
      </w:r>
      <w:proofErr w:type="spellEnd"/>
      <w:r w:rsidR="006D4AF8" w:rsidRPr="006D4AF8">
        <w:rPr>
          <w:b/>
          <w:bCs/>
          <w:lang w:eastAsia="zh-CN"/>
        </w:rPr>
        <w:t>'}</w:t>
      </w:r>
    </w:p>
    <w:p w14:paraId="1ADA5225" w14:textId="77777777" w:rsidR="00073F8E" w:rsidRPr="006D4AF8" w:rsidRDefault="00073F8E" w:rsidP="002B6640">
      <w:pPr>
        <w:rPr>
          <w:rStyle w:val="af7"/>
          <w:b w:val="0"/>
          <w:bCs w:val="0"/>
          <w:lang w:eastAsia="zh-CN"/>
        </w:rPr>
      </w:pPr>
    </w:p>
    <w:p w14:paraId="25A6641C" w14:textId="7A45D2DB" w:rsidR="008313E5" w:rsidRDefault="008313E5" w:rsidP="004D400D">
      <w:pPr>
        <w:pStyle w:val="a8"/>
        <w:rPr>
          <w:rStyle w:val="af7"/>
          <w:b w:val="0"/>
          <w:bCs w:val="0"/>
          <w:lang w:eastAsia="zh-CN"/>
        </w:rPr>
      </w:pPr>
      <w:r>
        <w:rPr>
          <w:rFonts w:hint="eastAsia"/>
          <w:noProof/>
          <w:lang w:eastAsia="zh-CN"/>
        </w:rPr>
        <w:lastRenderedPageBreak/>
        <w:drawing>
          <wp:inline distT="0" distB="0" distL="0" distR="0" wp14:anchorId="63B71038" wp14:editId="5D683AE3">
            <wp:extent cx="5715635" cy="1101725"/>
            <wp:effectExtent l="0" t="0" r="0" b="3175"/>
            <wp:docPr id="125713700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37009" name="图片 1257137009"/>
                    <pic:cNvPicPr/>
                  </pic:nvPicPr>
                  <pic:blipFill>
                    <a:blip r:embed="rId17"/>
                    <a:stretch>
                      <a:fillRect/>
                    </a:stretch>
                  </pic:blipFill>
                  <pic:spPr>
                    <a:xfrm>
                      <a:off x="0" y="0"/>
                      <a:ext cx="5715635" cy="1101725"/>
                    </a:xfrm>
                    <a:prstGeom prst="rect">
                      <a:avLst/>
                    </a:prstGeom>
                  </pic:spPr>
                </pic:pic>
              </a:graphicData>
            </a:graphic>
          </wp:inline>
        </w:drawing>
      </w:r>
    </w:p>
    <w:p w14:paraId="7DB482A9" w14:textId="0842D953" w:rsidR="004D400D" w:rsidRDefault="004D400D" w:rsidP="004D400D">
      <w:pPr>
        <w:pStyle w:val="a8"/>
        <w:rPr>
          <w:rStyle w:val="af7"/>
          <w:b w:val="0"/>
          <w:bCs w:val="0"/>
          <w:lang w:eastAsia="zh-CN"/>
        </w:rPr>
      </w:pPr>
      <w:r w:rsidRPr="004D400D">
        <w:rPr>
          <w:rStyle w:val="af7"/>
          <w:rFonts w:hint="eastAsia"/>
          <w:lang w:eastAsia="zh-CN"/>
        </w:rPr>
        <w:t>Figure 7</w:t>
      </w:r>
      <w:r>
        <w:rPr>
          <w:rStyle w:val="af7"/>
          <w:rFonts w:hint="eastAsia"/>
          <w:b w:val="0"/>
          <w:bCs w:val="0"/>
          <w:lang w:eastAsia="zh-CN"/>
        </w:rPr>
        <w:t xml:space="preserve"> Performance of each polynomial regression model with different degrees</w:t>
      </w:r>
    </w:p>
    <w:p w14:paraId="592374CF" w14:textId="406C4613" w:rsidR="002C4F0B" w:rsidRDefault="002C4F0B" w:rsidP="002C4F0B">
      <w:pPr>
        <w:rPr>
          <w:rStyle w:val="af7"/>
          <w:b w:val="0"/>
          <w:bCs w:val="0"/>
          <w:lang w:eastAsia="zh-CN"/>
        </w:rPr>
      </w:pPr>
      <w:r w:rsidRPr="002C4F0B">
        <w:rPr>
          <w:rStyle w:val="af7"/>
          <w:b w:val="0"/>
          <w:bCs w:val="0"/>
          <w:lang w:eastAsia="zh-CN"/>
        </w:rPr>
        <w:t>Finally, after all models ha</w:t>
      </w:r>
      <w:r w:rsidR="00A44EF4">
        <w:rPr>
          <w:rStyle w:val="af7"/>
          <w:rFonts w:hint="eastAsia"/>
          <w:b w:val="0"/>
          <w:bCs w:val="0"/>
          <w:lang w:eastAsia="zh-CN"/>
        </w:rPr>
        <w:t>d</w:t>
      </w:r>
      <w:r w:rsidRPr="002C4F0B">
        <w:rPr>
          <w:rStyle w:val="af7"/>
          <w:b w:val="0"/>
          <w:bCs w:val="0"/>
          <w:lang w:eastAsia="zh-CN"/>
        </w:rPr>
        <w:t xml:space="preserve"> been run, the final result graph is obtained</w:t>
      </w:r>
      <w:r>
        <w:rPr>
          <w:rStyle w:val="af7"/>
          <w:rFonts w:hint="eastAsia"/>
          <w:b w:val="0"/>
          <w:bCs w:val="0"/>
          <w:lang w:eastAsia="zh-CN"/>
        </w:rPr>
        <w:t xml:space="preserve"> (</w:t>
      </w:r>
      <w:r w:rsidRPr="002C4F0B">
        <w:rPr>
          <w:rStyle w:val="af7"/>
          <w:rFonts w:hint="eastAsia"/>
          <w:lang w:eastAsia="zh-CN"/>
        </w:rPr>
        <w:t>Figure 8</w:t>
      </w:r>
      <w:r>
        <w:rPr>
          <w:rStyle w:val="af7"/>
          <w:rFonts w:hint="eastAsia"/>
          <w:b w:val="0"/>
          <w:bCs w:val="0"/>
          <w:lang w:eastAsia="zh-CN"/>
        </w:rPr>
        <w:t>)</w:t>
      </w:r>
      <w:r w:rsidRPr="002C4F0B">
        <w:rPr>
          <w:rStyle w:val="af7"/>
          <w:b w:val="0"/>
          <w:bCs w:val="0"/>
          <w:lang w:eastAsia="zh-CN"/>
        </w:rPr>
        <w:t>.</w:t>
      </w:r>
    </w:p>
    <w:p w14:paraId="78E39F54" w14:textId="54D61BFE" w:rsidR="008313E5" w:rsidRDefault="008313E5" w:rsidP="00460F8F">
      <w:pPr>
        <w:pStyle w:val="a8"/>
        <w:rPr>
          <w:rStyle w:val="af7"/>
          <w:b w:val="0"/>
          <w:bCs w:val="0"/>
          <w:lang w:eastAsia="zh-CN"/>
        </w:rPr>
      </w:pPr>
      <w:r w:rsidRPr="00460F8F">
        <w:rPr>
          <w:rStyle w:val="af7"/>
          <w:rFonts w:hint="eastAsia"/>
          <w:noProof/>
        </w:rPr>
        <w:drawing>
          <wp:inline distT="0" distB="0" distL="0" distR="0" wp14:anchorId="34FCAF4C" wp14:editId="0E95769C">
            <wp:extent cx="5715635" cy="3855085"/>
            <wp:effectExtent l="0" t="0" r="0" b="0"/>
            <wp:docPr id="16762613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61340" name="图片 1676261340"/>
                    <pic:cNvPicPr/>
                  </pic:nvPicPr>
                  <pic:blipFill>
                    <a:blip r:embed="rId18"/>
                    <a:stretch>
                      <a:fillRect/>
                    </a:stretch>
                  </pic:blipFill>
                  <pic:spPr>
                    <a:xfrm>
                      <a:off x="0" y="0"/>
                      <a:ext cx="5715635" cy="3855085"/>
                    </a:xfrm>
                    <a:prstGeom prst="rect">
                      <a:avLst/>
                    </a:prstGeom>
                  </pic:spPr>
                </pic:pic>
              </a:graphicData>
            </a:graphic>
          </wp:inline>
        </w:drawing>
      </w:r>
    </w:p>
    <w:p w14:paraId="32C7D3A1" w14:textId="23273BA7" w:rsidR="00460F8F" w:rsidRDefault="00460F8F" w:rsidP="00460F8F">
      <w:pPr>
        <w:pStyle w:val="a8"/>
        <w:rPr>
          <w:rStyle w:val="af7"/>
          <w:b w:val="0"/>
          <w:bCs w:val="0"/>
          <w:lang w:eastAsia="zh-CN"/>
        </w:rPr>
      </w:pPr>
      <w:r w:rsidRPr="00460F8F">
        <w:rPr>
          <w:rStyle w:val="af7"/>
          <w:rFonts w:hint="eastAsia"/>
          <w:lang w:eastAsia="zh-CN"/>
        </w:rPr>
        <w:t>Figure 8</w:t>
      </w:r>
      <w:r>
        <w:rPr>
          <w:rStyle w:val="af7"/>
          <w:rFonts w:hint="eastAsia"/>
          <w:b w:val="0"/>
          <w:bCs w:val="0"/>
          <w:lang w:eastAsia="zh-CN"/>
        </w:rPr>
        <w:t xml:space="preserve"> Overall </w:t>
      </w:r>
      <w:r>
        <w:rPr>
          <w:rStyle w:val="af7"/>
          <w:b w:val="0"/>
          <w:bCs w:val="0"/>
          <w:lang w:eastAsia="zh-CN"/>
        </w:rPr>
        <w:t>performance</w:t>
      </w:r>
      <w:r>
        <w:rPr>
          <w:rStyle w:val="af7"/>
          <w:rFonts w:hint="eastAsia"/>
          <w:b w:val="0"/>
          <w:bCs w:val="0"/>
          <w:lang w:eastAsia="zh-CN"/>
        </w:rPr>
        <w:t xml:space="preserve"> of all the regression models</w:t>
      </w:r>
    </w:p>
    <w:p w14:paraId="1863233C" w14:textId="74FA3675" w:rsidR="00C564A4" w:rsidRPr="00BE28B2" w:rsidRDefault="00C564A4" w:rsidP="002B6640">
      <w:pPr>
        <w:rPr>
          <w:rStyle w:val="af7"/>
          <w:b w:val="0"/>
          <w:bCs w:val="0"/>
          <w:lang w:eastAsia="zh-CN"/>
        </w:rPr>
      </w:pPr>
    </w:p>
    <w:p w14:paraId="09812583" w14:textId="695D00AC" w:rsidR="00521ED2" w:rsidRPr="00600293" w:rsidRDefault="00C53EE8" w:rsidP="00521ED2">
      <w:pPr>
        <w:pStyle w:val="1"/>
        <w:rPr>
          <w:lang w:eastAsia="zh-CN"/>
        </w:rPr>
      </w:pPr>
      <w:r>
        <w:rPr>
          <w:rFonts w:hint="eastAsia"/>
          <w:lang w:eastAsia="zh-CN"/>
        </w:rPr>
        <w:t xml:space="preserve">Further </w:t>
      </w:r>
      <w:r w:rsidR="000E48AB" w:rsidRPr="00600293">
        <w:rPr>
          <w:lang w:eastAsia="zh-CN"/>
        </w:rPr>
        <w:t>Discussion</w:t>
      </w:r>
    </w:p>
    <w:p w14:paraId="562B1DA8" w14:textId="11DF599E" w:rsidR="00311517" w:rsidRDefault="00A44EF4" w:rsidP="00311517">
      <w:pPr>
        <w:rPr>
          <w:lang w:val="en-US" w:eastAsia="zh-CN"/>
        </w:rPr>
      </w:pPr>
      <w:r>
        <w:rPr>
          <w:rFonts w:hint="eastAsia"/>
          <w:lang w:val="en-US" w:eastAsia="zh-CN"/>
        </w:rPr>
        <w:t>Analysis r</w:t>
      </w:r>
      <w:r w:rsidRPr="00A44EF4">
        <w:rPr>
          <w:lang w:val="en-US" w:eastAsia="zh-CN"/>
        </w:rPr>
        <w:t xml:space="preserve">esults show significant spatial and socioeconomic variation in childhood obesity rates across London boroughs. Regression results indicate that poverty (based on </w:t>
      </w:r>
      <w:r w:rsidRPr="00A44EF4">
        <w:rPr>
          <w:b/>
          <w:bCs/>
          <w:lang w:val="en-US" w:eastAsia="zh-CN"/>
        </w:rPr>
        <w:t>IMD score and rank</w:t>
      </w:r>
      <w:r w:rsidRPr="00A44EF4">
        <w:rPr>
          <w:lang w:val="en-US" w:eastAsia="zh-CN"/>
        </w:rPr>
        <w:t xml:space="preserve">) is strongly and </w:t>
      </w:r>
      <w:r w:rsidRPr="00A44EF4">
        <w:rPr>
          <w:b/>
          <w:bCs/>
          <w:lang w:val="en-US" w:eastAsia="zh-CN"/>
        </w:rPr>
        <w:t>positively</w:t>
      </w:r>
      <w:r w:rsidRPr="00A44EF4">
        <w:rPr>
          <w:lang w:val="en-US" w:eastAsia="zh-CN"/>
        </w:rPr>
        <w:t xml:space="preserve"> associated with obesity prevalence in school-age children. This finding is consistent with existing research highlighting poverty as a key determinant of health disparities. However, despite the strong relationship, simple linear regression models do not fully capture variation in obesity prevalence, suggesting that more complex models are needed.</w:t>
      </w:r>
    </w:p>
    <w:p w14:paraId="48115D4F" w14:textId="77777777" w:rsidR="00A44EF4" w:rsidRPr="00311517" w:rsidRDefault="00A44EF4" w:rsidP="00311517">
      <w:pPr>
        <w:rPr>
          <w:lang w:val="en-US" w:eastAsia="zh-CN"/>
        </w:rPr>
      </w:pPr>
    </w:p>
    <w:p w14:paraId="4F1D9650" w14:textId="521833CD" w:rsidR="00311517" w:rsidRPr="00311517" w:rsidRDefault="00A44EF4" w:rsidP="00311517">
      <w:pPr>
        <w:rPr>
          <w:lang w:val="en-US" w:eastAsia="zh-CN"/>
        </w:rPr>
      </w:pPr>
      <w:r w:rsidRPr="00A44EF4">
        <w:rPr>
          <w:lang w:val="en-US" w:eastAsia="zh-CN"/>
        </w:rPr>
        <w:t xml:space="preserve">Adding multiple predictors, such as </w:t>
      </w:r>
      <w:r w:rsidRPr="00E44187">
        <w:rPr>
          <w:b/>
          <w:bCs/>
          <w:lang w:val="en-US" w:eastAsia="zh-CN"/>
        </w:rPr>
        <w:t>fast</w:t>
      </w:r>
      <w:r w:rsidRPr="00E44187">
        <w:rPr>
          <w:rFonts w:hint="eastAsia"/>
          <w:b/>
          <w:bCs/>
          <w:lang w:val="en-US" w:eastAsia="zh-CN"/>
        </w:rPr>
        <w:t>-</w:t>
      </w:r>
      <w:r w:rsidRPr="00E44187">
        <w:rPr>
          <w:b/>
          <w:bCs/>
          <w:lang w:val="en-US" w:eastAsia="zh-CN"/>
        </w:rPr>
        <w:t>food restaurant density</w:t>
      </w:r>
      <w:r w:rsidRPr="00A44EF4">
        <w:rPr>
          <w:lang w:val="en-US" w:eastAsia="zh-CN"/>
        </w:rPr>
        <w:t xml:space="preserve"> and </w:t>
      </w:r>
      <w:r w:rsidRPr="00E44187">
        <w:rPr>
          <w:b/>
          <w:bCs/>
          <w:lang w:val="en-US" w:eastAsia="zh-CN"/>
        </w:rPr>
        <w:t>PTAI</w:t>
      </w:r>
      <w:r w:rsidRPr="00A44EF4">
        <w:rPr>
          <w:lang w:val="en-US" w:eastAsia="zh-CN"/>
        </w:rPr>
        <w:t xml:space="preserve">, improves prediction accuracy. However, removing </w:t>
      </w:r>
      <w:r w:rsidRPr="00E44187">
        <w:rPr>
          <w:b/>
          <w:bCs/>
          <w:lang w:val="en-US" w:eastAsia="zh-CN"/>
        </w:rPr>
        <w:t>IMD</w:t>
      </w:r>
      <w:r w:rsidRPr="00A44EF4">
        <w:rPr>
          <w:lang w:val="en-US" w:eastAsia="zh-CN"/>
        </w:rPr>
        <w:t xml:space="preserve">-related variables due to multicollinearity highlights the complexity of disentangling the impact of socioeconomic factors. Regularization techniques such as </w:t>
      </w:r>
      <w:r w:rsidRPr="00E44187">
        <w:rPr>
          <w:b/>
          <w:bCs/>
          <w:lang w:val="en-US" w:eastAsia="zh-CN"/>
        </w:rPr>
        <w:t>Ridge</w:t>
      </w:r>
      <w:r w:rsidRPr="00A44EF4">
        <w:rPr>
          <w:lang w:val="en-US" w:eastAsia="zh-CN"/>
        </w:rPr>
        <w:t xml:space="preserve"> and </w:t>
      </w:r>
      <w:r w:rsidRPr="00E44187">
        <w:rPr>
          <w:b/>
          <w:bCs/>
          <w:lang w:val="en-US" w:eastAsia="zh-CN"/>
        </w:rPr>
        <w:t>Lasso</w:t>
      </w:r>
      <w:r w:rsidRPr="00A44EF4">
        <w:rPr>
          <w:lang w:val="en-US" w:eastAsia="zh-CN"/>
        </w:rPr>
        <w:t xml:space="preserve"> further refine the model by balancing bias and variance, while </w:t>
      </w:r>
      <w:r w:rsidRPr="00E44187">
        <w:rPr>
          <w:b/>
          <w:bCs/>
          <w:lang w:val="en-US" w:eastAsia="zh-CN"/>
        </w:rPr>
        <w:t>SVR</w:t>
      </w:r>
      <w:r w:rsidRPr="00A44EF4">
        <w:rPr>
          <w:lang w:val="en-US" w:eastAsia="zh-CN"/>
        </w:rPr>
        <w:t xml:space="preserve"> provides robust predictions by capturing nonlinear patterns.</w:t>
      </w:r>
    </w:p>
    <w:p w14:paraId="3D1C6490" w14:textId="77777777" w:rsidR="00311517" w:rsidRPr="00311517" w:rsidRDefault="00311517" w:rsidP="00311517">
      <w:pPr>
        <w:rPr>
          <w:lang w:val="en-US" w:eastAsia="zh-CN"/>
        </w:rPr>
      </w:pPr>
    </w:p>
    <w:p w14:paraId="054AB891" w14:textId="1F38AD4A" w:rsidR="00311517" w:rsidRPr="00311517" w:rsidRDefault="00311517" w:rsidP="00311517">
      <w:pPr>
        <w:rPr>
          <w:lang w:val="en-US" w:eastAsia="zh-CN"/>
        </w:rPr>
      </w:pPr>
      <w:r w:rsidRPr="00311517">
        <w:rPr>
          <w:lang w:val="en-US" w:eastAsia="zh-CN"/>
        </w:rPr>
        <w:t xml:space="preserve">Interestingly, polynomial features slightly improved the models’ performance, suggesting that interactions between socio-economic variables may contribute to obesity trends. However, </w:t>
      </w:r>
      <w:r w:rsidRPr="00E44187">
        <w:rPr>
          <w:b/>
          <w:bCs/>
          <w:lang w:val="en-US" w:eastAsia="zh-CN"/>
        </w:rPr>
        <w:t>overfitting</w:t>
      </w:r>
      <w:r w:rsidRPr="00311517">
        <w:rPr>
          <w:lang w:val="en-US" w:eastAsia="zh-CN"/>
        </w:rPr>
        <w:t xml:space="preserve"> risks increase with higher polynomial degrees, highlighting the importance of model simplicity for </w:t>
      </w:r>
      <w:r w:rsidRPr="00311517">
        <w:rPr>
          <w:lang w:val="en-US" w:eastAsia="zh-CN"/>
        </w:rPr>
        <w:lastRenderedPageBreak/>
        <w:t>generalization.</w:t>
      </w:r>
    </w:p>
    <w:p w14:paraId="1E973465" w14:textId="77777777" w:rsidR="00311517" w:rsidRPr="00311517" w:rsidRDefault="00311517" w:rsidP="00311517">
      <w:pPr>
        <w:rPr>
          <w:lang w:val="en-US" w:eastAsia="zh-CN"/>
        </w:rPr>
      </w:pPr>
    </w:p>
    <w:p w14:paraId="6A4A9F58" w14:textId="167B4970" w:rsidR="00521ED2" w:rsidRPr="00311517" w:rsidRDefault="00311517" w:rsidP="00311517">
      <w:pPr>
        <w:rPr>
          <w:lang w:val="en-US" w:eastAsia="zh-CN"/>
        </w:rPr>
      </w:pPr>
      <w:r w:rsidRPr="00311517">
        <w:rPr>
          <w:lang w:val="en-US" w:eastAsia="zh-CN"/>
        </w:rPr>
        <w:t xml:space="preserve">One limitation of this study is the exclusion of the </w:t>
      </w:r>
      <w:r w:rsidRPr="00E44187">
        <w:rPr>
          <w:b/>
          <w:bCs/>
          <w:lang w:val="en-US" w:eastAsia="zh-CN"/>
        </w:rPr>
        <w:t>City of London</w:t>
      </w:r>
      <w:r w:rsidRPr="00311517">
        <w:rPr>
          <w:lang w:val="en-US" w:eastAsia="zh-CN"/>
        </w:rPr>
        <w:t xml:space="preserve"> and reliance on </w:t>
      </w:r>
      <w:r w:rsidRPr="00E44187">
        <w:rPr>
          <w:b/>
          <w:bCs/>
          <w:lang w:val="en-US" w:eastAsia="zh-CN"/>
        </w:rPr>
        <w:t>borough-level</w:t>
      </w:r>
      <w:r w:rsidRPr="00311517">
        <w:rPr>
          <w:lang w:val="en-US" w:eastAsia="zh-CN"/>
        </w:rPr>
        <w:t xml:space="preserve"> data, which</w:t>
      </w:r>
      <w:r w:rsidR="00A44EF4" w:rsidRPr="00A44EF4">
        <w:rPr>
          <w:lang w:val="en-US" w:eastAsia="zh-CN"/>
        </w:rPr>
        <w:t xml:space="preserve"> may overlook more subtle spatial variations. Future research could use </w:t>
      </w:r>
      <w:r w:rsidR="00A44EF4" w:rsidRPr="00E44187">
        <w:rPr>
          <w:b/>
          <w:bCs/>
          <w:lang w:val="en-US" w:eastAsia="zh-CN"/>
        </w:rPr>
        <w:t>ward-level</w:t>
      </w:r>
      <w:r w:rsidR="00A44EF4" w:rsidRPr="00A44EF4">
        <w:rPr>
          <w:lang w:val="en-US" w:eastAsia="zh-CN"/>
        </w:rPr>
        <w:t xml:space="preserve"> data or other geographic aggregations to improve predictions.</w:t>
      </w:r>
    </w:p>
    <w:p w14:paraId="08792CFF" w14:textId="77777777" w:rsidR="00521ED2" w:rsidRPr="00600293" w:rsidRDefault="00521ED2" w:rsidP="00521ED2">
      <w:pPr>
        <w:rPr>
          <w:lang w:eastAsia="zh-CN"/>
        </w:rPr>
      </w:pPr>
    </w:p>
    <w:p w14:paraId="17969349" w14:textId="600207E9" w:rsidR="00521ED2" w:rsidRPr="00600293" w:rsidRDefault="000E48AB" w:rsidP="00521ED2">
      <w:pPr>
        <w:pStyle w:val="1"/>
        <w:rPr>
          <w:lang w:eastAsia="zh-CN"/>
        </w:rPr>
      </w:pPr>
      <w:r w:rsidRPr="00600293">
        <w:rPr>
          <w:lang w:eastAsia="zh-CN"/>
        </w:rPr>
        <w:t>Conclusions</w:t>
      </w:r>
    </w:p>
    <w:p w14:paraId="11BBAE6B" w14:textId="249C8ED8" w:rsidR="00C53EE8" w:rsidRDefault="00311517" w:rsidP="00DD377D">
      <w:pPr>
        <w:tabs>
          <w:tab w:val="left" w:pos="3935"/>
        </w:tabs>
      </w:pPr>
      <w:r w:rsidRPr="00311517">
        <w:t xml:space="preserve">This study confirms that socio-economic factors significantly influence childhood obesity prevalence in London, with deprivation being a dominant predictor. Advanced regression techniques provided robust insights, but challenges like multicollinearity </w:t>
      </w:r>
      <w:r>
        <w:rPr>
          <w:rFonts w:hint="eastAsia"/>
          <w:lang w:eastAsia="zh-CN"/>
        </w:rPr>
        <w:t>still exist</w:t>
      </w:r>
      <w:r w:rsidRPr="00311517">
        <w:t xml:space="preserve">. </w:t>
      </w:r>
      <w:r w:rsidR="007C4DC3" w:rsidRPr="007C4DC3">
        <w:t xml:space="preserve">These findings highlight the need for targeted public health strategies that address both individual </w:t>
      </w:r>
      <w:proofErr w:type="spellStart"/>
      <w:r w:rsidR="007C4DC3" w:rsidRPr="007C4DC3">
        <w:t>behaviors</w:t>
      </w:r>
      <w:proofErr w:type="spellEnd"/>
      <w:r w:rsidR="007C4DC3" w:rsidRPr="007C4DC3">
        <w:t xml:space="preserve"> and systemic inequalities.</w:t>
      </w:r>
      <w:r w:rsidRPr="00311517">
        <w:t xml:space="preserve"> </w:t>
      </w:r>
      <w:r w:rsidR="000966AE">
        <w:rPr>
          <w:rFonts w:hint="eastAsia"/>
          <w:lang w:eastAsia="zh-CN"/>
        </w:rPr>
        <w:t>Government</w:t>
      </w:r>
      <w:r w:rsidR="000966AE" w:rsidRPr="000966AE">
        <w:t>s should prioritize resource allocation to poorer regions and consider multifaceted interventions that combine environmental and socioeconomic reforms to reduce childhood obesity.</w:t>
      </w:r>
    </w:p>
    <w:p w14:paraId="023FA979" w14:textId="77777777" w:rsidR="000966AE" w:rsidRDefault="000966AE" w:rsidP="00DD377D">
      <w:pPr>
        <w:tabs>
          <w:tab w:val="left" w:pos="3935"/>
        </w:tabs>
      </w:pPr>
    </w:p>
    <w:p w14:paraId="07BF80F0" w14:textId="0989D3EE" w:rsidR="00C53EE8" w:rsidRPr="000966AE" w:rsidRDefault="000966AE" w:rsidP="00DD377D">
      <w:pPr>
        <w:tabs>
          <w:tab w:val="left" w:pos="3935"/>
        </w:tabs>
        <w:rPr>
          <w:b/>
          <w:bCs/>
          <w:lang w:eastAsia="zh-CN"/>
        </w:rPr>
      </w:pPr>
      <w:r w:rsidRPr="000966AE">
        <w:rPr>
          <w:rFonts w:hint="eastAsia"/>
          <w:b/>
          <w:bCs/>
          <w:lang w:eastAsia="zh-CN"/>
        </w:rPr>
        <w:t xml:space="preserve">WORD COUNT: </w:t>
      </w:r>
      <w:r w:rsidR="006905C4">
        <w:rPr>
          <w:rFonts w:hint="eastAsia"/>
          <w:b/>
          <w:bCs/>
          <w:lang w:eastAsia="zh-CN"/>
        </w:rPr>
        <w:t>1740</w:t>
      </w:r>
    </w:p>
    <w:p w14:paraId="2AD1DA1B" w14:textId="77777777" w:rsidR="00C53EE8" w:rsidRDefault="00C53EE8" w:rsidP="00DD377D">
      <w:pPr>
        <w:tabs>
          <w:tab w:val="left" w:pos="3935"/>
        </w:tabs>
        <w:rPr>
          <w:lang w:eastAsia="zh-CN"/>
        </w:rPr>
      </w:pPr>
    </w:p>
    <w:p w14:paraId="31B9E13F" w14:textId="4CA28359" w:rsidR="006905C4" w:rsidRPr="006905C4" w:rsidRDefault="006905C4" w:rsidP="00DD377D">
      <w:pPr>
        <w:tabs>
          <w:tab w:val="left" w:pos="3935"/>
        </w:tabs>
        <w:rPr>
          <w:b/>
          <w:bCs/>
          <w:lang w:eastAsia="zh-CN"/>
        </w:rPr>
      </w:pPr>
      <w:r w:rsidRPr="006905C4">
        <w:rPr>
          <w:rFonts w:hint="eastAsia"/>
          <w:b/>
          <w:bCs/>
          <w:lang w:eastAsia="zh-CN"/>
        </w:rPr>
        <w:t>STUDENT NUMBER: 22222869</w:t>
      </w:r>
    </w:p>
    <w:p w14:paraId="3990D9F6" w14:textId="241BF4A4" w:rsidR="006905C4" w:rsidRPr="006905C4" w:rsidRDefault="006905C4" w:rsidP="00DD377D">
      <w:pPr>
        <w:tabs>
          <w:tab w:val="left" w:pos="3935"/>
        </w:tabs>
        <w:rPr>
          <w:b/>
          <w:bCs/>
          <w:lang w:eastAsia="zh-CN"/>
        </w:rPr>
      </w:pPr>
      <w:r w:rsidRPr="006905C4">
        <w:rPr>
          <w:rFonts w:hint="eastAsia"/>
          <w:b/>
          <w:bCs/>
          <w:lang w:eastAsia="zh-CN"/>
        </w:rPr>
        <w:t xml:space="preserve">GITHUB: </w:t>
      </w:r>
      <w:r w:rsidRPr="006905C4">
        <w:rPr>
          <w:b/>
          <w:bCs/>
          <w:lang w:eastAsia="zh-CN"/>
        </w:rPr>
        <w:t>https://github.com/wbwhaha/QM_Write_Investigation</w:t>
      </w:r>
    </w:p>
    <w:p w14:paraId="22342D0D" w14:textId="77777777" w:rsidR="00C53EE8" w:rsidRDefault="00C53EE8" w:rsidP="00DD377D">
      <w:pPr>
        <w:tabs>
          <w:tab w:val="left" w:pos="3935"/>
        </w:tabs>
      </w:pPr>
    </w:p>
    <w:p w14:paraId="12D8AF8F" w14:textId="77777777" w:rsidR="00C53EE8" w:rsidRDefault="00C53EE8" w:rsidP="00DD377D">
      <w:pPr>
        <w:tabs>
          <w:tab w:val="left" w:pos="3935"/>
        </w:tabs>
      </w:pPr>
    </w:p>
    <w:p w14:paraId="6007F0E3" w14:textId="77777777" w:rsidR="00C53EE8" w:rsidRDefault="00C53EE8" w:rsidP="00DD377D">
      <w:pPr>
        <w:tabs>
          <w:tab w:val="left" w:pos="3935"/>
        </w:tabs>
      </w:pPr>
    </w:p>
    <w:p w14:paraId="42EBD318" w14:textId="77777777" w:rsidR="00C53EE8" w:rsidRDefault="00C53EE8" w:rsidP="00DD377D">
      <w:pPr>
        <w:tabs>
          <w:tab w:val="left" w:pos="3935"/>
        </w:tabs>
        <w:rPr>
          <w:lang w:eastAsia="zh-CN"/>
        </w:rPr>
      </w:pPr>
    </w:p>
    <w:p w14:paraId="705A2C57" w14:textId="77777777" w:rsidR="00311517" w:rsidRDefault="00311517" w:rsidP="00DD377D">
      <w:pPr>
        <w:tabs>
          <w:tab w:val="left" w:pos="3935"/>
        </w:tabs>
        <w:rPr>
          <w:lang w:eastAsia="zh-CN"/>
        </w:rPr>
      </w:pPr>
    </w:p>
    <w:p w14:paraId="6AE70E7C" w14:textId="77777777" w:rsidR="00311517" w:rsidRDefault="00311517" w:rsidP="00DD377D">
      <w:pPr>
        <w:tabs>
          <w:tab w:val="left" w:pos="3935"/>
        </w:tabs>
        <w:rPr>
          <w:lang w:eastAsia="zh-CN"/>
        </w:rPr>
      </w:pPr>
    </w:p>
    <w:p w14:paraId="17B91E1D" w14:textId="77777777" w:rsidR="00311517" w:rsidRDefault="00311517" w:rsidP="00DD377D">
      <w:pPr>
        <w:tabs>
          <w:tab w:val="left" w:pos="3935"/>
        </w:tabs>
        <w:rPr>
          <w:lang w:eastAsia="zh-CN"/>
        </w:rPr>
      </w:pPr>
    </w:p>
    <w:p w14:paraId="25824EE5" w14:textId="77777777" w:rsidR="00311517" w:rsidRDefault="00311517" w:rsidP="00DD377D">
      <w:pPr>
        <w:tabs>
          <w:tab w:val="left" w:pos="3935"/>
        </w:tabs>
        <w:rPr>
          <w:lang w:eastAsia="zh-CN"/>
        </w:rPr>
      </w:pPr>
    </w:p>
    <w:p w14:paraId="4F44FD75" w14:textId="77777777" w:rsidR="00311517" w:rsidRDefault="00311517" w:rsidP="00DD377D">
      <w:pPr>
        <w:tabs>
          <w:tab w:val="left" w:pos="3935"/>
        </w:tabs>
        <w:rPr>
          <w:lang w:eastAsia="zh-CN"/>
        </w:rPr>
      </w:pPr>
    </w:p>
    <w:p w14:paraId="650DF2E0" w14:textId="77777777" w:rsidR="00311517" w:rsidRDefault="00311517" w:rsidP="00DD377D">
      <w:pPr>
        <w:tabs>
          <w:tab w:val="left" w:pos="3935"/>
        </w:tabs>
        <w:rPr>
          <w:lang w:eastAsia="zh-CN"/>
        </w:rPr>
      </w:pPr>
    </w:p>
    <w:p w14:paraId="113747BB" w14:textId="77777777" w:rsidR="00311517" w:rsidRDefault="00311517" w:rsidP="00DD377D">
      <w:pPr>
        <w:tabs>
          <w:tab w:val="left" w:pos="3935"/>
        </w:tabs>
        <w:rPr>
          <w:lang w:eastAsia="zh-CN"/>
        </w:rPr>
      </w:pPr>
    </w:p>
    <w:p w14:paraId="547F7BAA" w14:textId="77777777" w:rsidR="00311517" w:rsidRDefault="00311517" w:rsidP="00DD377D">
      <w:pPr>
        <w:tabs>
          <w:tab w:val="left" w:pos="3935"/>
        </w:tabs>
        <w:rPr>
          <w:lang w:eastAsia="zh-CN"/>
        </w:rPr>
      </w:pPr>
    </w:p>
    <w:p w14:paraId="65004577" w14:textId="77777777" w:rsidR="00311517" w:rsidRDefault="00311517" w:rsidP="00DD377D">
      <w:pPr>
        <w:tabs>
          <w:tab w:val="left" w:pos="3935"/>
        </w:tabs>
        <w:rPr>
          <w:lang w:eastAsia="zh-CN"/>
        </w:rPr>
      </w:pPr>
    </w:p>
    <w:p w14:paraId="0183BF9E" w14:textId="77777777" w:rsidR="00311517" w:rsidRDefault="00311517" w:rsidP="00DD377D">
      <w:pPr>
        <w:tabs>
          <w:tab w:val="left" w:pos="3935"/>
        </w:tabs>
        <w:rPr>
          <w:lang w:eastAsia="zh-CN"/>
        </w:rPr>
      </w:pPr>
    </w:p>
    <w:p w14:paraId="50BAB556" w14:textId="77777777" w:rsidR="00311517" w:rsidRDefault="00311517" w:rsidP="00DD377D">
      <w:pPr>
        <w:tabs>
          <w:tab w:val="left" w:pos="3935"/>
        </w:tabs>
        <w:rPr>
          <w:lang w:eastAsia="zh-CN"/>
        </w:rPr>
      </w:pPr>
    </w:p>
    <w:p w14:paraId="0A6BC068" w14:textId="77777777" w:rsidR="00311517" w:rsidRDefault="00311517" w:rsidP="00DD377D">
      <w:pPr>
        <w:tabs>
          <w:tab w:val="left" w:pos="3935"/>
        </w:tabs>
        <w:rPr>
          <w:lang w:eastAsia="zh-CN"/>
        </w:rPr>
      </w:pPr>
    </w:p>
    <w:p w14:paraId="25CE9525" w14:textId="77777777" w:rsidR="00311517" w:rsidRDefault="00311517" w:rsidP="00DD377D">
      <w:pPr>
        <w:tabs>
          <w:tab w:val="left" w:pos="3935"/>
        </w:tabs>
        <w:rPr>
          <w:lang w:eastAsia="zh-CN"/>
        </w:rPr>
      </w:pPr>
    </w:p>
    <w:p w14:paraId="0906D4B2" w14:textId="77777777" w:rsidR="00311517" w:rsidRDefault="00311517" w:rsidP="00DD377D">
      <w:pPr>
        <w:tabs>
          <w:tab w:val="left" w:pos="3935"/>
        </w:tabs>
        <w:rPr>
          <w:lang w:eastAsia="zh-CN"/>
        </w:rPr>
      </w:pPr>
    </w:p>
    <w:p w14:paraId="1D91D57A" w14:textId="77777777" w:rsidR="00311517" w:rsidRDefault="00311517" w:rsidP="00DD377D">
      <w:pPr>
        <w:tabs>
          <w:tab w:val="left" w:pos="3935"/>
        </w:tabs>
        <w:rPr>
          <w:lang w:eastAsia="zh-CN"/>
        </w:rPr>
      </w:pPr>
    </w:p>
    <w:p w14:paraId="5F9A3FCD" w14:textId="77777777" w:rsidR="00311517" w:rsidRDefault="00311517" w:rsidP="00DD377D">
      <w:pPr>
        <w:tabs>
          <w:tab w:val="left" w:pos="3935"/>
        </w:tabs>
        <w:rPr>
          <w:lang w:eastAsia="zh-CN"/>
        </w:rPr>
      </w:pPr>
    </w:p>
    <w:p w14:paraId="640086AE" w14:textId="77777777" w:rsidR="00311517" w:rsidRDefault="00311517" w:rsidP="00DD377D">
      <w:pPr>
        <w:tabs>
          <w:tab w:val="left" w:pos="3935"/>
        </w:tabs>
        <w:rPr>
          <w:lang w:eastAsia="zh-CN"/>
        </w:rPr>
      </w:pPr>
    </w:p>
    <w:p w14:paraId="2369F45C" w14:textId="77777777" w:rsidR="00311517" w:rsidRDefault="00311517" w:rsidP="00DD377D">
      <w:pPr>
        <w:tabs>
          <w:tab w:val="left" w:pos="3935"/>
        </w:tabs>
        <w:rPr>
          <w:lang w:eastAsia="zh-CN"/>
        </w:rPr>
      </w:pPr>
    </w:p>
    <w:p w14:paraId="76BBB285" w14:textId="77777777" w:rsidR="00311517" w:rsidRDefault="00311517" w:rsidP="00DD377D">
      <w:pPr>
        <w:tabs>
          <w:tab w:val="left" w:pos="3935"/>
        </w:tabs>
        <w:rPr>
          <w:lang w:eastAsia="zh-CN"/>
        </w:rPr>
      </w:pPr>
    </w:p>
    <w:p w14:paraId="6F8DC22B" w14:textId="77777777" w:rsidR="00311517" w:rsidRDefault="00311517" w:rsidP="00DD377D">
      <w:pPr>
        <w:tabs>
          <w:tab w:val="left" w:pos="3935"/>
        </w:tabs>
        <w:rPr>
          <w:lang w:eastAsia="zh-CN"/>
        </w:rPr>
      </w:pPr>
    </w:p>
    <w:p w14:paraId="4C4E203B" w14:textId="77777777" w:rsidR="00311517" w:rsidRDefault="00311517" w:rsidP="00DD377D">
      <w:pPr>
        <w:tabs>
          <w:tab w:val="left" w:pos="3935"/>
        </w:tabs>
        <w:rPr>
          <w:lang w:eastAsia="zh-CN"/>
        </w:rPr>
      </w:pPr>
    </w:p>
    <w:p w14:paraId="20586610" w14:textId="77777777" w:rsidR="00311517" w:rsidRDefault="00311517" w:rsidP="00DD377D">
      <w:pPr>
        <w:tabs>
          <w:tab w:val="left" w:pos="3935"/>
        </w:tabs>
        <w:rPr>
          <w:lang w:eastAsia="zh-CN"/>
        </w:rPr>
      </w:pPr>
    </w:p>
    <w:p w14:paraId="71814239" w14:textId="77777777" w:rsidR="00311517" w:rsidRDefault="00311517" w:rsidP="00DD377D">
      <w:pPr>
        <w:tabs>
          <w:tab w:val="left" w:pos="3935"/>
        </w:tabs>
        <w:rPr>
          <w:lang w:eastAsia="zh-CN"/>
        </w:rPr>
      </w:pPr>
    </w:p>
    <w:p w14:paraId="6C5FCB4A" w14:textId="77777777" w:rsidR="00311517" w:rsidRDefault="00311517" w:rsidP="00DD377D">
      <w:pPr>
        <w:tabs>
          <w:tab w:val="left" w:pos="3935"/>
        </w:tabs>
        <w:rPr>
          <w:lang w:eastAsia="zh-CN"/>
        </w:rPr>
      </w:pPr>
    </w:p>
    <w:p w14:paraId="48841C04" w14:textId="77777777" w:rsidR="00311517" w:rsidRDefault="00311517" w:rsidP="00DD377D">
      <w:pPr>
        <w:tabs>
          <w:tab w:val="left" w:pos="3935"/>
        </w:tabs>
        <w:rPr>
          <w:lang w:eastAsia="zh-CN"/>
        </w:rPr>
      </w:pPr>
    </w:p>
    <w:p w14:paraId="4B056B52" w14:textId="77777777" w:rsidR="00311517" w:rsidRDefault="00311517" w:rsidP="00DD377D">
      <w:pPr>
        <w:tabs>
          <w:tab w:val="left" w:pos="3935"/>
        </w:tabs>
        <w:rPr>
          <w:lang w:eastAsia="zh-CN"/>
        </w:rPr>
      </w:pPr>
    </w:p>
    <w:p w14:paraId="6DA6EA67" w14:textId="77777777" w:rsidR="00311517" w:rsidRDefault="00311517" w:rsidP="00DD377D">
      <w:pPr>
        <w:tabs>
          <w:tab w:val="left" w:pos="3935"/>
        </w:tabs>
        <w:rPr>
          <w:lang w:eastAsia="zh-CN"/>
        </w:rPr>
      </w:pPr>
    </w:p>
    <w:p w14:paraId="157AD5D2" w14:textId="77777777" w:rsidR="00311517" w:rsidRDefault="00311517" w:rsidP="00DD377D">
      <w:pPr>
        <w:tabs>
          <w:tab w:val="left" w:pos="3935"/>
        </w:tabs>
        <w:rPr>
          <w:lang w:eastAsia="zh-CN"/>
        </w:rPr>
      </w:pPr>
    </w:p>
    <w:p w14:paraId="0080AA6C" w14:textId="77777777" w:rsidR="00311517" w:rsidRDefault="00311517" w:rsidP="00DD377D">
      <w:pPr>
        <w:tabs>
          <w:tab w:val="left" w:pos="3935"/>
        </w:tabs>
        <w:rPr>
          <w:lang w:eastAsia="zh-CN"/>
        </w:rPr>
      </w:pPr>
    </w:p>
    <w:p w14:paraId="766C0F47" w14:textId="77777777" w:rsidR="00311517" w:rsidRDefault="00311517" w:rsidP="00DD377D">
      <w:pPr>
        <w:tabs>
          <w:tab w:val="left" w:pos="3935"/>
        </w:tabs>
        <w:rPr>
          <w:lang w:eastAsia="zh-CN"/>
        </w:rPr>
      </w:pPr>
    </w:p>
    <w:p w14:paraId="59B77177" w14:textId="77777777" w:rsidR="00311517" w:rsidRDefault="00311517" w:rsidP="00DD377D">
      <w:pPr>
        <w:tabs>
          <w:tab w:val="left" w:pos="3935"/>
        </w:tabs>
        <w:rPr>
          <w:lang w:eastAsia="zh-CN"/>
        </w:rPr>
      </w:pPr>
    </w:p>
    <w:p w14:paraId="096D5052" w14:textId="2BB11127" w:rsidR="007D6F32" w:rsidRPr="00600293" w:rsidRDefault="00171D8C" w:rsidP="00DD377D">
      <w:pPr>
        <w:tabs>
          <w:tab w:val="left" w:pos="3935"/>
        </w:tabs>
      </w:pPr>
      <w:r w:rsidRPr="00600293">
        <w:tab/>
      </w:r>
    </w:p>
    <w:p w14:paraId="4C35D82E" w14:textId="77777777" w:rsidR="004954D0" w:rsidRDefault="004954D0" w:rsidP="006A595E">
      <w:pPr>
        <w:pStyle w:val="1"/>
        <w:numPr>
          <w:ilvl w:val="0"/>
          <w:numId w:val="0"/>
        </w:numPr>
        <w:ind w:left="360" w:hanging="360"/>
      </w:pPr>
    </w:p>
    <w:p w14:paraId="6490B152" w14:textId="77777777" w:rsidR="004954D0" w:rsidRDefault="007D6F32" w:rsidP="006A595E">
      <w:pPr>
        <w:pStyle w:val="1"/>
        <w:numPr>
          <w:ilvl w:val="0"/>
          <w:numId w:val="0"/>
        </w:numPr>
        <w:ind w:left="360" w:hanging="360"/>
        <w:rPr>
          <w:lang w:eastAsia="zh-CN"/>
        </w:rPr>
      </w:pPr>
      <w:r w:rsidRPr="00600293">
        <w:lastRenderedPageBreak/>
        <w:t>References</w:t>
      </w:r>
      <w:r w:rsidR="004954D0">
        <w:rPr>
          <w:rFonts w:hint="eastAsia"/>
          <w:lang w:eastAsia="zh-CN"/>
        </w:rPr>
        <w:t>:</w:t>
      </w:r>
    </w:p>
    <w:p w14:paraId="096D5053" w14:textId="6EAC56F4" w:rsidR="007D6F32" w:rsidRPr="00600293" w:rsidRDefault="007D6F32" w:rsidP="006A595E">
      <w:pPr>
        <w:pStyle w:val="1"/>
        <w:numPr>
          <w:ilvl w:val="0"/>
          <w:numId w:val="0"/>
        </w:numPr>
        <w:ind w:left="360" w:hanging="360"/>
      </w:pPr>
      <w:r w:rsidRPr="00600293">
        <w:t xml:space="preserve"> </w:t>
      </w:r>
    </w:p>
    <w:p w14:paraId="1CC4F428" w14:textId="77777777" w:rsidR="004954D0" w:rsidRPr="00E44187" w:rsidRDefault="004954D0" w:rsidP="004954D0">
      <w:pPr>
        <w:pStyle w:val="af5"/>
        <w:spacing w:before="0" w:beforeAutospacing="0" w:after="240" w:afterAutospacing="0" w:line="360" w:lineRule="auto"/>
        <w:rPr>
          <w:rFonts w:ascii="Times New Roman" w:hAnsi="Times New Roman" w:cs="Times New Roman"/>
          <w:sz w:val="22"/>
          <w:szCs w:val="22"/>
        </w:rPr>
      </w:pPr>
      <w:r w:rsidRPr="00E44187">
        <w:rPr>
          <w:rFonts w:ascii="Times New Roman" w:hAnsi="Times New Roman" w:cs="Times New Roman"/>
          <w:sz w:val="22"/>
          <w:szCs w:val="22"/>
        </w:rPr>
        <w:t xml:space="preserve">Christiansen, T., Richelsen, B. and Bruun, J.M. (2004). Monocyte chemoattractant protein-1 is produced in isolated adipocytes, associated with adiposity and reduced after weight loss in morbid obese subjects. </w:t>
      </w:r>
      <w:r w:rsidRPr="00E44187">
        <w:rPr>
          <w:rFonts w:ascii="Times New Roman" w:hAnsi="Times New Roman" w:cs="Times New Roman"/>
          <w:i/>
          <w:iCs/>
          <w:sz w:val="22"/>
          <w:szCs w:val="22"/>
        </w:rPr>
        <w:t>International Journal of Obesity</w:t>
      </w:r>
      <w:r w:rsidRPr="00E44187">
        <w:rPr>
          <w:rFonts w:ascii="Times New Roman" w:hAnsi="Times New Roman" w:cs="Times New Roman"/>
          <w:sz w:val="22"/>
          <w:szCs w:val="22"/>
        </w:rPr>
        <w:t xml:space="preserve">, 29(1), pp.146–150. </w:t>
      </w:r>
      <w:proofErr w:type="spellStart"/>
      <w:proofErr w:type="gramStart"/>
      <w:r w:rsidRPr="00E44187">
        <w:rPr>
          <w:rFonts w:ascii="Times New Roman" w:hAnsi="Times New Roman" w:cs="Times New Roman"/>
          <w:sz w:val="22"/>
          <w:szCs w:val="22"/>
        </w:rPr>
        <w:t>doi:https</w:t>
      </w:r>
      <w:proofErr w:type="spellEnd"/>
      <w:r w:rsidRPr="00E44187">
        <w:rPr>
          <w:rFonts w:ascii="Times New Roman" w:hAnsi="Times New Roman" w:cs="Times New Roman"/>
          <w:sz w:val="22"/>
          <w:szCs w:val="22"/>
        </w:rPr>
        <w:t>://doi.org/10.1038/sj.ijo.0802839</w:t>
      </w:r>
      <w:proofErr w:type="gramEnd"/>
      <w:r w:rsidRPr="00E44187">
        <w:rPr>
          <w:rFonts w:ascii="Times New Roman" w:hAnsi="Times New Roman" w:cs="Times New Roman"/>
          <w:sz w:val="22"/>
          <w:szCs w:val="22"/>
        </w:rPr>
        <w:t>.</w:t>
      </w:r>
    </w:p>
    <w:p w14:paraId="4AD77148" w14:textId="77777777" w:rsidR="004954D0" w:rsidRPr="00E44187" w:rsidRDefault="004954D0" w:rsidP="004954D0">
      <w:pPr>
        <w:pStyle w:val="af5"/>
        <w:spacing w:before="0" w:beforeAutospacing="0" w:after="240" w:afterAutospacing="0" w:line="360" w:lineRule="auto"/>
        <w:rPr>
          <w:rFonts w:ascii="Times New Roman" w:hAnsi="Times New Roman" w:cs="Times New Roman"/>
          <w:sz w:val="22"/>
          <w:szCs w:val="22"/>
        </w:rPr>
      </w:pPr>
      <w:r w:rsidRPr="00E44187">
        <w:rPr>
          <w:rFonts w:ascii="Times New Roman" w:hAnsi="Times New Roman" w:cs="Times New Roman"/>
          <w:sz w:val="22"/>
          <w:szCs w:val="22"/>
        </w:rPr>
        <w:t xml:space="preserve">Gov.UK (2016). </w:t>
      </w:r>
      <w:r w:rsidRPr="00E44187">
        <w:rPr>
          <w:rFonts w:ascii="Times New Roman" w:hAnsi="Times New Roman" w:cs="Times New Roman"/>
          <w:i/>
          <w:iCs/>
          <w:sz w:val="22"/>
          <w:szCs w:val="22"/>
        </w:rPr>
        <w:t>Childhood obesity: a plan for action</w:t>
      </w:r>
      <w:r w:rsidRPr="00E44187">
        <w:rPr>
          <w:rFonts w:ascii="Times New Roman" w:hAnsi="Times New Roman" w:cs="Times New Roman"/>
          <w:sz w:val="22"/>
          <w:szCs w:val="22"/>
        </w:rPr>
        <w:t>. [online] GOV.UK. Available at: https://www.gov.uk/government/publications/childhood-obesity-a-plan-for-action.</w:t>
      </w:r>
    </w:p>
    <w:p w14:paraId="4621AD53" w14:textId="77777777" w:rsidR="004954D0" w:rsidRPr="00E44187" w:rsidRDefault="004954D0" w:rsidP="004954D0">
      <w:pPr>
        <w:pStyle w:val="af5"/>
        <w:spacing w:before="0" w:beforeAutospacing="0" w:after="240" w:afterAutospacing="0" w:line="360" w:lineRule="auto"/>
        <w:rPr>
          <w:rFonts w:ascii="Times New Roman" w:hAnsi="Times New Roman" w:cs="Times New Roman"/>
          <w:sz w:val="22"/>
          <w:szCs w:val="22"/>
        </w:rPr>
      </w:pPr>
      <w:r w:rsidRPr="00E44187">
        <w:rPr>
          <w:rFonts w:ascii="Times New Roman" w:hAnsi="Times New Roman" w:cs="Times New Roman"/>
          <w:sz w:val="22"/>
          <w:szCs w:val="22"/>
        </w:rPr>
        <w:t xml:space="preserve">NHS ENGLAND (2022). </w:t>
      </w:r>
      <w:r w:rsidRPr="00E44187">
        <w:rPr>
          <w:rFonts w:ascii="Times New Roman" w:hAnsi="Times New Roman" w:cs="Times New Roman"/>
          <w:i/>
          <w:iCs/>
          <w:sz w:val="22"/>
          <w:szCs w:val="22"/>
        </w:rPr>
        <w:t xml:space="preserve">National Child Measurement </w:t>
      </w:r>
      <w:proofErr w:type="spellStart"/>
      <w:r w:rsidRPr="00E44187">
        <w:rPr>
          <w:rFonts w:ascii="Times New Roman" w:hAnsi="Times New Roman" w:cs="Times New Roman"/>
          <w:i/>
          <w:iCs/>
          <w:sz w:val="22"/>
          <w:szCs w:val="22"/>
        </w:rPr>
        <w:t>Programme</w:t>
      </w:r>
      <w:proofErr w:type="spellEnd"/>
      <w:r w:rsidRPr="00E44187">
        <w:rPr>
          <w:rFonts w:ascii="Times New Roman" w:hAnsi="Times New Roman" w:cs="Times New Roman"/>
          <w:i/>
          <w:iCs/>
          <w:sz w:val="22"/>
          <w:szCs w:val="22"/>
        </w:rPr>
        <w:t>, England, 2021/22 School Year</w:t>
      </w:r>
      <w:r w:rsidRPr="00E44187">
        <w:rPr>
          <w:rFonts w:ascii="Times New Roman" w:hAnsi="Times New Roman" w:cs="Times New Roman"/>
          <w:sz w:val="22"/>
          <w:szCs w:val="22"/>
        </w:rPr>
        <w:t>. [online] NHS Digital. Available at: https://digital.nhs.uk/data-and-information/publications/statistical/national-child-measurement-programme/2021-22-school-year.</w:t>
      </w:r>
    </w:p>
    <w:p w14:paraId="15031EA6" w14:textId="77777777" w:rsidR="004954D0" w:rsidRPr="00E44187" w:rsidRDefault="004954D0" w:rsidP="004954D0">
      <w:pPr>
        <w:pStyle w:val="af5"/>
        <w:spacing w:before="0" w:beforeAutospacing="0" w:after="240" w:afterAutospacing="0" w:line="360" w:lineRule="auto"/>
        <w:rPr>
          <w:rFonts w:ascii="Times New Roman" w:hAnsi="Times New Roman" w:cs="Times New Roman"/>
          <w:sz w:val="22"/>
          <w:szCs w:val="22"/>
        </w:rPr>
      </w:pPr>
      <w:r w:rsidRPr="00E44187">
        <w:rPr>
          <w:rFonts w:ascii="Times New Roman" w:hAnsi="Times New Roman" w:cs="Times New Roman"/>
          <w:sz w:val="22"/>
          <w:szCs w:val="22"/>
        </w:rPr>
        <w:t xml:space="preserve">NHS England (2017). </w:t>
      </w:r>
      <w:r w:rsidRPr="00E44187">
        <w:rPr>
          <w:rFonts w:ascii="Times New Roman" w:hAnsi="Times New Roman" w:cs="Times New Roman"/>
          <w:i/>
          <w:iCs/>
          <w:sz w:val="22"/>
          <w:szCs w:val="22"/>
        </w:rPr>
        <w:t xml:space="preserve">National Child Measurement </w:t>
      </w:r>
      <w:proofErr w:type="spellStart"/>
      <w:r w:rsidRPr="00E44187">
        <w:rPr>
          <w:rFonts w:ascii="Times New Roman" w:hAnsi="Times New Roman" w:cs="Times New Roman"/>
          <w:i/>
          <w:iCs/>
          <w:sz w:val="22"/>
          <w:szCs w:val="22"/>
        </w:rPr>
        <w:t>Programme</w:t>
      </w:r>
      <w:proofErr w:type="spellEnd"/>
      <w:r w:rsidRPr="00E44187">
        <w:rPr>
          <w:rFonts w:ascii="Times New Roman" w:hAnsi="Times New Roman" w:cs="Times New Roman"/>
          <w:i/>
          <w:iCs/>
          <w:sz w:val="22"/>
          <w:szCs w:val="22"/>
        </w:rPr>
        <w:t>, England - 2017/18 School Year [PAS] - NHS Digital</w:t>
      </w:r>
      <w:r w:rsidRPr="00E44187">
        <w:rPr>
          <w:rFonts w:ascii="Times New Roman" w:hAnsi="Times New Roman" w:cs="Times New Roman"/>
          <w:sz w:val="22"/>
          <w:szCs w:val="22"/>
        </w:rPr>
        <w:t>. [online] NHS Digital. Available at: https://digital.nhs.uk/data-and-information/publications/statistical/national-child-measurement-programme/2017-18-school-year.</w:t>
      </w:r>
    </w:p>
    <w:p w14:paraId="33BB8372" w14:textId="77777777" w:rsidR="004954D0" w:rsidRPr="00E44187" w:rsidRDefault="004954D0" w:rsidP="004954D0">
      <w:pPr>
        <w:pStyle w:val="af5"/>
        <w:spacing w:before="0" w:beforeAutospacing="0" w:after="240" w:afterAutospacing="0" w:line="360" w:lineRule="auto"/>
        <w:rPr>
          <w:rFonts w:ascii="Times New Roman" w:hAnsi="Times New Roman" w:cs="Times New Roman"/>
          <w:sz w:val="22"/>
          <w:szCs w:val="22"/>
        </w:rPr>
      </w:pPr>
      <w:r w:rsidRPr="00E44187">
        <w:rPr>
          <w:rFonts w:ascii="Times New Roman" w:hAnsi="Times New Roman" w:cs="Times New Roman"/>
          <w:sz w:val="22"/>
          <w:szCs w:val="22"/>
        </w:rPr>
        <w:t xml:space="preserve">Public Health England (2014). </w:t>
      </w:r>
      <w:r w:rsidRPr="00E44187">
        <w:rPr>
          <w:rFonts w:ascii="Times New Roman" w:hAnsi="Times New Roman" w:cs="Times New Roman"/>
          <w:i/>
          <w:iCs/>
          <w:sz w:val="22"/>
          <w:szCs w:val="22"/>
        </w:rPr>
        <w:t xml:space="preserve">National child measurement </w:t>
      </w:r>
      <w:proofErr w:type="spellStart"/>
      <w:r w:rsidRPr="00E44187">
        <w:rPr>
          <w:rFonts w:ascii="Times New Roman" w:hAnsi="Times New Roman" w:cs="Times New Roman"/>
          <w:i/>
          <w:iCs/>
          <w:sz w:val="22"/>
          <w:szCs w:val="22"/>
        </w:rPr>
        <w:t>programme</w:t>
      </w:r>
      <w:proofErr w:type="spellEnd"/>
      <w:r w:rsidRPr="00E44187">
        <w:rPr>
          <w:rFonts w:ascii="Times New Roman" w:hAnsi="Times New Roman" w:cs="Times New Roman"/>
          <w:i/>
          <w:iCs/>
          <w:sz w:val="22"/>
          <w:szCs w:val="22"/>
        </w:rPr>
        <w:t>: operational guidance</w:t>
      </w:r>
      <w:r w:rsidRPr="00E44187">
        <w:rPr>
          <w:rFonts w:ascii="Times New Roman" w:hAnsi="Times New Roman" w:cs="Times New Roman"/>
          <w:sz w:val="22"/>
          <w:szCs w:val="22"/>
        </w:rPr>
        <w:t>. [online] GOV.UK. Available at: https://www.gov.uk/government/publications/national-child-measurement-programme-operational-guidance.</w:t>
      </w:r>
    </w:p>
    <w:p w14:paraId="3BAE8EA5" w14:textId="77777777" w:rsidR="004954D0" w:rsidRPr="00E44187" w:rsidRDefault="004954D0" w:rsidP="004954D0">
      <w:pPr>
        <w:pStyle w:val="af5"/>
        <w:spacing w:before="0" w:beforeAutospacing="0" w:after="240" w:afterAutospacing="0" w:line="360" w:lineRule="auto"/>
        <w:rPr>
          <w:rFonts w:ascii="Times New Roman" w:hAnsi="Times New Roman" w:cs="Times New Roman"/>
          <w:sz w:val="22"/>
          <w:szCs w:val="22"/>
        </w:rPr>
      </w:pPr>
      <w:r w:rsidRPr="00E44187">
        <w:rPr>
          <w:rFonts w:ascii="Times New Roman" w:hAnsi="Times New Roman" w:cs="Times New Roman"/>
          <w:sz w:val="22"/>
          <w:szCs w:val="22"/>
        </w:rPr>
        <w:t xml:space="preserve">World Health Organization (2016). </w:t>
      </w:r>
      <w:r w:rsidRPr="00E44187">
        <w:rPr>
          <w:rFonts w:ascii="Times New Roman" w:hAnsi="Times New Roman" w:cs="Times New Roman"/>
          <w:i/>
          <w:iCs/>
          <w:sz w:val="22"/>
          <w:szCs w:val="22"/>
        </w:rPr>
        <w:t>Report of the Commission on Ending Childhood Obesity</w:t>
      </w:r>
      <w:r w:rsidRPr="00E44187">
        <w:rPr>
          <w:rFonts w:ascii="Times New Roman" w:hAnsi="Times New Roman" w:cs="Times New Roman"/>
          <w:sz w:val="22"/>
          <w:szCs w:val="22"/>
        </w:rPr>
        <w:t>. [online] www.who.int. Available at: https://www.who.int/publications/i/item/9789241510066.</w:t>
      </w:r>
    </w:p>
    <w:p w14:paraId="32A32ECD" w14:textId="77777777" w:rsidR="004954D0" w:rsidRPr="00E44187" w:rsidRDefault="004954D0" w:rsidP="004954D0">
      <w:pPr>
        <w:pStyle w:val="af5"/>
        <w:spacing w:before="0" w:beforeAutospacing="0" w:after="240" w:afterAutospacing="0" w:line="360" w:lineRule="auto"/>
        <w:rPr>
          <w:rFonts w:ascii="Times New Roman" w:hAnsi="Times New Roman" w:cs="Times New Roman"/>
          <w:sz w:val="22"/>
          <w:szCs w:val="22"/>
        </w:rPr>
      </w:pPr>
      <w:r w:rsidRPr="00E44187">
        <w:rPr>
          <w:rFonts w:ascii="Times New Roman" w:hAnsi="Times New Roman" w:cs="Times New Roman"/>
          <w:sz w:val="22"/>
          <w:szCs w:val="22"/>
        </w:rPr>
        <w:t xml:space="preserve">World Health Organization (2017). Childhood Overweight and Obesity. </w:t>
      </w:r>
      <w:r w:rsidRPr="00E44187">
        <w:rPr>
          <w:rFonts w:ascii="Times New Roman" w:hAnsi="Times New Roman" w:cs="Times New Roman"/>
          <w:i/>
          <w:iCs/>
          <w:sz w:val="22"/>
          <w:szCs w:val="22"/>
        </w:rPr>
        <w:t>World Health Organization</w:t>
      </w:r>
      <w:r w:rsidRPr="00E44187">
        <w:rPr>
          <w:rFonts w:ascii="Times New Roman" w:hAnsi="Times New Roman" w:cs="Times New Roman"/>
          <w:sz w:val="22"/>
          <w:szCs w:val="22"/>
        </w:rPr>
        <w:t xml:space="preserve">. [online] </w:t>
      </w:r>
      <w:proofErr w:type="gramStart"/>
      <w:r w:rsidRPr="00E44187">
        <w:rPr>
          <w:rFonts w:ascii="Times New Roman" w:hAnsi="Times New Roman" w:cs="Times New Roman"/>
          <w:sz w:val="22"/>
          <w:szCs w:val="22"/>
        </w:rPr>
        <w:t>doi:https://doi.org/entity/dietphysicalactivity/childhood/en/index.html</w:t>
      </w:r>
      <w:proofErr w:type="gramEnd"/>
      <w:r w:rsidRPr="00E44187">
        <w:rPr>
          <w:rFonts w:ascii="Times New Roman" w:hAnsi="Times New Roman" w:cs="Times New Roman"/>
          <w:sz w:val="22"/>
          <w:szCs w:val="22"/>
        </w:rPr>
        <w:t>.</w:t>
      </w:r>
    </w:p>
    <w:p w14:paraId="096D5054" w14:textId="77777777" w:rsidR="006A595E" w:rsidRPr="00E44187" w:rsidRDefault="006A595E" w:rsidP="00BA711E">
      <w:pPr>
        <w:ind w:left="284" w:hanging="284"/>
        <w:rPr>
          <w:lang w:val="en-US"/>
        </w:rPr>
      </w:pPr>
    </w:p>
    <w:p w14:paraId="096D505C" w14:textId="77777777" w:rsidR="00675CA0" w:rsidRPr="00E44187" w:rsidRDefault="00675CA0" w:rsidP="003E607B">
      <w:pPr>
        <w:rPr>
          <w:lang w:val="en-US" w:eastAsia="zh-CN"/>
        </w:rPr>
      </w:pPr>
    </w:p>
    <w:sectPr w:rsidR="00675CA0" w:rsidRPr="00E44187" w:rsidSect="003E451D">
      <w:footerReference w:type="default" r:id="rId19"/>
      <w:footnotePr>
        <w:numFmt w:val="chicago"/>
      </w:footnotePr>
      <w:pgSz w:w="11905" w:h="16837"/>
      <w:pgMar w:top="1452" w:right="1452" w:bottom="1452" w:left="14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FC2E75" w14:textId="77777777" w:rsidR="007241E2" w:rsidRPr="00600293" w:rsidRDefault="007241E2" w:rsidP="006A595E">
      <w:r w:rsidRPr="00600293">
        <w:separator/>
      </w:r>
    </w:p>
  </w:endnote>
  <w:endnote w:type="continuationSeparator" w:id="0">
    <w:p w14:paraId="20BCB89C" w14:textId="77777777" w:rsidR="007241E2" w:rsidRPr="00600293" w:rsidRDefault="007241E2" w:rsidP="006A595E">
      <w:r w:rsidRPr="0060029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3844515"/>
      <w:docPartObj>
        <w:docPartGallery w:val="Page Numbers (Bottom of Page)"/>
        <w:docPartUnique/>
      </w:docPartObj>
    </w:sdtPr>
    <w:sdtContent>
      <w:p w14:paraId="096D5063" w14:textId="77777777" w:rsidR="009C0284" w:rsidRPr="00600293" w:rsidRDefault="009C0284">
        <w:pPr>
          <w:pStyle w:val="af0"/>
          <w:jc w:val="right"/>
        </w:pPr>
        <w:r w:rsidRPr="00600293">
          <w:t xml:space="preserve">Page | </w:t>
        </w:r>
        <w:r w:rsidR="003E451D" w:rsidRPr="00600293">
          <w:fldChar w:fldCharType="begin"/>
        </w:r>
        <w:r w:rsidRPr="00600293">
          <w:instrText xml:space="preserve"> PAGE   \* MERGEFORMAT </w:instrText>
        </w:r>
        <w:r w:rsidR="003E451D" w:rsidRPr="00600293">
          <w:fldChar w:fldCharType="separate"/>
        </w:r>
        <w:r w:rsidR="00A87933" w:rsidRPr="00600293">
          <w:t>1</w:t>
        </w:r>
        <w:r w:rsidR="003E451D" w:rsidRPr="00600293">
          <w:fldChar w:fldCharType="end"/>
        </w:r>
        <w:r w:rsidRPr="00600293">
          <w:t xml:space="preserve"> </w:t>
        </w:r>
      </w:p>
    </w:sdtContent>
  </w:sdt>
  <w:p w14:paraId="096D5064" w14:textId="77777777" w:rsidR="009C0284" w:rsidRPr="00600293" w:rsidRDefault="009C0284">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957494" w14:textId="77777777" w:rsidR="007241E2" w:rsidRPr="00600293" w:rsidRDefault="007241E2" w:rsidP="006A595E">
      <w:r w:rsidRPr="00600293">
        <w:separator/>
      </w:r>
    </w:p>
  </w:footnote>
  <w:footnote w:type="continuationSeparator" w:id="0">
    <w:p w14:paraId="0CD24040" w14:textId="77777777" w:rsidR="007241E2" w:rsidRPr="00600293" w:rsidRDefault="007241E2" w:rsidP="006A595E">
      <w:r w:rsidRPr="0060029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6E841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EE23CD"/>
    <w:multiLevelType w:val="multilevel"/>
    <w:tmpl w:val="4FE4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B731F"/>
    <w:multiLevelType w:val="multilevel"/>
    <w:tmpl w:val="86AA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E0379"/>
    <w:multiLevelType w:val="multilevel"/>
    <w:tmpl w:val="BCCA3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3C6F9B"/>
    <w:multiLevelType w:val="multilevel"/>
    <w:tmpl w:val="0409001F"/>
    <w:numStyleLink w:val="111111"/>
  </w:abstractNum>
  <w:abstractNum w:abstractNumId="5" w15:restartNumberingAfterBreak="0">
    <w:nsid w:val="390249B9"/>
    <w:multiLevelType w:val="multilevel"/>
    <w:tmpl w:val="0409001F"/>
    <w:styleLink w:val="111111"/>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5DB6D28"/>
    <w:multiLevelType w:val="multilevel"/>
    <w:tmpl w:val="C494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FA3F48"/>
    <w:multiLevelType w:val="multilevel"/>
    <w:tmpl w:val="DAD0D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3B65C6"/>
    <w:multiLevelType w:val="multilevel"/>
    <w:tmpl w:val="0409001F"/>
    <w:numStyleLink w:val="111111"/>
  </w:abstractNum>
  <w:abstractNum w:abstractNumId="9" w15:restartNumberingAfterBreak="0">
    <w:nsid w:val="7E892920"/>
    <w:multiLevelType w:val="multilevel"/>
    <w:tmpl w:val="CB36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1969934">
    <w:abstractNumId w:val="0"/>
  </w:num>
  <w:num w:numId="2" w16cid:durableId="1966110544">
    <w:abstractNumId w:val="5"/>
  </w:num>
  <w:num w:numId="3" w16cid:durableId="2131776548">
    <w:abstractNumId w:val="4"/>
  </w:num>
  <w:num w:numId="4" w16cid:durableId="413015101">
    <w:abstractNumId w:val="8"/>
  </w:num>
  <w:num w:numId="5" w16cid:durableId="1214388020">
    <w:abstractNumId w:val="9"/>
  </w:num>
  <w:num w:numId="6" w16cid:durableId="1835800330">
    <w:abstractNumId w:val="4"/>
    <w:lvlOverride w:ilvl="0">
      <w:startOverride w:val="1"/>
    </w:lvlOverride>
    <w:lvlOverride w:ilvl="1">
      <w:startOverride w:val="2"/>
    </w:lvlOverride>
  </w:num>
  <w:num w:numId="7" w16cid:durableId="136381364">
    <w:abstractNumId w:val="1"/>
  </w:num>
  <w:num w:numId="8" w16cid:durableId="1016734762">
    <w:abstractNumId w:val="6"/>
  </w:num>
  <w:num w:numId="9" w16cid:durableId="108204052">
    <w:abstractNumId w:val="2"/>
  </w:num>
  <w:num w:numId="10" w16cid:durableId="825975827">
    <w:abstractNumId w:val="3"/>
  </w:num>
  <w:num w:numId="11" w16cid:durableId="1833979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numFmt w:val="chicago"/>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363"/>
    <w:rsid w:val="00000CAC"/>
    <w:rsid w:val="00027D20"/>
    <w:rsid w:val="00042975"/>
    <w:rsid w:val="00065188"/>
    <w:rsid w:val="000707AA"/>
    <w:rsid w:val="00072F8E"/>
    <w:rsid w:val="00073F8E"/>
    <w:rsid w:val="000966AE"/>
    <w:rsid w:val="000B291F"/>
    <w:rsid w:val="000E48AB"/>
    <w:rsid w:val="00117DF0"/>
    <w:rsid w:val="001325CE"/>
    <w:rsid w:val="0013396D"/>
    <w:rsid w:val="00143B23"/>
    <w:rsid w:val="001447D0"/>
    <w:rsid w:val="001536EC"/>
    <w:rsid w:val="00171D8C"/>
    <w:rsid w:val="00192FB0"/>
    <w:rsid w:val="001A470E"/>
    <w:rsid w:val="001E6CC4"/>
    <w:rsid w:val="001F799F"/>
    <w:rsid w:val="00201EB9"/>
    <w:rsid w:val="002236A3"/>
    <w:rsid w:val="00223D12"/>
    <w:rsid w:val="00275363"/>
    <w:rsid w:val="002A5780"/>
    <w:rsid w:val="002B6640"/>
    <w:rsid w:val="002C0F75"/>
    <w:rsid w:val="002C4F0B"/>
    <w:rsid w:val="00303132"/>
    <w:rsid w:val="00311517"/>
    <w:rsid w:val="00317788"/>
    <w:rsid w:val="00325F1A"/>
    <w:rsid w:val="003403A9"/>
    <w:rsid w:val="00344798"/>
    <w:rsid w:val="00350C03"/>
    <w:rsid w:val="00354959"/>
    <w:rsid w:val="00377FE1"/>
    <w:rsid w:val="003B583E"/>
    <w:rsid w:val="003B6284"/>
    <w:rsid w:val="003E0244"/>
    <w:rsid w:val="003E451D"/>
    <w:rsid w:val="003E607B"/>
    <w:rsid w:val="003F161D"/>
    <w:rsid w:val="00410A6C"/>
    <w:rsid w:val="00423A42"/>
    <w:rsid w:val="00460F8F"/>
    <w:rsid w:val="00463B80"/>
    <w:rsid w:val="004954D0"/>
    <w:rsid w:val="00496A71"/>
    <w:rsid w:val="004A0EA9"/>
    <w:rsid w:val="004A109B"/>
    <w:rsid w:val="004A385A"/>
    <w:rsid w:val="004D400D"/>
    <w:rsid w:val="004F4ABA"/>
    <w:rsid w:val="00521ED2"/>
    <w:rsid w:val="005533D9"/>
    <w:rsid w:val="0059475B"/>
    <w:rsid w:val="005A70A9"/>
    <w:rsid w:val="005B1E20"/>
    <w:rsid w:val="005C2750"/>
    <w:rsid w:val="005E0C10"/>
    <w:rsid w:val="005E6907"/>
    <w:rsid w:val="00600293"/>
    <w:rsid w:val="006177FD"/>
    <w:rsid w:val="006300A4"/>
    <w:rsid w:val="006555AA"/>
    <w:rsid w:val="00657D6D"/>
    <w:rsid w:val="006703EF"/>
    <w:rsid w:val="00675CA0"/>
    <w:rsid w:val="006905C4"/>
    <w:rsid w:val="006A595E"/>
    <w:rsid w:val="006B430F"/>
    <w:rsid w:val="006D4AF8"/>
    <w:rsid w:val="006F2685"/>
    <w:rsid w:val="006F3354"/>
    <w:rsid w:val="00723F25"/>
    <w:rsid w:val="007241E2"/>
    <w:rsid w:val="00774A93"/>
    <w:rsid w:val="0078108F"/>
    <w:rsid w:val="007822D2"/>
    <w:rsid w:val="007A1928"/>
    <w:rsid w:val="007C4DC3"/>
    <w:rsid w:val="007C68A6"/>
    <w:rsid w:val="007D1EE8"/>
    <w:rsid w:val="007D6F32"/>
    <w:rsid w:val="007D7FA0"/>
    <w:rsid w:val="007E2675"/>
    <w:rsid w:val="007E557F"/>
    <w:rsid w:val="007F2380"/>
    <w:rsid w:val="007F3328"/>
    <w:rsid w:val="007F6AC8"/>
    <w:rsid w:val="008313E5"/>
    <w:rsid w:val="00865BC6"/>
    <w:rsid w:val="008668CC"/>
    <w:rsid w:val="00866F4E"/>
    <w:rsid w:val="008740A2"/>
    <w:rsid w:val="0089791B"/>
    <w:rsid w:val="008A286B"/>
    <w:rsid w:val="008C74B5"/>
    <w:rsid w:val="008E3B85"/>
    <w:rsid w:val="008F4546"/>
    <w:rsid w:val="00903326"/>
    <w:rsid w:val="00916334"/>
    <w:rsid w:val="0092574D"/>
    <w:rsid w:val="0093465A"/>
    <w:rsid w:val="009419D4"/>
    <w:rsid w:val="009A1237"/>
    <w:rsid w:val="009B3962"/>
    <w:rsid w:val="009C0284"/>
    <w:rsid w:val="009E048C"/>
    <w:rsid w:val="009E1786"/>
    <w:rsid w:val="00A01715"/>
    <w:rsid w:val="00A06566"/>
    <w:rsid w:val="00A16036"/>
    <w:rsid w:val="00A16B59"/>
    <w:rsid w:val="00A42464"/>
    <w:rsid w:val="00A44EF4"/>
    <w:rsid w:val="00A87933"/>
    <w:rsid w:val="00A91089"/>
    <w:rsid w:val="00AD10B2"/>
    <w:rsid w:val="00AD5481"/>
    <w:rsid w:val="00AD6012"/>
    <w:rsid w:val="00AE3D57"/>
    <w:rsid w:val="00B72EE3"/>
    <w:rsid w:val="00B74173"/>
    <w:rsid w:val="00B82495"/>
    <w:rsid w:val="00B84B33"/>
    <w:rsid w:val="00BA54DA"/>
    <w:rsid w:val="00BA711E"/>
    <w:rsid w:val="00BB2D14"/>
    <w:rsid w:val="00BE043A"/>
    <w:rsid w:val="00BE28B2"/>
    <w:rsid w:val="00C05201"/>
    <w:rsid w:val="00C16DC1"/>
    <w:rsid w:val="00C41DF2"/>
    <w:rsid w:val="00C5259F"/>
    <w:rsid w:val="00C53EE8"/>
    <w:rsid w:val="00C564A4"/>
    <w:rsid w:val="00C65C33"/>
    <w:rsid w:val="00C72AE4"/>
    <w:rsid w:val="00C94C78"/>
    <w:rsid w:val="00CB0DB9"/>
    <w:rsid w:val="00CF305F"/>
    <w:rsid w:val="00CF415A"/>
    <w:rsid w:val="00CF7652"/>
    <w:rsid w:val="00D01277"/>
    <w:rsid w:val="00D35728"/>
    <w:rsid w:val="00D47602"/>
    <w:rsid w:val="00D50542"/>
    <w:rsid w:val="00D60A04"/>
    <w:rsid w:val="00D656D2"/>
    <w:rsid w:val="00D87EF8"/>
    <w:rsid w:val="00D9307D"/>
    <w:rsid w:val="00DA2937"/>
    <w:rsid w:val="00DB3A28"/>
    <w:rsid w:val="00DD377D"/>
    <w:rsid w:val="00DE05F4"/>
    <w:rsid w:val="00E16F4F"/>
    <w:rsid w:val="00E26275"/>
    <w:rsid w:val="00E44187"/>
    <w:rsid w:val="00EC0757"/>
    <w:rsid w:val="00ED6968"/>
    <w:rsid w:val="00EF51BD"/>
    <w:rsid w:val="00F14CDC"/>
    <w:rsid w:val="00F171DF"/>
    <w:rsid w:val="00F35AC5"/>
    <w:rsid w:val="00F45B32"/>
    <w:rsid w:val="00F46AB3"/>
    <w:rsid w:val="00F47F0D"/>
    <w:rsid w:val="00F53EA2"/>
    <w:rsid w:val="00FB35DD"/>
    <w:rsid w:val="00FD3CEA"/>
    <w:rsid w:val="00FD6503"/>
    <w:rsid w:val="00FE0532"/>
    <w:rsid w:val="00FE4F8A"/>
    <w:rsid w:val="00FE51D4"/>
  </w:rsids>
  <m:mathPr>
    <m:mathFont m:val="Cambria Math"/>
    <m:brkBin m:val="before"/>
    <m:brkBinSub m:val="--"/>
    <m:smallFrac m:val="0"/>
    <m:dispDef m:val="0"/>
    <m:lMargin m:val="0"/>
    <m:rMargin m:val="0"/>
    <m:defJc m:val="centerGroup"/>
    <m:wrapRight/>
    <m:intLim m:val="subSup"/>
    <m:naryLim m:val="subSup"/>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6D5007"/>
  <w15:docId w15:val="{28BB38E8-1A54-474F-A86F-BBFA5D6CD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595E"/>
    <w:pPr>
      <w:widowControl w:val="0"/>
      <w:suppressAutoHyphens/>
      <w:jc w:val="both"/>
    </w:pPr>
    <w:rPr>
      <w:sz w:val="22"/>
      <w:szCs w:val="22"/>
      <w:lang w:eastAsia="ar-SA"/>
    </w:rPr>
  </w:style>
  <w:style w:type="paragraph" w:styleId="1">
    <w:name w:val="heading 1"/>
    <w:basedOn w:val="a"/>
    <w:next w:val="a"/>
    <w:link w:val="10"/>
    <w:qFormat/>
    <w:rsid w:val="006A595E"/>
    <w:pPr>
      <w:numPr>
        <w:numId w:val="3"/>
      </w:numPr>
      <w:outlineLvl w:val="0"/>
    </w:pPr>
    <w:rPr>
      <w:b/>
      <w:bCs/>
    </w:rPr>
  </w:style>
  <w:style w:type="paragraph" w:styleId="2">
    <w:name w:val="heading 2"/>
    <w:basedOn w:val="a"/>
    <w:next w:val="a"/>
    <w:link w:val="20"/>
    <w:unhideWhenUsed/>
    <w:qFormat/>
    <w:rsid w:val="006A595E"/>
    <w:pPr>
      <w:numPr>
        <w:ilvl w:val="1"/>
        <w:numId w:val="4"/>
      </w:numPr>
      <w:ind w:left="432"/>
      <w:outlineLvl w:val="1"/>
    </w:pPr>
    <w:rPr>
      <w:b/>
    </w:rPr>
  </w:style>
  <w:style w:type="paragraph" w:styleId="3">
    <w:name w:val="heading 3"/>
    <w:basedOn w:val="a"/>
    <w:next w:val="a"/>
    <w:link w:val="30"/>
    <w:semiHidden/>
    <w:unhideWhenUsed/>
    <w:qFormat/>
    <w:rsid w:val="006300A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bsatz-Standardschriftart">
    <w:name w:val="Absatz-Standardschriftart"/>
    <w:rsid w:val="003E451D"/>
  </w:style>
  <w:style w:type="character" w:customStyle="1" w:styleId="Policepardfaut">
    <w:name w:val="Police par défaut"/>
    <w:rsid w:val="003E451D"/>
  </w:style>
  <w:style w:type="character" w:styleId="a3">
    <w:name w:val="Hyperlink"/>
    <w:basedOn w:val="Policepardfaut"/>
    <w:rsid w:val="003E451D"/>
    <w:rPr>
      <w:color w:val="0000FF"/>
      <w:u w:val="single"/>
    </w:rPr>
  </w:style>
  <w:style w:type="character" w:styleId="a4">
    <w:name w:val="FollowedHyperlink"/>
    <w:basedOn w:val="Policepardfaut"/>
    <w:rsid w:val="003E451D"/>
    <w:rPr>
      <w:color w:val="800080"/>
      <w:u w:val="single"/>
    </w:rPr>
  </w:style>
  <w:style w:type="character" w:customStyle="1" w:styleId="NumberingSymbols">
    <w:name w:val="Numbering Symbols"/>
    <w:rsid w:val="003E451D"/>
  </w:style>
  <w:style w:type="paragraph" w:customStyle="1" w:styleId="Heading">
    <w:name w:val="Heading"/>
    <w:basedOn w:val="a"/>
    <w:next w:val="a5"/>
    <w:rsid w:val="003E451D"/>
    <w:pPr>
      <w:keepNext/>
      <w:spacing w:before="240" w:after="120"/>
    </w:pPr>
    <w:rPr>
      <w:rFonts w:ascii="Arial" w:eastAsia="Lucida Sans Unicode" w:hAnsi="Arial" w:cs="Tahoma"/>
      <w:sz w:val="28"/>
      <w:szCs w:val="28"/>
    </w:rPr>
  </w:style>
  <w:style w:type="paragraph" w:styleId="a5">
    <w:name w:val="Body Text"/>
    <w:basedOn w:val="a"/>
    <w:link w:val="a6"/>
    <w:rsid w:val="003E451D"/>
    <w:pPr>
      <w:tabs>
        <w:tab w:val="left" w:pos="360"/>
      </w:tabs>
    </w:pPr>
  </w:style>
  <w:style w:type="paragraph" w:styleId="a7">
    <w:name w:val="List"/>
    <w:basedOn w:val="a5"/>
    <w:rsid w:val="003E451D"/>
    <w:rPr>
      <w:rFonts w:cs="Tahoma"/>
    </w:rPr>
  </w:style>
  <w:style w:type="paragraph" w:styleId="a8">
    <w:name w:val="caption"/>
    <w:basedOn w:val="a"/>
    <w:qFormat/>
    <w:rsid w:val="006A595E"/>
    <w:pPr>
      <w:suppressLineNumbers/>
      <w:spacing w:before="120" w:after="120"/>
      <w:jc w:val="center"/>
    </w:pPr>
    <w:rPr>
      <w:rFonts w:cs="Tahoma"/>
      <w:iCs/>
      <w:szCs w:val="20"/>
    </w:rPr>
  </w:style>
  <w:style w:type="paragraph" w:customStyle="1" w:styleId="Index">
    <w:name w:val="Index"/>
    <w:basedOn w:val="a"/>
    <w:rsid w:val="003E451D"/>
    <w:pPr>
      <w:suppressLineNumbers/>
    </w:pPr>
    <w:rPr>
      <w:rFonts w:cs="Tahoma"/>
    </w:rPr>
  </w:style>
  <w:style w:type="paragraph" w:customStyle="1" w:styleId="DefinitionTerm">
    <w:name w:val="Definition Term"/>
    <w:basedOn w:val="a"/>
    <w:next w:val="a"/>
    <w:rsid w:val="003E451D"/>
  </w:style>
  <w:style w:type="paragraph" w:customStyle="1" w:styleId="TableContents">
    <w:name w:val="Table Contents"/>
    <w:basedOn w:val="a"/>
    <w:rsid w:val="003E451D"/>
    <w:pPr>
      <w:suppressLineNumbers/>
    </w:pPr>
  </w:style>
  <w:style w:type="paragraph" w:customStyle="1" w:styleId="TableHeading">
    <w:name w:val="Table Heading"/>
    <w:basedOn w:val="TableContents"/>
    <w:rsid w:val="003E451D"/>
    <w:pPr>
      <w:jc w:val="center"/>
    </w:pPr>
    <w:rPr>
      <w:b/>
      <w:bCs/>
      <w:i/>
      <w:iCs/>
    </w:rPr>
  </w:style>
  <w:style w:type="paragraph" w:styleId="a9">
    <w:name w:val="Balloon Text"/>
    <w:basedOn w:val="a"/>
    <w:link w:val="aa"/>
    <w:rsid w:val="00D656D2"/>
    <w:rPr>
      <w:rFonts w:ascii="Lucida Grande" w:hAnsi="Lucida Grande" w:cs="Lucida Grande"/>
      <w:sz w:val="18"/>
      <w:szCs w:val="18"/>
    </w:rPr>
  </w:style>
  <w:style w:type="character" w:customStyle="1" w:styleId="aa">
    <w:name w:val="批注框文本 字符"/>
    <w:basedOn w:val="a0"/>
    <w:link w:val="a9"/>
    <w:rsid w:val="00D656D2"/>
    <w:rPr>
      <w:rFonts w:ascii="Lucida Grande" w:hAnsi="Lucida Grande" w:cs="Lucida Grande"/>
      <w:sz w:val="18"/>
      <w:szCs w:val="18"/>
      <w:lang w:eastAsia="ar-SA"/>
    </w:rPr>
  </w:style>
  <w:style w:type="paragraph" w:styleId="ab">
    <w:name w:val="footnote text"/>
    <w:basedOn w:val="a"/>
    <w:link w:val="ac"/>
    <w:rsid w:val="005C2750"/>
  </w:style>
  <w:style w:type="character" w:customStyle="1" w:styleId="ac">
    <w:name w:val="脚注文本 字符"/>
    <w:basedOn w:val="a0"/>
    <w:link w:val="ab"/>
    <w:rsid w:val="005C2750"/>
    <w:rPr>
      <w:sz w:val="24"/>
      <w:szCs w:val="24"/>
      <w:lang w:eastAsia="ar-SA"/>
    </w:rPr>
  </w:style>
  <w:style w:type="character" w:styleId="ad">
    <w:name w:val="footnote reference"/>
    <w:basedOn w:val="a0"/>
    <w:rsid w:val="005C2750"/>
    <w:rPr>
      <w:vertAlign w:val="superscript"/>
    </w:rPr>
  </w:style>
  <w:style w:type="character" w:customStyle="1" w:styleId="10">
    <w:name w:val="标题 1 字符"/>
    <w:basedOn w:val="a0"/>
    <w:link w:val="1"/>
    <w:rsid w:val="006A595E"/>
    <w:rPr>
      <w:b/>
      <w:bCs/>
      <w:sz w:val="22"/>
      <w:szCs w:val="22"/>
      <w:lang w:val="en-CA" w:eastAsia="ar-SA"/>
    </w:rPr>
  </w:style>
  <w:style w:type="character" w:customStyle="1" w:styleId="20">
    <w:name w:val="标题 2 字符"/>
    <w:basedOn w:val="a0"/>
    <w:link w:val="2"/>
    <w:rsid w:val="006A595E"/>
    <w:rPr>
      <w:b/>
      <w:sz w:val="22"/>
      <w:szCs w:val="22"/>
      <w:lang w:val="en-CA" w:eastAsia="ar-SA"/>
    </w:rPr>
  </w:style>
  <w:style w:type="numbering" w:styleId="111111">
    <w:name w:val="Outline List 2"/>
    <w:basedOn w:val="a2"/>
    <w:rsid w:val="006A595E"/>
    <w:pPr>
      <w:numPr>
        <w:numId w:val="2"/>
      </w:numPr>
    </w:pPr>
  </w:style>
  <w:style w:type="character" w:customStyle="1" w:styleId="a6">
    <w:name w:val="正文文本 字符"/>
    <w:basedOn w:val="a0"/>
    <w:link w:val="a5"/>
    <w:rsid w:val="006A595E"/>
    <w:rPr>
      <w:sz w:val="22"/>
      <w:szCs w:val="22"/>
      <w:lang w:val="en-CA" w:eastAsia="ar-SA"/>
    </w:rPr>
  </w:style>
  <w:style w:type="paragraph" w:styleId="ae">
    <w:name w:val="header"/>
    <w:basedOn w:val="a"/>
    <w:link w:val="af"/>
    <w:unhideWhenUsed/>
    <w:rsid w:val="009C0284"/>
    <w:pPr>
      <w:tabs>
        <w:tab w:val="center" w:pos="4513"/>
        <w:tab w:val="right" w:pos="9026"/>
      </w:tabs>
    </w:pPr>
  </w:style>
  <w:style w:type="character" w:customStyle="1" w:styleId="af">
    <w:name w:val="页眉 字符"/>
    <w:basedOn w:val="a0"/>
    <w:link w:val="ae"/>
    <w:rsid w:val="009C0284"/>
    <w:rPr>
      <w:sz w:val="22"/>
      <w:szCs w:val="22"/>
      <w:lang w:val="en-CA" w:eastAsia="ar-SA"/>
    </w:rPr>
  </w:style>
  <w:style w:type="paragraph" w:styleId="af0">
    <w:name w:val="footer"/>
    <w:basedOn w:val="a"/>
    <w:link w:val="af1"/>
    <w:uiPriority w:val="99"/>
    <w:unhideWhenUsed/>
    <w:rsid w:val="009C0284"/>
    <w:pPr>
      <w:tabs>
        <w:tab w:val="center" w:pos="4513"/>
        <w:tab w:val="right" w:pos="9026"/>
      </w:tabs>
    </w:pPr>
  </w:style>
  <w:style w:type="character" w:customStyle="1" w:styleId="af1">
    <w:name w:val="页脚 字符"/>
    <w:basedOn w:val="a0"/>
    <w:link w:val="af0"/>
    <w:uiPriority w:val="99"/>
    <w:rsid w:val="009C0284"/>
    <w:rPr>
      <w:sz w:val="22"/>
      <w:szCs w:val="22"/>
      <w:lang w:val="en-CA" w:eastAsia="ar-SA"/>
    </w:rPr>
  </w:style>
  <w:style w:type="character" w:styleId="af2">
    <w:name w:val="Placeholder Text"/>
    <w:basedOn w:val="a0"/>
    <w:uiPriority w:val="99"/>
    <w:semiHidden/>
    <w:rsid w:val="007D7FA0"/>
    <w:rPr>
      <w:color w:val="666666"/>
    </w:rPr>
  </w:style>
  <w:style w:type="paragraph" w:styleId="af3">
    <w:name w:val="List Paragraph"/>
    <w:basedOn w:val="a"/>
    <w:uiPriority w:val="34"/>
    <w:qFormat/>
    <w:rsid w:val="00377FE1"/>
    <w:pPr>
      <w:ind w:firstLineChars="200" w:firstLine="420"/>
    </w:pPr>
  </w:style>
  <w:style w:type="character" w:styleId="af4">
    <w:name w:val="Unresolved Mention"/>
    <w:basedOn w:val="a0"/>
    <w:uiPriority w:val="99"/>
    <w:semiHidden/>
    <w:unhideWhenUsed/>
    <w:rsid w:val="00600293"/>
    <w:rPr>
      <w:color w:val="605E5C"/>
      <w:shd w:val="clear" w:color="auto" w:fill="E1DFDD"/>
    </w:rPr>
  </w:style>
  <w:style w:type="paragraph" w:styleId="af5">
    <w:name w:val="Normal (Web)"/>
    <w:basedOn w:val="a"/>
    <w:uiPriority w:val="99"/>
    <w:semiHidden/>
    <w:unhideWhenUsed/>
    <w:rsid w:val="00600293"/>
    <w:pPr>
      <w:widowControl/>
      <w:suppressAutoHyphens w:val="0"/>
      <w:spacing w:before="100" w:beforeAutospacing="1" w:after="100" w:afterAutospacing="1"/>
      <w:jc w:val="left"/>
    </w:pPr>
    <w:rPr>
      <w:rFonts w:ascii="宋体" w:eastAsia="宋体" w:hAnsi="宋体" w:cs="宋体"/>
      <w:sz w:val="24"/>
      <w:szCs w:val="24"/>
      <w:lang w:val="en-US" w:eastAsia="zh-CN"/>
    </w:rPr>
  </w:style>
  <w:style w:type="character" w:styleId="af6">
    <w:name w:val="Emphasis"/>
    <w:basedOn w:val="a0"/>
    <w:uiPriority w:val="20"/>
    <w:qFormat/>
    <w:rsid w:val="00600293"/>
    <w:rPr>
      <w:i/>
      <w:iCs/>
    </w:rPr>
  </w:style>
  <w:style w:type="character" w:customStyle="1" w:styleId="30">
    <w:name w:val="标题 3 字符"/>
    <w:basedOn w:val="a0"/>
    <w:link w:val="3"/>
    <w:semiHidden/>
    <w:rsid w:val="006300A4"/>
    <w:rPr>
      <w:b/>
      <w:bCs/>
      <w:sz w:val="32"/>
      <w:szCs w:val="32"/>
      <w:lang w:eastAsia="ar-SA"/>
    </w:rPr>
  </w:style>
  <w:style w:type="character" w:styleId="af7">
    <w:name w:val="Strong"/>
    <w:basedOn w:val="a0"/>
    <w:qFormat/>
    <w:rsid w:val="00303132"/>
    <w:rPr>
      <w:b/>
      <w:bCs/>
    </w:rPr>
  </w:style>
  <w:style w:type="paragraph" w:styleId="af8">
    <w:name w:val="Subtitle"/>
    <w:basedOn w:val="a"/>
    <w:next w:val="a"/>
    <w:link w:val="af9"/>
    <w:qFormat/>
    <w:rsid w:val="00C564A4"/>
    <w:pPr>
      <w:spacing w:before="240" w:after="60" w:line="312" w:lineRule="auto"/>
      <w:jc w:val="center"/>
      <w:outlineLvl w:val="1"/>
    </w:pPr>
    <w:rPr>
      <w:rFonts w:asciiTheme="minorHAnsi" w:hAnsiTheme="minorHAnsi" w:cstheme="minorBidi"/>
      <w:b/>
      <w:bCs/>
      <w:kern w:val="28"/>
      <w:sz w:val="32"/>
      <w:szCs w:val="32"/>
    </w:rPr>
  </w:style>
  <w:style w:type="character" w:customStyle="1" w:styleId="af9">
    <w:name w:val="副标题 字符"/>
    <w:basedOn w:val="a0"/>
    <w:link w:val="af8"/>
    <w:rsid w:val="00C564A4"/>
    <w:rPr>
      <w:rFonts w:asciiTheme="minorHAnsi" w:hAnsiTheme="minorHAnsi" w:cstheme="minorBidi"/>
      <w:b/>
      <w:bCs/>
      <w:kern w:val="28"/>
      <w:sz w:val="32"/>
      <w:szCs w:val="3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58010">
      <w:bodyDiv w:val="1"/>
      <w:marLeft w:val="0"/>
      <w:marRight w:val="0"/>
      <w:marTop w:val="0"/>
      <w:marBottom w:val="0"/>
      <w:divBdr>
        <w:top w:val="none" w:sz="0" w:space="0" w:color="auto"/>
        <w:left w:val="none" w:sz="0" w:space="0" w:color="auto"/>
        <w:bottom w:val="none" w:sz="0" w:space="0" w:color="auto"/>
        <w:right w:val="none" w:sz="0" w:space="0" w:color="auto"/>
      </w:divBdr>
    </w:div>
    <w:div w:id="333920946">
      <w:bodyDiv w:val="1"/>
      <w:marLeft w:val="0"/>
      <w:marRight w:val="0"/>
      <w:marTop w:val="0"/>
      <w:marBottom w:val="0"/>
      <w:divBdr>
        <w:top w:val="none" w:sz="0" w:space="0" w:color="auto"/>
        <w:left w:val="none" w:sz="0" w:space="0" w:color="auto"/>
        <w:bottom w:val="none" w:sz="0" w:space="0" w:color="auto"/>
        <w:right w:val="none" w:sz="0" w:space="0" w:color="auto"/>
      </w:divBdr>
    </w:div>
    <w:div w:id="370808622">
      <w:bodyDiv w:val="1"/>
      <w:marLeft w:val="0"/>
      <w:marRight w:val="0"/>
      <w:marTop w:val="0"/>
      <w:marBottom w:val="0"/>
      <w:divBdr>
        <w:top w:val="none" w:sz="0" w:space="0" w:color="auto"/>
        <w:left w:val="none" w:sz="0" w:space="0" w:color="auto"/>
        <w:bottom w:val="none" w:sz="0" w:space="0" w:color="auto"/>
        <w:right w:val="none" w:sz="0" w:space="0" w:color="auto"/>
      </w:divBdr>
    </w:div>
    <w:div w:id="554194843">
      <w:bodyDiv w:val="1"/>
      <w:marLeft w:val="0"/>
      <w:marRight w:val="0"/>
      <w:marTop w:val="0"/>
      <w:marBottom w:val="0"/>
      <w:divBdr>
        <w:top w:val="none" w:sz="0" w:space="0" w:color="auto"/>
        <w:left w:val="none" w:sz="0" w:space="0" w:color="auto"/>
        <w:bottom w:val="none" w:sz="0" w:space="0" w:color="auto"/>
        <w:right w:val="none" w:sz="0" w:space="0" w:color="auto"/>
      </w:divBdr>
    </w:div>
    <w:div w:id="592324449">
      <w:bodyDiv w:val="1"/>
      <w:marLeft w:val="0"/>
      <w:marRight w:val="0"/>
      <w:marTop w:val="0"/>
      <w:marBottom w:val="0"/>
      <w:divBdr>
        <w:top w:val="none" w:sz="0" w:space="0" w:color="auto"/>
        <w:left w:val="none" w:sz="0" w:space="0" w:color="auto"/>
        <w:bottom w:val="none" w:sz="0" w:space="0" w:color="auto"/>
        <w:right w:val="none" w:sz="0" w:space="0" w:color="auto"/>
      </w:divBdr>
      <w:divsChild>
        <w:div w:id="464086858">
          <w:marLeft w:val="0"/>
          <w:marRight w:val="0"/>
          <w:marTop w:val="0"/>
          <w:marBottom w:val="0"/>
          <w:divBdr>
            <w:top w:val="none" w:sz="0" w:space="0" w:color="auto"/>
            <w:left w:val="none" w:sz="0" w:space="0" w:color="auto"/>
            <w:bottom w:val="none" w:sz="0" w:space="0" w:color="auto"/>
            <w:right w:val="none" w:sz="0" w:space="0" w:color="auto"/>
          </w:divBdr>
          <w:divsChild>
            <w:div w:id="17632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6487">
      <w:bodyDiv w:val="1"/>
      <w:marLeft w:val="0"/>
      <w:marRight w:val="0"/>
      <w:marTop w:val="0"/>
      <w:marBottom w:val="0"/>
      <w:divBdr>
        <w:top w:val="none" w:sz="0" w:space="0" w:color="auto"/>
        <w:left w:val="none" w:sz="0" w:space="0" w:color="auto"/>
        <w:bottom w:val="none" w:sz="0" w:space="0" w:color="auto"/>
        <w:right w:val="none" w:sz="0" w:space="0" w:color="auto"/>
      </w:divBdr>
    </w:div>
    <w:div w:id="1000162329">
      <w:bodyDiv w:val="1"/>
      <w:marLeft w:val="0"/>
      <w:marRight w:val="0"/>
      <w:marTop w:val="0"/>
      <w:marBottom w:val="0"/>
      <w:divBdr>
        <w:top w:val="none" w:sz="0" w:space="0" w:color="auto"/>
        <w:left w:val="none" w:sz="0" w:space="0" w:color="auto"/>
        <w:bottom w:val="none" w:sz="0" w:space="0" w:color="auto"/>
        <w:right w:val="none" w:sz="0" w:space="0" w:color="auto"/>
      </w:divBdr>
      <w:divsChild>
        <w:div w:id="1141119386">
          <w:marLeft w:val="0"/>
          <w:marRight w:val="0"/>
          <w:marTop w:val="0"/>
          <w:marBottom w:val="0"/>
          <w:divBdr>
            <w:top w:val="none" w:sz="0" w:space="0" w:color="auto"/>
            <w:left w:val="none" w:sz="0" w:space="0" w:color="auto"/>
            <w:bottom w:val="none" w:sz="0" w:space="0" w:color="auto"/>
            <w:right w:val="none" w:sz="0" w:space="0" w:color="auto"/>
          </w:divBdr>
          <w:divsChild>
            <w:div w:id="124919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46953">
      <w:bodyDiv w:val="1"/>
      <w:marLeft w:val="0"/>
      <w:marRight w:val="0"/>
      <w:marTop w:val="0"/>
      <w:marBottom w:val="0"/>
      <w:divBdr>
        <w:top w:val="none" w:sz="0" w:space="0" w:color="auto"/>
        <w:left w:val="none" w:sz="0" w:space="0" w:color="auto"/>
        <w:bottom w:val="none" w:sz="0" w:space="0" w:color="auto"/>
        <w:right w:val="none" w:sz="0" w:space="0" w:color="auto"/>
      </w:divBdr>
      <w:divsChild>
        <w:div w:id="1534347281">
          <w:marLeft w:val="0"/>
          <w:marRight w:val="0"/>
          <w:marTop w:val="0"/>
          <w:marBottom w:val="0"/>
          <w:divBdr>
            <w:top w:val="none" w:sz="0" w:space="0" w:color="auto"/>
            <w:left w:val="none" w:sz="0" w:space="0" w:color="auto"/>
            <w:bottom w:val="none" w:sz="0" w:space="0" w:color="auto"/>
            <w:right w:val="none" w:sz="0" w:space="0" w:color="auto"/>
          </w:divBdr>
        </w:div>
      </w:divsChild>
    </w:div>
    <w:div w:id="1209336593">
      <w:bodyDiv w:val="1"/>
      <w:marLeft w:val="0"/>
      <w:marRight w:val="0"/>
      <w:marTop w:val="0"/>
      <w:marBottom w:val="0"/>
      <w:divBdr>
        <w:top w:val="none" w:sz="0" w:space="0" w:color="auto"/>
        <w:left w:val="none" w:sz="0" w:space="0" w:color="auto"/>
        <w:bottom w:val="none" w:sz="0" w:space="0" w:color="auto"/>
        <w:right w:val="none" w:sz="0" w:space="0" w:color="auto"/>
      </w:divBdr>
    </w:div>
    <w:div w:id="1328048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627">
          <w:marLeft w:val="0"/>
          <w:marRight w:val="0"/>
          <w:marTop w:val="0"/>
          <w:marBottom w:val="0"/>
          <w:divBdr>
            <w:top w:val="none" w:sz="0" w:space="0" w:color="auto"/>
            <w:left w:val="none" w:sz="0" w:space="0" w:color="auto"/>
            <w:bottom w:val="none" w:sz="0" w:space="0" w:color="auto"/>
            <w:right w:val="none" w:sz="0" w:space="0" w:color="auto"/>
          </w:divBdr>
          <w:divsChild>
            <w:div w:id="15365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9439">
      <w:bodyDiv w:val="1"/>
      <w:marLeft w:val="0"/>
      <w:marRight w:val="0"/>
      <w:marTop w:val="0"/>
      <w:marBottom w:val="0"/>
      <w:divBdr>
        <w:top w:val="none" w:sz="0" w:space="0" w:color="auto"/>
        <w:left w:val="none" w:sz="0" w:space="0" w:color="auto"/>
        <w:bottom w:val="none" w:sz="0" w:space="0" w:color="auto"/>
        <w:right w:val="none" w:sz="0" w:space="0" w:color="auto"/>
      </w:divBdr>
    </w:div>
    <w:div w:id="1597597937">
      <w:bodyDiv w:val="1"/>
      <w:marLeft w:val="0"/>
      <w:marRight w:val="0"/>
      <w:marTop w:val="0"/>
      <w:marBottom w:val="0"/>
      <w:divBdr>
        <w:top w:val="none" w:sz="0" w:space="0" w:color="auto"/>
        <w:left w:val="none" w:sz="0" w:space="0" w:color="auto"/>
        <w:bottom w:val="none" w:sz="0" w:space="0" w:color="auto"/>
        <w:right w:val="none" w:sz="0" w:space="0" w:color="auto"/>
      </w:divBdr>
    </w:div>
    <w:div w:id="1631857600">
      <w:bodyDiv w:val="1"/>
      <w:marLeft w:val="0"/>
      <w:marRight w:val="0"/>
      <w:marTop w:val="0"/>
      <w:marBottom w:val="0"/>
      <w:divBdr>
        <w:top w:val="none" w:sz="0" w:space="0" w:color="auto"/>
        <w:left w:val="none" w:sz="0" w:space="0" w:color="auto"/>
        <w:bottom w:val="none" w:sz="0" w:space="0" w:color="auto"/>
        <w:right w:val="none" w:sz="0" w:space="0" w:color="auto"/>
      </w:divBdr>
      <w:divsChild>
        <w:div w:id="800879163">
          <w:marLeft w:val="0"/>
          <w:marRight w:val="0"/>
          <w:marTop w:val="0"/>
          <w:marBottom w:val="0"/>
          <w:divBdr>
            <w:top w:val="none" w:sz="0" w:space="0" w:color="auto"/>
            <w:left w:val="none" w:sz="0" w:space="0" w:color="auto"/>
            <w:bottom w:val="none" w:sz="0" w:space="0" w:color="auto"/>
            <w:right w:val="none" w:sz="0" w:space="0" w:color="auto"/>
          </w:divBdr>
          <w:divsChild>
            <w:div w:id="20526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9125">
      <w:bodyDiv w:val="1"/>
      <w:marLeft w:val="0"/>
      <w:marRight w:val="0"/>
      <w:marTop w:val="0"/>
      <w:marBottom w:val="0"/>
      <w:divBdr>
        <w:top w:val="none" w:sz="0" w:space="0" w:color="auto"/>
        <w:left w:val="none" w:sz="0" w:space="0" w:color="auto"/>
        <w:bottom w:val="none" w:sz="0" w:space="0" w:color="auto"/>
        <w:right w:val="none" w:sz="0" w:space="0" w:color="auto"/>
      </w:divBdr>
    </w:div>
    <w:div w:id="1701006958">
      <w:bodyDiv w:val="1"/>
      <w:marLeft w:val="0"/>
      <w:marRight w:val="0"/>
      <w:marTop w:val="0"/>
      <w:marBottom w:val="0"/>
      <w:divBdr>
        <w:top w:val="none" w:sz="0" w:space="0" w:color="auto"/>
        <w:left w:val="none" w:sz="0" w:space="0" w:color="auto"/>
        <w:bottom w:val="none" w:sz="0" w:space="0" w:color="auto"/>
        <w:right w:val="none" w:sz="0" w:space="0" w:color="auto"/>
      </w:divBdr>
    </w:div>
    <w:div w:id="1749644132">
      <w:bodyDiv w:val="1"/>
      <w:marLeft w:val="0"/>
      <w:marRight w:val="0"/>
      <w:marTop w:val="0"/>
      <w:marBottom w:val="0"/>
      <w:divBdr>
        <w:top w:val="none" w:sz="0" w:space="0" w:color="auto"/>
        <w:left w:val="none" w:sz="0" w:space="0" w:color="auto"/>
        <w:bottom w:val="none" w:sz="0" w:space="0" w:color="auto"/>
        <w:right w:val="none" w:sz="0" w:space="0" w:color="auto"/>
      </w:divBdr>
    </w:div>
    <w:div w:id="1760323692">
      <w:bodyDiv w:val="1"/>
      <w:marLeft w:val="0"/>
      <w:marRight w:val="0"/>
      <w:marTop w:val="0"/>
      <w:marBottom w:val="0"/>
      <w:divBdr>
        <w:top w:val="none" w:sz="0" w:space="0" w:color="auto"/>
        <w:left w:val="none" w:sz="0" w:space="0" w:color="auto"/>
        <w:bottom w:val="none" w:sz="0" w:space="0" w:color="auto"/>
        <w:right w:val="none" w:sz="0" w:space="0" w:color="auto"/>
      </w:divBdr>
      <w:divsChild>
        <w:div w:id="318312392">
          <w:marLeft w:val="0"/>
          <w:marRight w:val="0"/>
          <w:marTop w:val="0"/>
          <w:marBottom w:val="0"/>
          <w:divBdr>
            <w:top w:val="none" w:sz="0" w:space="0" w:color="auto"/>
            <w:left w:val="none" w:sz="0" w:space="0" w:color="auto"/>
            <w:bottom w:val="none" w:sz="0" w:space="0" w:color="auto"/>
            <w:right w:val="none" w:sz="0" w:space="0" w:color="auto"/>
          </w:divBdr>
          <w:divsChild>
            <w:div w:id="56317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9342">
      <w:bodyDiv w:val="1"/>
      <w:marLeft w:val="0"/>
      <w:marRight w:val="0"/>
      <w:marTop w:val="0"/>
      <w:marBottom w:val="0"/>
      <w:divBdr>
        <w:top w:val="none" w:sz="0" w:space="0" w:color="auto"/>
        <w:left w:val="none" w:sz="0" w:space="0" w:color="auto"/>
        <w:bottom w:val="none" w:sz="0" w:space="0" w:color="auto"/>
        <w:right w:val="none" w:sz="0" w:space="0" w:color="auto"/>
      </w:divBdr>
    </w:div>
    <w:div w:id="1795060391">
      <w:bodyDiv w:val="1"/>
      <w:marLeft w:val="0"/>
      <w:marRight w:val="0"/>
      <w:marTop w:val="0"/>
      <w:marBottom w:val="0"/>
      <w:divBdr>
        <w:top w:val="none" w:sz="0" w:space="0" w:color="auto"/>
        <w:left w:val="none" w:sz="0" w:space="0" w:color="auto"/>
        <w:bottom w:val="none" w:sz="0" w:space="0" w:color="auto"/>
        <w:right w:val="none" w:sz="0" w:space="0" w:color="auto"/>
      </w:divBdr>
      <w:divsChild>
        <w:div w:id="1589391062">
          <w:marLeft w:val="0"/>
          <w:marRight w:val="0"/>
          <w:marTop w:val="0"/>
          <w:marBottom w:val="0"/>
          <w:divBdr>
            <w:top w:val="none" w:sz="0" w:space="0" w:color="auto"/>
            <w:left w:val="none" w:sz="0" w:space="0" w:color="auto"/>
            <w:bottom w:val="none" w:sz="0" w:space="0" w:color="auto"/>
            <w:right w:val="none" w:sz="0" w:space="0" w:color="auto"/>
          </w:divBdr>
        </w:div>
      </w:divsChild>
    </w:div>
    <w:div w:id="1953825330">
      <w:bodyDiv w:val="1"/>
      <w:marLeft w:val="0"/>
      <w:marRight w:val="0"/>
      <w:marTop w:val="0"/>
      <w:marBottom w:val="0"/>
      <w:divBdr>
        <w:top w:val="none" w:sz="0" w:space="0" w:color="auto"/>
        <w:left w:val="none" w:sz="0" w:space="0" w:color="auto"/>
        <w:bottom w:val="none" w:sz="0" w:space="0" w:color="auto"/>
        <w:right w:val="none" w:sz="0" w:space="0" w:color="auto"/>
      </w:divBdr>
      <w:divsChild>
        <w:div w:id="676227629">
          <w:marLeft w:val="0"/>
          <w:marRight w:val="0"/>
          <w:marTop w:val="0"/>
          <w:marBottom w:val="0"/>
          <w:divBdr>
            <w:top w:val="none" w:sz="0" w:space="0" w:color="auto"/>
            <w:left w:val="none" w:sz="0" w:space="0" w:color="auto"/>
            <w:bottom w:val="none" w:sz="0" w:space="0" w:color="auto"/>
            <w:right w:val="none" w:sz="0" w:space="0" w:color="auto"/>
          </w:divBdr>
          <w:divsChild>
            <w:div w:id="102132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58884">
      <w:bodyDiv w:val="1"/>
      <w:marLeft w:val="0"/>
      <w:marRight w:val="0"/>
      <w:marTop w:val="0"/>
      <w:marBottom w:val="0"/>
      <w:divBdr>
        <w:top w:val="none" w:sz="0" w:space="0" w:color="auto"/>
        <w:left w:val="none" w:sz="0" w:space="0" w:color="auto"/>
        <w:bottom w:val="none" w:sz="0" w:space="0" w:color="auto"/>
        <w:right w:val="none" w:sz="0" w:space="0" w:color="auto"/>
      </w:divBdr>
    </w:div>
    <w:div w:id="1990330239">
      <w:bodyDiv w:val="1"/>
      <w:marLeft w:val="0"/>
      <w:marRight w:val="0"/>
      <w:marTop w:val="0"/>
      <w:marBottom w:val="0"/>
      <w:divBdr>
        <w:top w:val="none" w:sz="0" w:space="0" w:color="auto"/>
        <w:left w:val="none" w:sz="0" w:space="0" w:color="auto"/>
        <w:bottom w:val="none" w:sz="0" w:space="0" w:color="auto"/>
        <w:right w:val="none" w:sz="0" w:space="0" w:color="auto"/>
      </w:divBdr>
    </w:div>
    <w:div w:id="1995722236">
      <w:bodyDiv w:val="1"/>
      <w:marLeft w:val="0"/>
      <w:marRight w:val="0"/>
      <w:marTop w:val="0"/>
      <w:marBottom w:val="0"/>
      <w:divBdr>
        <w:top w:val="none" w:sz="0" w:space="0" w:color="auto"/>
        <w:left w:val="none" w:sz="0" w:space="0" w:color="auto"/>
        <w:bottom w:val="none" w:sz="0" w:space="0" w:color="auto"/>
        <w:right w:val="none" w:sz="0" w:space="0" w:color="auto"/>
      </w:divBdr>
      <w:divsChild>
        <w:div w:id="1167401219">
          <w:marLeft w:val="0"/>
          <w:marRight w:val="0"/>
          <w:marTop w:val="0"/>
          <w:marBottom w:val="0"/>
          <w:divBdr>
            <w:top w:val="none" w:sz="0" w:space="0" w:color="auto"/>
            <w:left w:val="none" w:sz="0" w:space="0" w:color="auto"/>
            <w:bottom w:val="none" w:sz="0" w:space="0" w:color="auto"/>
            <w:right w:val="none" w:sz="0" w:space="0" w:color="auto"/>
          </w:divBdr>
          <w:divsChild>
            <w:div w:id="29290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5144">
      <w:bodyDiv w:val="1"/>
      <w:marLeft w:val="0"/>
      <w:marRight w:val="0"/>
      <w:marTop w:val="0"/>
      <w:marBottom w:val="0"/>
      <w:divBdr>
        <w:top w:val="none" w:sz="0" w:space="0" w:color="auto"/>
        <w:left w:val="none" w:sz="0" w:space="0" w:color="auto"/>
        <w:bottom w:val="none" w:sz="0" w:space="0" w:color="auto"/>
        <w:right w:val="none" w:sz="0" w:space="0" w:color="auto"/>
      </w:divBdr>
    </w:div>
    <w:div w:id="2077705818">
      <w:bodyDiv w:val="1"/>
      <w:marLeft w:val="0"/>
      <w:marRight w:val="0"/>
      <w:marTop w:val="0"/>
      <w:marBottom w:val="0"/>
      <w:divBdr>
        <w:top w:val="none" w:sz="0" w:space="0" w:color="auto"/>
        <w:left w:val="none" w:sz="0" w:space="0" w:color="auto"/>
        <w:bottom w:val="none" w:sz="0" w:space="0" w:color="auto"/>
        <w:right w:val="none" w:sz="0" w:space="0" w:color="auto"/>
      </w:divBdr>
      <w:divsChild>
        <w:div w:id="651298479">
          <w:marLeft w:val="0"/>
          <w:marRight w:val="0"/>
          <w:marTop w:val="0"/>
          <w:marBottom w:val="0"/>
          <w:divBdr>
            <w:top w:val="none" w:sz="0" w:space="0" w:color="auto"/>
            <w:left w:val="none" w:sz="0" w:space="0" w:color="auto"/>
            <w:bottom w:val="none" w:sz="0" w:space="0" w:color="auto"/>
            <w:right w:val="none" w:sz="0" w:space="0" w:color="auto"/>
          </w:divBdr>
          <w:divsChild>
            <w:div w:id="7492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1955">
      <w:bodyDiv w:val="1"/>
      <w:marLeft w:val="0"/>
      <w:marRight w:val="0"/>
      <w:marTop w:val="0"/>
      <w:marBottom w:val="0"/>
      <w:divBdr>
        <w:top w:val="none" w:sz="0" w:space="0" w:color="auto"/>
        <w:left w:val="none" w:sz="0" w:space="0" w:color="auto"/>
        <w:bottom w:val="none" w:sz="0" w:space="0" w:color="auto"/>
        <w:right w:val="none" w:sz="0" w:space="0" w:color="auto"/>
      </w:divBdr>
      <w:divsChild>
        <w:div w:id="457376411">
          <w:marLeft w:val="0"/>
          <w:marRight w:val="0"/>
          <w:marTop w:val="0"/>
          <w:marBottom w:val="0"/>
          <w:divBdr>
            <w:top w:val="none" w:sz="0" w:space="0" w:color="auto"/>
            <w:left w:val="none" w:sz="0" w:space="0" w:color="auto"/>
            <w:bottom w:val="none" w:sz="0" w:space="0" w:color="auto"/>
            <w:right w:val="none" w:sz="0" w:space="0" w:color="auto"/>
          </w:divBdr>
          <w:divsChild>
            <w:div w:id="204046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7DA8008D835AB4889B8D512E373EE79" ma:contentTypeVersion="14" ma:contentTypeDescription="Create a new document." ma:contentTypeScope="" ma:versionID="12d5f18a9c17fb35eafb3bb36fa00c50">
  <xsd:schema xmlns:xsd="http://www.w3.org/2001/XMLSchema" xmlns:xs="http://www.w3.org/2001/XMLSchema" xmlns:p="http://schemas.microsoft.com/office/2006/metadata/properties" xmlns:ns3="91e19001-d368-4ee2-a3ad-255d5c0b0ac6" xmlns:ns4="cbdf314a-5f3c-45c2-851b-9e3b2855cfd0" targetNamespace="http://schemas.microsoft.com/office/2006/metadata/properties" ma:root="true" ma:fieldsID="fdc5640d30ddb3fa6c00564981fc86f6" ns3:_="" ns4:_="">
    <xsd:import namespace="91e19001-d368-4ee2-a3ad-255d5c0b0ac6"/>
    <xsd:import namespace="cbdf314a-5f3c-45c2-851b-9e3b2855cfd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e19001-d368-4ee2-a3ad-255d5c0b0ac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bdf314a-5f3c-45c2-851b-9e3b2855cfd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2A268-5BC1-413C-8A58-572A3970E8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811FB5-0AF8-459D-A24A-9561BBA61D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e19001-d368-4ee2-a3ad-255d5c0b0ac6"/>
    <ds:schemaRef ds:uri="cbdf314a-5f3c-45c2-851b-9e3b2855cf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55E337-35D1-4BF6-B8BE-51DE66056CFF}">
  <ds:schemaRefs>
    <ds:schemaRef ds:uri="http://schemas.microsoft.com/sharepoint/v3/contenttype/forms"/>
  </ds:schemaRefs>
</ds:datastoreItem>
</file>

<file path=customXml/itemProps4.xml><?xml version="1.0" encoding="utf-8"?>
<ds:datastoreItem xmlns:ds="http://schemas.openxmlformats.org/officeDocument/2006/customXml" ds:itemID="{5952986C-7B66-4936-9AE6-42A98306B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1</Pages>
  <Words>2034</Words>
  <Characters>11598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GISRUK 2004 Author Instructions</vt:lpstr>
    </vt:vector>
  </TitlesOfParts>
  <Company>University of Newcastle</Company>
  <LinksUpToDate>false</LinksUpToDate>
  <CharactersWithSpaces>13605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GISRUK 2004 Author Instructions</dc:title>
  <dc:subject/>
  <dc:creator>Katy Appleton</dc:creator>
  <cp:keywords/>
  <dc:description/>
  <cp:lastModifiedBy>Wu, Bowen</cp:lastModifiedBy>
  <cp:revision>28</cp:revision>
  <cp:lastPrinted>2025-01-14T11:32:00Z</cp:lastPrinted>
  <dcterms:created xsi:type="dcterms:W3CDTF">2021-10-28T11:34:00Z</dcterms:created>
  <dcterms:modified xsi:type="dcterms:W3CDTF">2025-01-14T11:36:00Z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0x01010007DA8008D835AB4889B8D512E373EE79</vt:lpwstr>
  </property>
</Properties>
</file>