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b/>
          <w:bCs/>
          <w:lang w:val="en-US" w:eastAsia="zh-CN"/>
        </w:rPr>
      </w:pPr>
      <w:r>
        <w:rPr>
          <w:rFonts w:hint="eastAsia"/>
          <w:b/>
          <w:bCs/>
          <w:lang w:val="en-US" w:eastAsia="zh-CN"/>
        </w:rPr>
        <w:t>选择收货地址页</w:t>
      </w:r>
    </w:p>
    <w:p>
      <w:pPr>
        <w:rPr>
          <w:rFonts w:hint="eastAsia"/>
          <w:b/>
          <w:bCs/>
          <w:lang w:val="en-US" w:eastAsia="zh-CN"/>
        </w:rPr>
      </w:pPr>
      <w:r>
        <w:drawing>
          <wp:inline distT="0" distB="0" distL="114300" distR="114300">
            <wp:extent cx="2879725" cy="6090920"/>
            <wp:effectExtent l="0" t="0" r="1587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2879725" cy="6090920"/>
                    </a:xfrm>
                    <a:prstGeom prst="rect">
                      <a:avLst/>
                    </a:prstGeom>
                    <a:noFill/>
                    <a:ln w="9525">
                      <a:noFill/>
                    </a:ln>
                  </pic:spPr>
                </pic:pic>
              </a:graphicData>
            </a:graphic>
          </wp:inline>
        </w:drawing>
      </w:r>
    </w:p>
    <w:p>
      <w:pPr>
        <w:numPr>
          <w:ilvl w:val="0"/>
          <w:numId w:val="1"/>
        </w:numPr>
        <w:rPr>
          <w:rFonts w:hint="eastAsia"/>
          <w:b w:val="0"/>
          <w:bCs w:val="0"/>
          <w:lang w:val="en-US" w:eastAsia="zh-CN"/>
        </w:rPr>
      </w:pPr>
      <w:r>
        <w:rPr>
          <w:rFonts w:hint="eastAsia"/>
          <w:b w:val="0"/>
          <w:bCs w:val="0"/>
          <w:lang w:val="en-US" w:eastAsia="zh-CN"/>
        </w:rPr>
        <w:t>选择收货地址页显示已有的收货地址并判断和该店的距离是否超出配送范围；</w:t>
      </w:r>
    </w:p>
    <w:p>
      <w:pPr>
        <w:numPr>
          <w:ilvl w:val="0"/>
          <w:numId w:val="0"/>
        </w:numPr>
        <w:rPr>
          <w:rFonts w:hint="eastAsia"/>
          <w:b w:val="0"/>
          <w:bCs w:val="0"/>
          <w:lang w:val="en-US" w:eastAsia="zh-CN"/>
        </w:rPr>
      </w:pPr>
      <w:r>
        <w:drawing>
          <wp:inline distT="0" distB="0" distL="114300" distR="114300">
            <wp:extent cx="2457450" cy="733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57450" cy="733425"/>
                    </a:xfrm>
                    <a:prstGeom prst="rect">
                      <a:avLst/>
                    </a:prstGeom>
                    <a:noFill/>
                    <a:ln w="9525">
                      <a:noFill/>
                    </a:ln>
                  </pic:spPr>
                </pic:pic>
              </a:graphicData>
            </a:graphic>
          </wp:inline>
        </w:drawing>
      </w:r>
    </w:p>
    <w:p>
      <w:pPr>
        <w:numPr>
          <w:ilvl w:val="0"/>
          <w:numId w:val="1"/>
        </w:numPr>
        <w:rPr>
          <w:rFonts w:hint="eastAsia"/>
          <w:b w:val="0"/>
          <w:bCs w:val="0"/>
          <w:lang w:val="en-US" w:eastAsia="zh-CN"/>
        </w:rPr>
      </w:pPr>
      <w:r>
        <w:rPr>
          <w:rFonts w:hint="eastAsia"/>
          <w:b w:val="0"/>
          <w:bCs w:val="0"/>
          <w:lang w:val="en-US" w:eastAsia="zh-CN"/>
        </w:rPr>
        <w:t>收货地址显示地址、姓名、性别、电话；</w:t>
      </w:r>
      <w:bookmarkStart w:id="0" w:name="_GoBack"/>
      <w:bookmarkEnd w:id="0"/>
    </w:p>
    <w:p>
      <w:pPr>
        <w:numPr>
          <w:ilvl w:val="0"/>
          <w:numId w:val="1"/>
        </w:numPr>
        <w:rPr>
          <w:rFonts w:hint="eastAsia"/>
          <w:b w:val="0"/>
          <w:bCs w:val="0"/>
          <w:lang w:val="en-US" w:eastAsia="zh-CN"/>
        </w:rPr>
      </w:pPr>
      <w:r>
        <w:rPr>
          <w:rFonts w:hint="eastAsia"/>
          <w:b w:val="0"/>
          <w:bCs w:val="0"/>
          <w:lang w:val="en-US" w:eastAsia="zh-CN"/>
        </w:rPr>
        <w:t>点击任意一个可选收货地址则返回提交订单页并缓存已选地址信息，点击右上角新增地址</w:t>
      </w:r>
      <w:r>
        <w:drawing>
          <wp:inline distT="0" distB="0" distL="114300" distR="114300">
            <wp:extent cx="952500" cy="24765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952500" cy="247650"/>
                    </a:xfrm>
                    <a:prstGeom prst="rect">
                      <a:avLst/>
                    </a:prstGeom>
                    <a:noFill/>
                    <a:ln w="9525">
                      <a:noFill/>
                    </a:ln>
                  </pic:spPr>
                </pic:pic>
              </a:graphicData>
            </a:graphic>
          </wp:inline>
        </w:drawing>
      </w:r>
      <w:r>
        <w:rPr>
          <w:rFonts w:hint="eastAsia"/>
          <w:b w:val="0"/>
          <w:bCs w:val="0"/>
          <w:lang w:val="en-US" w:eastAsia="zh-CN"/>
        </w:rPr>
        <w:t>及每个地址右边编辑图标</w:t>
      </w:r>
      <w:r>
        <w:drawing>
          <wp:inline distT="0" distB="0" distL="114300" distR="114300">
            <wp:extent cx="276225" cy="238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76225" cy="238125"/>
                    </a:xfrm>
                    <a:prstGeom prst="rect">
                      <a:avLst/>
                    </a:prstGeom>
                    <a:noFill/>
                    <a:ln w="9525">
                      <a:noFill/>
                    </a:ln>
                  </pic:spPr>
                </pic:pic>
              </a:graphicData>
            </a:graphic>
          </wp:inline>
        </w:drawing>
      </w:r>
      <w:r>
        <w:rPr>
          <w:rFonts w:hint="eastAsia"/>
          <w:b w:val="0"/>
          <w:bCs w:val="0"/>
          <w:lang w:val="en-US" w:eastAsia="zh-CN"/>
        </w:rPr>
        <w:t>跳转到 ‘新增编辑地址页’；</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CFD93"/>
    <w:multiLevelType w:val="singleLevel"/>
    <w:tmpl w:val="33BCFD9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1B10EC"/>
    <w:rsid w:val="00FC7ACE"/>
    <w:rsid w:val="28AB247D"/>
    <w:rsid w:val="398D321B"/>
    <w:rsid w:val="43B521B6"/>
    <w:rsid w:val="47827E88"/>
    <w:rsid w:val="531759F6"/>
    <w:rsid w:val="5D1824B5"/>
    <w:rsid w:val="5E1B10EC"/>
    <w:rsid w:val="652A269C"/>
    <w:rsid w:val="6B94378F"/>
    <w:rsid w:val="6D535020"/>
    <w:rsid w:val="7284758D"/>
    <w:rsid w:val="74F6291B"/>
    <w:rsid w:val="7626173D"/>
    <w:rsid w:val="79074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2018-10-24T00:59:00Z</dcterms:created>
  <dc:creator>Admin</dc:creator>
  <cp:lastModifiedBy>Admin</cp:lastModifiedBy>
  <dcterms:modified xsi:type="dcterms:W3CDTF">2018-11-08T02:06:44Z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